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0B2" w:rsidRPr="008F30B2" w:rsidRDefault="008F30B2" w:rsidP="008F30B2"/>
    <w:p w:rsidR="008F30B2" w:rsidRPr="008F30B2" w:rsidRDefault="008F30B2" w:rsidP="008F30B2"/>
    <w:p w:rsidR="008F30B2" w:rsidRPr="008F30B2" w:rsidRDefault="008F30B2" w:rsidP="008F30B2"/>
    <w:p w:rsidR="008F30B2" w:rsidRPr="008F30B2" w:rsidRDefault="008F30B2" w:rsidP="008F30B2"/>
    <w:p w:rsidR="008F30B2" w:rsidRPr="008F30B2" w:rsidRDefault="008F30B2" w:rsidP="008F30B2"/>
    <w:p w:rsidR="008F30B2" w:rsidRPr="008F30B2" w:rsidRDefault="008F30B2" w:rsidP="008F30B2"/>
    <w:p w:rsidR="008F30B2" w:rsidRPr="008F30B2" w:rsidRDefault="008F30B2" w:rsidP="008F30B2">
      <w:pPr>
        <w:pBdr>
          <w:top w:val="single" w:sz="48" w:space="1" w:color="auto"/>
        </w:pBdr>
        <w:ind w:left="2552"/>
        <w:rPr>
          <w:szCs w:val="20"/>
        </w:rPr>
      </w:pPr>
    </w:p>
    <w:p w:rsidR="008F30B2" w:rsidRPr="008F30B2" w:rsidRDefault="008F30B2" w:rsidP="008F30B2">
      <w:pPr>
        <w:pBdr>
          <w:top w:val="single" w:sz="48" w:space="1" w:color="auto"/>
        </w:pBdr>
        <w:ind w:left="2552"/>
        <w:rPr>
          <w:szCs w:val="20"/>
        </w:rPr>
      </w:pPr>
    </w:p>
    <w:p w:rsidR="008F30B2" w:rsidRPr="008F30B2" w:rsidRDefault="008F30B2" w:rsidP="008F30B2">
      <w:pPr>
        <w:pBdr>
          <w:top w:val="single" w:sz="48" w:space="1" w:color="auto"/>
        </w:pBdr>
        <w:ind w:left="2552"/>
        <w:rPr>
          <w:szCs w:val="20"/>
        </w:rPr>
      </w:pPr>
    </w:p>
    <w:p w:rsidR="008F30B2" w:rsidRPr="008F30B2" w:rsidRDefault="008F30B2" w:rsidP="008F30B2">
      <w:pPr>
        <w:pBdr>
          <w:top w:val="single" w:sz="48" w:space="1" w:color="auto"/>
        </w:pBdr>
        <w:ind w:left="2552"/>
        <w:rPr>
          <w:szCs w:val="20"/>
        </w:rPr>
      </w:pPr>
    </w:p>
    <w:p w:rsidR="008F30B2" w:rsidRPr="008F30B2" w:rsidRDefault="008F30B2" w:rsidP="008F30B2">
      <w:pPr>
        <w:pBdr>
          <w:top w:val="single" w:sz="48" w:space="1" w:color="auto"/>
        </w:pBdr>
        <w:ind w:left="2552"/>
        <w:rPr>
          <w:smallCaps/>
          <w:color w:val="0000FF"/>
          <w:sz w:val="48"/>
          <w:szCs w:val="20"/>
        </w:rPr>
      </w:pPr>
      <w:r w:rsidRPr="008F30B2">
        <w:rPr>
          <w:smallCaps/>
          <w:color w:val="0000FF"/>
          <w:sz w:val="48"/>
          <w:szCs w:val="20"/>
        </w:rPr>
        <w:t xml:space="preserve">The Electronic Staff Record Programme </w:t>
      </w:r>
    </w:p>
    <w:p w:rsidR="008F30B2" w:rsidRPr="008F30B2" w:rsidRDefault="008F30B2" w:rsidP="008F30B2">
      <w:pPr>
        <w:pBdr>
          <w:top w:val="single" w:sz="48" w:space="1" w:color="auto"/>
        </w:pBdr>
        <w:ind w:left="2552"/>
        <w:rPr>
          <w:noProof/>
          <w:szCs w:val="20"/>
        </w:rPr>
      </w:pPr>
      <w:r>
        <w:rPr>
          <w:noProof/>
          <w:szCs w:val="20"/>
          <w:lang w:eastAsia="en-GB"/>
        </w:rPr>
        <w:drawing>
          <wp:anchor distT="0" distB="0" distL="114300" distR="114300" simplePos="0" relativeHeight="251845120" behindDoc="0" locked="0" layoutInCell="1" allowOverlap="1" wp14:anchorId="06BA3646" wp14:editId="30C0E1CA">
            <wp:simplePos x="0" y="0"/>
            <wp:positionH relativeFrom="column">
              <wp:posOffset>1651000</wp:posOffset>
            </wp:positionH>
            <wp:positionV relativeFrom="paragraph">
              <wp:posOffset>320040</wp:posOffset>
            </wp:positionV>
            <wp:extent cx="980440" cy="587375"/>
            <wp:effectExtent l="0" t="0" r="0" b="3175"/>
            <wp:wrapTopAndBottom/>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lum bright="-12000"/>
                      <a:extLst>
                        <a:ext uri="{28A0092B-C50C-407E-A947-70E740481C1C}">
                          <a14:useLocalDpi xmlns:a14="http://schemas.microsoft.com/office/drawing/2010/main" val="0"/>
                        </a:ext>
                      </a:extLst>
                    </a:blip>
                    <a:srcRect/>
                    <a:stretch>
                      <a:fillRect/>
                    </a:stretch>
                  </pic:blipFill>
                  <pic:spPr bwMode="auto">
                    <a:xfrm>
                      <a:off x="0" y="0"/>
                      <a:ext cx="980440" cy="58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30B2" w:rsidRPr="008F30B2" w:rsidRDefault="008F30B2" w:rsidP="008F30B2">
      <w:pPr>
        <w:pBdr>
          <w:top w:val="single" w:sz="48" w:space="1" w:color="auto"/>
        </w:pBdr>
        <w:ind w:left="2552"/>
        <w:rPr>
          <w:noProof/>
          <w:sz w:val="28"/>
          <w:szCs w:val="20"/>
        </w:rPr>
      </w:pPr>
    </w:p>
    <w:p w:rsidR="008F30B2" w:rsidRPr="008F30B2" w:rsidRDefault="008F30B2" w:rsidP="008F30B2">
      <w:pPr>
        <w:pBdr>
          <w:top w:val="single" w:sz="48" w:space="1" w:color="auto"/>
        </w:pBdr>
        <w:ind w:left="2552"/>
        <w:rPr>
          <w:noProof/>
          <w:sz w:val="28"/>
          <w:szCs w:val="20"/>
        </w:rPr>
      </w:pPr>
    </w:p>
    <w:p w:rsidR="008F30B2" w:rsidRPr="008F30B2" w:rsidRDefault="008F30B2" w:rsidP="008F30B2">
      <w:pPr>
        <w:pBdr>
          <w:top w:val="single" w:sz="48" w:space="1" w:color="auto"/>
        </w:pBdr>
        <w:ind w:left="2552"/>
        <w:rPr>
          <w:smallCaps/>
          <w:noProof/>
          <w:color w:val="0000FF"/>
          <w:sz w:val="48"/>
          <w:szCs w:val="20"/>
        </w:rPr>
      </w:pPr>
      <w:r w:rsidRPr="008F30B2">
        <w:rPr>
          <w:smallCaps/>
          <w:noProof/>
          <w:color w:val="0000FF"/>
          <w:sz w:val="48"/>
          <w:szCs w:val="20"/>
        </w:rPr>
        <w:t>National Health Service</w:t>
      </w:r>
    </w:p>
    <w:p w:rsidR="008F30B2" w:rsidRPr="008F30B2" w:rsidRDefault="008F30B2" w:rsidP="008F30B2">
      <w:pPr>
        <w:pBdr>
          <w:top w:val="single" w:sz="48" w:space="1" w:color="auto"/>
        </w:pBdr>
        <w:ind w:left="2552"/>
        <w:rPr>
          <w:smallCaps/>
          <w:noProof/>
          <w:color w:val="0000FF"/>
          <w:sz w:val="48"/>
          <w:szCs w:val="20"/>
        </w:rPr>
      </w:pPr>
    </w:p>
    <w:p w:rsidR="008F30B2" w:rsidRPr="008F30B2" w:rsidRDefault="008F30B2" w:rsidP="008F30B2">
      <w:pPr>
        <w:pBdr>
          <w:top w:val="single" w:sz="48" w:space="1" w:color="auto"/>
        </w:pBdr>
        <w:ind w:left="2552"/>
        <w:rPr>
          <w:smallCaps/>
          <w:noProof/>
          <w:color w:val="0000FF"/>
          <w:sz w:val="48"/>
          <w:szCs w:val="20"/>
        </w:rPr>
      </w:pPr>
      <w:r w:rsidRPr="008F30B2">
        <w:rPr>
          <w:smallCaps/>
          <w:noProof/>
          <w:color w:val="0000FF"/>
          <w:sz w:val="48"/>
          <w:szCs w:val="20"/>
        </w:rPr>
        <w:t xml:space="preserve">ESR-NHS0098 -  </w:t>
      </w:r>
      <w:r w:rsidR="001E0622">
        <w:rPr>
          <w:smallCaps/>
          <w:noProof/>
          <w:color w:val="0000FF"/>
          <w:sz w:val="48"/>
          <w:szCs w:val="20"/>
        </w:rPr>
        <w:t>T</w:t>
      </w:r>
      <w:r w:rsidRPr="008F30B2">
        <w:rPr>
          <w:smallCaps/>
          <w:noProof/>
          <w:color w:val="0000FF"/>
          <w:sz w:val="48"/>
          <w:szCs w:val="20"/>
        </w:rPr>
        <w:t xml:space="preserve">he </w:t>
      </w:r>
      <w:r w:rsidR="001E0622">
        <w:rPr>
          <w:smallCaps/>
          <w:noProof/>
          <w:color w:val="0000FF"/>
          <w:sz w:val="48"/>
          <w:szCs w:val="20"/>
        </w:rPr>
        <w:t>S</w:t>
      </w:r>
      <w:r w:rsidRPr="008F30B2">
        <w:rPr>
          <w:smallCaps/>
          <w:noProof/>
          <w:color w:val="0000FF"/>
          <w:sz w:val="48"/>
          <w:szCs w:val="20"/>
        </w:rPr>
        <w:t xml:space="preserve">treamlined </w:t>
      </w:r>
      <w:r w:rsidR="001E0622">
        <w:rPr>
          <w:smallCaps/>
          <w:noProof/>
          <w:color w:val="0000FF"/>
          <w:sz w:val="48"/>
          <w:szCs w:val="20"/>
        </w:rPr>
        <w:t>E</w:t>
      </w:r>
      <w:r w:rsidRPr="008F30B2">
        <w:rPr>
          <w:smallCaps/>
          <w:noProof/>
          <w:color w:val="0000FF"/>
          <w:sz w:val="48"/>
          <w:szCs w:val="20"/>
        </w:rPr>
        <w:t xml:space="preserve">sr and </w:t>
      </w:r>
      <w:r w:rsidR="001E0622">
        <w:rPr>
          <w:smallCaps/>
          <w:noProof/>
          <w:color w:val="0000FF"/>
          <w:sz w:val="48"/>
          <w:szCs w:val="20"/>
        </w:rPr>
        <w:t>D</w:t>
      </w:r>
      <w:r w:rsidRPr="008F30B2">
        <w:rPr>
          <w:smallCaps/>
          <w:noProof/>
          <w:color w:val="0000FF"/>
          <w:sz w:val="48"/>
          <w:szCs w:val="20"/>
        </w:rPr>
        <w:t xml:space="preserve">octors in </w:t>
      </w:r>
      <w:r w:rsidR="001E0622">
        <w:rPr>
          <w:smallCaps/>
          <w:noProof/>
          <w:color w:val="0000FF"/>
          <w:sz w:val="48"/>
          <w:szCs w:val="20"/>
        </w:rPr>
        <w:t>T</w:t>
      </w:r>
      <w:r w:rsidRPr="008F30B2">
        <w:rPr>
          <w:smallCaps/>
          <w:noProof/>
          <w:color w:val="0000FF"/>
          <w:sz w:val="48"/>
          <w:szCs w:val="20"/>
        </w:rPr>
        <w:t xml:space="preserve">raining </w:t>
      </w:r>
      <w:r w:rsidR="001E0622">
        <w:rPr>
          <w:smallCaps/>
          <w:noProof/>
          <w:color w:val="0000FF"/>
          <w:sz w:val="48"/>
          <w:szCs w:val="20"/>
        </w:rPr>
        <w:t>I</w:t>
      </w:r>
      <w:r w:rsidRPr="008F30B2">
        <w:rPr>
          <w:smallCaps/>
          <w:noProof/>
          <w:color w:val="0000FF"/>
          <w:sz w:val="48"/>
          <w:szCs w:val="20"/>
        </w:rPr>
        <w:t xml:space="preserve">nterface </w:t>
      </w:r>
    </w:p>
    <w:p w:rsidR="008F30B2" w:rsidRPr="008F30B2" w:rsidRDefault="008F30B2" w:rsidP="008F30B2">
      <w:pPr>
        <w:pBdr>
          <w:top w:val="single" w:sz="48" w:space="1" w:color="auto"/>
        </w:pBdr>
        <w:ind w:left="2552"/>
        <w:rPr>
          <w:smallCaps/>
          <w:noProof/>
          <w:color w:val="0000FF"/>
          <w:sz w:val="48"/>
          <w:szCs w:val="20"/>
        </w:rPr>
      </w:pPr>
    </w:p>
    <w:p w:rsidR="008F30B2" w:rsidRPr="008F30B2" w:rsidRDefault="008B20FF" w:rsidP="008F30B2">
      <w:pPr>
        <w:pBdr>
          <w:top w:val="single" w:sz="48" w:space="1" w:color="auto"/>
        </w:pBdr>
        <w:ind w:left="2552"/>
        <w:rPr>
          <w:smallCaps/>
          <w:noProof/>
          <w:color w:val="0000FF"/>
          <w:sz w:val="48"/>
          <w:szCs w:val="20"/>
        </w:rPr>
      </w:pPr>
      <w:r w:rsidRPr="008B20FF">
        <w:rPr>
          <w:noProof/>
          <w:szCs w:val="20"/>
        </w:rPr>
        <w:t>Information Classification:  RESTRICTED – NHS ESR Programme Team;</w:t>
      </w:r>
      <w:r w:rsidR="003F48BC">
        <w:rPr>
          <w:noProof/>
          <w:szCs w:val="20"/>
        </w:rPr>
        <w:t xml:space="preserve"> </w:t>
      </w:r>
      <w:r w:rsidR="003F48BC" w:rsidRPr="003F48BC">
        <w:rPr>
          <w:noProof/>
          <w:szCs w:val="20"/>
        </w:rPr>
        <w:t>Health Education and Improvement Wales</w:t>
      </w:r>
      <w:r w:rsidR="003F48BC">
        <w:rPr>
          <w:noProof/>
          <w:szCs w:val="20"/>
        </w:rPr>
        <w:t>;</w:t>
      </w:r>
      <w:r w:rsidRPr="008B20FF">
        <w:rPr>
          <w:noProof/>
          <w:szCs w:val="20"/>
        </w:rPr>
        <w:t xml:space="preserve"> HICOM; Health Education England and NHS Health Authority ESR Users.</w:t>
      </w:r>
    </w:p>
    <w:p w:rsidR="00B52118" w:rsidRDefault="00B52118" w:rsidP="008F30B2">
      <w:pPr>
        <w:spacing w:line="360" w:lineRule="auto"/>
        <w:ind w:left="2552"/>
        <w:rPr>
          <w:noProof/>
        </w:rPr>
      </w:pPr>
    </w:p>
    <w:p w:rsidR="008F30B2" w:rsidRPr="008F30B2" w:rsidRDefault="008F30B2" w:rsidP="008F30B2">
      <w:pPr>
        <w:spacing w:line="360" w:lineRule="auto"/>
        <w:ind w:left="2552"/>
        <w:rPr>
          <w:noProof/>
        </w:rPr>
      </w:pPr>
      <w:r w:rsidRPr="008F30B2">
        <w:rPr>
          <w:noProof/>
        </w:rPr>
        <w:t>Owner:</w:t>
      </w:r>
      <w:r w:rsidRPr="008F30B2">
        <w:rPr>
          <w:noProof/>
        </w:rPr>
        <w:tab/>
      </w:r>
      <w:r w:rsidRPr="008F30B2">
        <w:rPr>
          <w:noProof/>
        </w:rPr>
        <w:tab/>
        <w:t>NHS ESR Systems Integration Team</w:t>
      </w:r>
    </w:p>
    <w:p w:rsidR="008F30B2" w:rsidRPr="008F30B2" w:rsidRDefault="008F30B2" w:rsidP="008F30B2">
      <w:pPr>
        <w:spacing w:line="360" w:lineRule="auto"/>
        <w:ind w:left="2552"/>
        <w:rPr>
          <w:noProof/>
        </w:rPr>
      </w:pPr>
      <w:r w:rsidRPr="008F30B2">
        <w:rPr>
          <w:noProof/>
        </w:rPr>
        <w:t>Author:</w:t>
      </w:r>
      <w:r w:rsidRPr="008F30B2">
        <w:rPr>
          <w:noProof/>
        </w:rPr>
        <w:tab/>
      </w:r>
      <w:r w:rsidRPr="008F30B2">
        <w:rPr>
          <w:noProof/>
        </w:rPr>
        <w:tab/>
      </w:r>
      <w:r w:rsidR="008B20FF">
        <w:rPr>
          <w:noProof/>
        </w:rPr>
        <w:t>Craig Elton</w:t>
      </w:r>
    </w:p>
    <w:p w:rsidR="008F30B2" w:rsidRPr="008F30B2" w:rsidRDefault="008F30B2" w:rsidP="008F30B2">
      <w:pPr>
        <w:spacing w:line="360" w:lineRule="auto"/>
        <w:ind w:left="2552"/>
        <w:rPr>
          <w:noProof/>
        </w:rPr>
      </w:pPr>
      <w:r w:rsidRPr="008F30B2">
        <w:rPr>
          <w:noProof/>
        </w:rPr>
        <w:t>Creation Date:</w:t>
      </w:r>
      <w:r w:rsidRPr="008F30B2">
        <w:rPr>
          <w:noProof/>
        </w:rPr>
        <w:tab/>
        <w:t>10 October 2011</w:t>
      </w:r>
    </w:p>
    <w:p w:rsidR="008F30B2" w:rsidRPr="008F30B2" w:rsidRDefault="008F30B2" w:rsidP="008F30B2">
      <w:pPr>
        <w:spacing w:line="360" w:lineRule="auto"/>
        <w:ind w:left="2552"/>
        <w:rPr>
          <w:noProof/>
        </w:rPr>
      </w:pPr>
      <w:r w:rsidRPr="008F30B2">
        <w:rPr>
          <w:noProof/>
        </w:rPr>
        <w:t>Last Updated:</w:t>
      </w:r>
      <w:r w:rsidRPr="008F30B2">
        <w:rPr>
          <w:noProof/>
        </w:rPr>
        <w:tab/>
      </w:r>
      <w:r w:rsidR="00656403">
        <w:rPr>
          <w:noProof/>
        </w:rPr>
        <w:t>26</w:t>
      </w:r>
      <w:r w:rsidRPr="008F30B2">
        <w:rPr>
          <w:noProof/>
        </w:rPr>
        <w:t xml:space="preserve"> </w:t>
      </w:r>
      <w:r w:rsidR="00656403">
        <w:rPr>
          <w:noProof/>
        </w:rPr>
        <w:t>March</w:t>
      </w:r>
      <w:r w:rsidR="008315EF" w:rsidRPr="008F30B2">
        <w:rPr>
          <w:noProof/>
        </w:rPr>
        <w:t xml:space="preserve"> </w:t>
      </w:r>
      <w:r w:rsidRPr="008F30B2">
        <w:rPr>
          <w:noProof/>
        </w:rPr>
        <w:t>20</w:t>
      </w:r>
      <w:r w:rsidR="003864DF">
        <w:rPr>
          <w:noProof/>
        </w:rPr>
        <w:t>21</w:t>
      </w:r>
    </w:p>
    <w:p w:rsidR="008F30B2" w:rsidRPr="008F30B2" w:rsidRDefault="008F30B2" w:rsidP="008F30B2">
      <w:pPr>
        <w:spacing w:line="360" w:lineRule="auto"/>
        <w:ind w:left="2552"/>
        <w:rPr>
          <w:noProof/>
        </w:rPr>
      </w:pPr>
      <w:r w:rsidRPr="008F30B2">
        <w:rPr>
          <w:noProof/>
        </w:rPr>
        <w:t>Version:</w:t>
      </w:r>
      <w:r w:rsidRPr="008F30B2">
        <w:rPr>
          <w:noProof/>
        </w:rPr>
        <w:tab/>
      </w:r>
      <w:r w:rsidRPr="008F30B2">
        <w:rPr>
          <w:noProof/>
        </w:rPr>
        <w:tab/>
      </w:r>
      <w:r w:rsidR="00656403">
        <w:rPr>
          <w:noProof/>
        </w:rPr>
        <w:t>V5.0</w:t>
      </w:r>
    </w:p>
    <w:p w:rsidR="008F30B2" w:rsidRPr="008F30B2" w:rsidRDefault="008F30B2" w:rsidP="008F30B2">
      <w:pPr>
        <w:spacing w:line="360" w:lineRule="auto"/>
        <w:ind w:left="2552"/>
        <w:rPr>
          <w:noProof/>
        </w:rPr>
      </w:pPr>
    </w:p>
    <w:p w:rsidR="008F30B2" w:rsidRPr="008F30B2" w:rsidRDefault="008F30B2" w:rsidP="008F30B2">
      <w:pPr>
        <w:spacing w:line="360" w:lineRule="auto"/>
        <w:rPr>
          <w:noProof/>
        </w:rPr>
      </w:pPr>
    </w:p>
    <w:p w:rsidR="008F30B2" w:rsidRPr="008F30B2" w:rsidRDefault="008F30B2" w:rsidP="006D5DD3">
      <w:pPr>
        <w:spacing w:line="360" w:lineRule="auto"/>
        <w:ind w:left="2552"/>
        <w:rPr>
          <w:noProof/>
        </w:rPr>
      </w:pPr>
      <w:r w:rsidRPr="008F30B2">
        <w:rPr>
          <w:noProof/>
        </w:rPr>
        <w:t>Approvals:</w:t>
      </w:r>
    </w:p>
    <w:tbl>
      <w:tblPr>
        <w:tblW w:w="0" w:type="auto"/>
        <w:tblInd w:w="2552" w:type="dxa"/>
        <w:tblLook w:val="0000" w:firstRow="0" w:lastRow="0" w:firstColumn="0" w:lastColumn="0" w:noHBand="0" w:noVBand="0"/>
      </w:tblPr>
      <w:tblGrid>
        <w:gridCol w:w="1956"/>
        <w:gridCol w:w="5232"/>
      </w:tblGrid>
      <w:tr w:rsidR="008F30B2" w:rsidRPr="008F30B2" w:rsidTr="008B20FF">
        <w:tc>
          <w:tcPr>
            <w:tcW w:w="1956" w:type="dxa"/>
          </w:tcPr>
          <w:p w:rsidR="008F30B2" w:rsidRPr="008F30B2" w:rsidRDefault="008F30B2" w:rsidP="008F30B2">
            <w:pPr>
              <w:spacing w:line="360" w:lineRule="auto"/>
              <w:rPr>
                <w:color w:val="0000FF"/>
              </w:rPr>
            </w:pPr>
            <w:r w:rsidRPr="008F30B2">
              <w:rPr>
                <w:color w:val="0000FF"/>
              </w:rPr>
              <w:t>Name</w:t>
            </w:r>
          </w:p>
        </w:tc>
        <w:tc>
          <w:tcPr>
            <w:tcW w:w="5232" w:type="dxa"/>
          </w:tcPr>
          <w:p w:rsidR="008F30B2" w:rsidRPr="008F30B2" w:rsidRDefault="008F30B2" w:rsidP="008F30B2">
            <w:pPr>
              <w:spacing w:line="360" w:lineRule="auto"/>
            </w:pPr>
            <w:r w:rsidRPr="008F30B2">
              <w:t>David Booth</w:t>
            </w:r>
          </w:p>
        </w:tc>
      </w:tr>
      <w:tr w:rsidR="008F30B2" w:rsidRPr="008F30B2" w:rsidTr="008B20FF">
        <w:tc>
          <w:tcPr>
            <w:tcW w:w="1956" w:type="dxa"/>
          </w:tcPr>
          <w:p w:rsidR="008F30B2" w:rsidRPr="008F30B2" w:rsidRDefault="008F30B2" w:rsidP="008F30B2">
            <w:pPr>
              <w:spacing w:line="360" w:lineRule="auto"/>
              <w:rPr>
                <w:color w:val="0000FF"/>
              </w:rPr>
            </w:pPr>
            <w:r w:rsidRPr="008F30B2">
              <w:rPr>
                <w:color w:val="0000FF"/>
              </w:rPr>
              <w:t>Title</w:t>
            </w:r>
          </w:p>
        </w:tc>
        <w:tc>
          <w:tcPr>
            <w:tcW w:w="5232" w:type="dxa"/>
          </w:tcPr>
          <w:p w:rsidR="008F30B2" w:rsidRPr="008F30B2" w:rsidRDefault="008F30B2" w:rsidP="008F30B2">
            <w:pPr>
              <w:spacing w:line="360" w:lineRule="auto"/>
            </w:pPr>
            <w:r w:rsidRPr="008F30B2">
              <w:rPr>
                <w:rFonts w:cs="Arial"/>
              </w:rPr>
              <w:t xml:space="preserve">Head of Systems Integration Team </w:t>
            </w:r>
          </w:p>
        </w:tc>
      </w:tr>
    </w:tbl>
    <w:p w:rsidR="008F30B2" w:rsidRPr="008F30B2" w:rsidRDefault="008F30B2" w:rsidP="008F30B2">
      <w:pPr>
        <w:spacing w:line="360" w:lineRule="auto"/>
        <w:ind w:left="2552"/>
        <w:rPr>
          <w:noProof/>
        </w:rPr>
      </w:pPr>
    </w:p>
    <w:p w:rsidR="008F30B2" w:rsidRPr="008F30B2" w:rsidRDefault="008F30B2" w:rsidP="008F30B2">
      <w:pPr>
        <w:sectPr w:rsidR="008F30B2" w:rsidRPr="008F30B2" w:rsidSect="008B20FF">
          <w:footerReference w:type="default" r:id="rId10"/>
          <w:footerReference w:type="first" r:id="rId11"/>
          <w:pgSz w:w="11906" w:h="16838" w:code="9"/>
          <w:pgMar w:top="964" w:right="964" w:bottom="964" w:left="964" w:header="397" w:footer="397" w:gutter="454"/>
          <w:cols w:space="708"/>
          <w:titlePg/>
          <w:docGrid w:linePitch="360"/>
        </w:sectPr>
      </w:pPr>
    </w:p>
    <w:p w:rsidR="008F30B2" w:rsidRPr="008F30B2" w:rsidRDefault="008F30B2" w:rsidP="008F30B2">
      <w:pPr>
        <w:pBdr>
          <w:top w:val="single" w:sz="48" w:space="1" w:color="auto"/>
        </w:pBdr>
        <w:rPr>
          <w:szCs w:val="20"/>
        </w:rPr>
      </w:pPr>
    </w:p>
    <w:p w:rsidR="008F30B2" w:rsidRPr="008F30B2" w:rsidRDefault="008F30B2" w:rsidP="008F30B2">
      <w:pPr>
        <w:keepNext/>
        <w:numPr>
          <w:ilvl w:val="0"/>
          <w:numId w:val="4"/>
        </w:numPr>
        <w:outlineLvl w:val="0"/>
        <w:rPr>
          <w:rFonts w:cs="Arial"/>
          <w:b/>
          <w:caps/>
          <w:kern w:val="32"/>
          <w:sz w:val="32"/>
          <w:szCs w:val="32"/>
        </w:rPr>
      </w:pPr>
      <w:bookmarkStart w:id="0" w:name="_Toc67665350"/>
      <w:r w:rsidRPr="008F30B2">
        <w:rPr>
          <w:rFonts w:cs="Arial"/>
          <w:b/>
          <w:caps/>
          <w:kern w:val="32"/>
          <w:sz w:val="32"/>
          <w:szCs w:val="32"/>
        </w:rPr>
        <w:t>Document Control</w:t>
      </w:r>
      <w:bookmarkEnd w:id="0"/>
    </w:p>
    <w:p w:rsidR="008F30B2" w:rsidRPr="008F30B2" w:rsidRDefault="008F30B2" w:rsidP="008F30B2">
      <w:pPr>
        <w:pBdr>
          <w:top w:val="single" w:sz="48" w:space="1" w:color="auto"/>
        </w:pBdr>
        <w:ind w:right="4536"/>
        <w:rPr>
          <w:rFonts w:cs="Arial"/>
          <w:szCs w:val="20"/>
        </w:rPr>
      </w:pPr>
    </w:p>
    <w:p w:rsidR="008F30B2" w:rsidRPr="008F30B2" w:rsidRDefault="008F30B2" w:rsidP="008F30B2">
      <w:pPr>
        <w:keepNext/>
        <w:numPr>
          <w:ilvl w:val="1"/>
          <w:numId w:val="4"/>
        </w:numPr>
        <w:tabs>
          <w:tab w:val="num" w:pos="567"/>
          <w:tab w:val="left" w:pos="1000"/>
          <w:tab w:val="right" w:leader="dot" w:pos="9514"/>
        </w:tabs>
        <w:spacing w:after="120"/>
        <w:ind w:left="567"/>
        <w:outlineLvl w:val="1"/>
        <w:rPr>
          <w:b/>
          <w:bCs/>
          <w:iCs/>
          <w:smallCaps/>
          <w:sz w:val="28"/>
          <w:szCs w:val="28"/>
        </w:rPr>
      </w:pPr>
      <w:bookmarkStart w:id="1" w:name="_Toc67665351"/>
      <w:r w:rsidRPr="008F30B2">
        <w:rPr>
          <w:b/>
          <w:bCs/>
          <w:iCs/>
          <w:smallCaps/>
          <w:sz w:val="28"/>
          <w:szCs w:val="28"/>
        </w:rPr>
        <w:t>Change Record</w:t>
      </w:r>
      <w:bookmarkEnd w:id="1"/>
    </w:p>
    <w:p w:rsidR="008F30B2" w:rsidRPr="008F30B2" w:rsidRDefault="008F30B2" w:rsidP="008F30B2">
      <w:pPr>
        <w:rPr>
          <w:rFonts w:cs="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1089"/>
        <w:gridCol w:w="1617"/>
        <w:gridCol w:w="837"/>
        <w:gridCol w:w="4917"/>
      </w:tblGrid>
      <w:tr w:rsidR="006E4BE4" w:rsidRPr="00EA253E" w:rsidTr="00CE79B0">
        <w:trPr>
          <w:cantSplit/>
          <w:tblHeader/>
        </w:trPr>
        <w:tc>
          <w:tcPr>
            <w:tcW w:w="1089" w:type="dxa"/>
            <w:tcBorders>
              <w:bottom w:val="nil"/>
              <w:right w:val="nil"/>
            </w:tcBorders>
            <w:shd w:val="pct10" w:color="auto" w:fill="auto"/>
          </w:tcPr>
          <w:p w:rsidR="006E4BE4" w:rsidRPr="00EA253E" w:rsidRDefault="006E4BE4" w:rsidP="00CE79B0">
            <w:pPr>
              <w:pStyle w:val="TableHeading"/>
              <w:spacing w:before="0" w:after="0"/>
              <w:rPr>
                <w:rFonts w:cs="Arial"/>
              </w:rPr>
            </w:pPr>
            <w:r w:rsidRPr="00EA253E">
              <w:rPr>
                <w:rFonts w:cs="Arial"/>
              </w:rPr>
              <w:t>Date</w:t>
            </w:r>
          </w:p>
        </w:tc>
        <w:tc>
          <w:tcPr>
            <w:tcW w:w="1617" w:type="dxa"/>
            <w:tcBorders>
              <w:left w:val="nil"/>
              <w:bottom w:val="nil"/>
              <w:right w:val="nil"/>
            </w:tcBorders>
            <w:shd w:val="pct10" w:color="auto" w:fill="auto"/>
          </w:tcPr>
          <w:p w:rsidR="006E4BE4" w:rsidRPr="00EA253E" w:rsidRDefault="006E4BE4" w:rsidP="00CE79B0">
            <w:pPr>
              <w:pStyle w:val="TableHeading"/>
              <w:spacing w:before="0" w:after="0"/>
              <w:rPr>
                <w:rFonts w:cs="Arial"/>
              </w:rPr>
            </w:pPr>
            <w:r w:rsidRPr="00EA253E">
              <w:rPr>
                <w:rFonts w:cs="Arial"/>
              </w:rPr>
              <w:t>Author</w:t>
            </w:r>
          </w:p>
        </w:tc>
        <w:tc>
          <w:tcPr>
            <w:tcW w:w="837" w:type="dxa"/>
            <w:tcBorders>
              <w:left w:val="nil"/>
              <w:bottom w:val="nil"/>
              <w:right w:val="nil"/>
            </w:tcBorders>
            <w:shd w:val="pct10" w:color="auto" w:fill="auto"/>
          </w:tcPr>
          <w:p w:rsidR="006E4BE4" w:rsidRPr="00EA253E" w:rsidRDefault="006E4BE4" w:rsidP="00CE79B0">
            <w:pPr>
              <w:pStyle w:val="TableHeading"/>
              <w:spacing w:before="0" w:after="0"/>
              <w:rPr>
                <w:rFonts w:cs="Arial"/>
              </w:rPr>
            </w:pPr>
            <w:r w:rsidRPr="00EA253E">
              <w:rPr>
                <w:rFonts w:cs="Arial"/>
              </w:rPr>
              <w:t>Version</w:t>
            </w:r>
          </w:p>
        </w:tc>
        <w:tc>
          <w:tcPr>
            <w:tcW w:w="4917" w:type="dxa"/>
            <w:tcBorders>
              <w:left w:val="nil"/>
              <w:bottom w:val="nil"/>
            </w:tcBorders>
            <w:shd w:val="pct10" w:color="auto" w:fill="auto"/>
          </w:tcPr>
          <w:p w:rsidR="006E4BE4" w:rsidRPr="00EA253E" w:rsidRDefault="006E4BE4" w:rsidP="00CE79B0">
            <w:pPr>
              <w:pStyle w:val="TableHeading"/>
              <w:spacing w:before="0" w:after="0"/>
              <w:rPr>
                <w:rFonts w:cs="Arial"/>
              </w:rPr>
            </w:pPr>
            <w:r w:rsidRPr="00EA253E">
              <w:rPr>
                <w:rFonts w:cs="Arial"/>
              </w:rPr>
              <w:t>Change Reference</w:t>
            </w:r>
          </w:p>
        </w:tc>
      </w:tr>
      <w:tr w:rsidR="006E4BE4" w:rsidRPr="00EA253E" w:rsidTr="00CE79B0">
        <w:trPr>
          <w:cantSplit/>
          <w:trHeight w:hRule="exact" w:val="60"/>
          <w:tblHeader/>
        </w:trPr>
        <w:tc>
          <w:tcPr>
            <w:tcW w:w="1089" w:type="dxa"/>
            <w:tcBorders>
              <w:left w:val="nil"/>
              <w:right w:val="nil"/>
            </w:tcBorders>
            <w:shd w:val="pct50" w:color="auto" w:fill="auto"/>
          </w:tcPr>
          <w:p w:rsidR="006E4BE4" w:rsidRPr="00EA253E" w:rsidRDefault="006E4BE4" w:rsidP="00CE79B0">
            <w:pPr>
              <w:pStyle w:val="TableText"/>
              <w:rPr>
                <w:rFonts w:cs="Arial"/>
                <w:sz w:val="8"/>
              </w:rPr>
            </w:pPr>
          </w:p>
        </w:tc>
        <w:tc>
          <w:tcPr>
            <w:tcW w:w="1617" w:type="dxa"/>
            <w:tcBorders>
              <w:left w:val="nil"/>
              <w:right w:val="nil"/>
            </w:tcBorders>
            <w:shd w:val="pct50" w:color="auto" w:fill="auto"/>
          </w:tcPr>
          <w:p w:rsidR="006E4BE4" w:rsidRPr="00EA253E" w:rsidRDefault="006E4BE4" w:rsidP="00CE79B0">
            <w:pPr>
              <w:pStyle w:val="TableText"/>
              <w:rPr>
                <w:rFonts w:cs="Arial"/>
                <w:sz w:val="8"/>
              </w:rPr>
            </w:pPr>
          </w:p>
        </w:tc>
        <w:tc>
          <w:tcPr>
            <w:tcW w:w="837" w:type="dxa"/>
            <w:tcBorders>
              <w:left w:val="nil"/>
              <w:right w:val="nil"/>
            </w:tcBorders>
            <w:shd w:val="pct50" w:color="auto" w:fill="auto"/>
          </w:tcPr>
          <w:p w:rsidR="006E4BE4" w:rsidRPr="00EA253E" w:rsidRDefault="006E4BE4" w:rsidP="00CE79B0">
            <w:pPr>
              <w:pStyle w:val="TableText"/>
              <w:rPr>
                <w:rFonts w:cs="Arial"/>
                <w:sz w:val="8"/>
              </w:rPr>
            </w:pPr>
          </w:p>
        </w:tc>
        <w:tc>
          <w:tcPr>
            <w:tcW w:w="4917" w:type="dxa"/>
            <w:tcBorders>
              <w:left w:val="nil"/>
              <w:right w:val="nil"/>
            </w:tcBorders>
            <w:shd w:val="pct50" w:color="auto" w:fill="auto"/>
          </w:tcPr>
          <w:p w:rsidR="006E4BE4" w:rsidRPr="00EA253E" w:rsidRDefault="006E4BE4" w:rsidP="00CE79B0">
            <w:pPr>
              <w:pStyle w:val="TableText"/>
              <w:rPr>
                <w:rFonts w:cs="Arial"/>
                <w:sz w:val="8"/>
              </w:rPr>
            </w:pPr>
          </w:p>
        </w:tc>
      </w:tr>
      <w:tr w:rsidR="006E4BE4" w:rsidRPr="00EA253E" w:rsidTr="00CE79B0">
        <w:trPr>
          <w:cantSplit/>
        </w:trPr>
        <w:tc>
          <w:tcPr>
            <w:tcW w:w="1089" w:type="dxa"/>
            <w:tcBorders>
              <w:top w:val="nil"/>
            </w:tcBorders>
          </w:tcPr>
          <w:p w:rsidR="006E4BE4" w:rsidRPr="00EA253E" w:rsidRDefault="006E4BE4" w:rsidP="00CE79B0">
            <w:pPr>
              <w:pStyle w:val="TableText"/>
              <w:rPr>
                <w:rFonts w:cs="Arial"/>
              </w:rPr>
            </w:pPr>
            <w:r>
              <w:rPr>
                <w:rFonts w:cs="Arial"/>
              </w:rPr>
              <w:t>10.10.11</w:t>
            </w:r>
          </w:p>
        </w:tc>
        <w:tc>
          <w:tcPr>
            <w:tcW w:w="1617" w:type="dxa"/>
            <w:tcBorders>
              <w:top w:val="nil"/>
            </w:tcBorders>
          </w:tcPr>
          <w:p w:rsidR="006E4BE4" w:rsidRPr="00EA253E" w:rsidRDefault="006E4BE4" w:rsidP="00CE79B0">
            <w:pPr>
              <w:pStyle w:val="TableText"/>
              <w:rPr>
                <w:rFonts w:cs="Arial"/>
              </w:rPr>
            </w:pPr>
            <w:r>
              <w:rPr>
                <w:rFonts w:cs="Arial"/>
              </w:rPr>
              <w:t>Victoria Crowther</w:t>
            </w:r>
          </w:p>
        </w:tc>
        <w:tc>
          <w:tcPr>
            <w:tcW w:w="837" w:type="dxa"/>
            <w:tcBorders>
              <w:top w:val="nil"/>
            </w:tcBorders>
          </w:tcPr>
          <w:p w:rsidR="006E4BE4" w:rsidRPr="00EA253E" w:rsidRDefault="006E4BE4" w:rsidP="00CE79B0">
            <w:pPr>
              <w:pStyle w:val="TableText"/>
              <w:jc w:val="center"/>
              <w:rPr>
                <w:rFonts w:cs="Arial"/>
              </w:rPr>
            </w:pPr>
            <w:r>
              <w:rPr>
                <w:rFonts w:cs="Arial"/>
              </w:rPr>
              <w:t>0.1</w:t>
            </w:r>
          </w:p>
        </w:tc>
        <w:tc>
          <w:tcPr>
            <w:tcW w:w="4917" w:type="dxa"/>
            <w:tcBorders>
              <w:top w:val="nil"/>
            </w:tcBorders>
          </w:tcPr>
          <w:p w:rsidR="006E4BE4" w:rsidRPr="00EA253E" w:rsidRDefault="006E4BE4" w:rsidP="00CE79B0">
            <w:pPr>
              <w:pStyle w:val="TableText"/>
              <w:rPr>
                <w:rFonts w:cs="Arial"/>
              </w:rPr>
            </w:pPr>
            <w:r>
              <w:rPr>
                <w:rFonts w:cs="Arial"/>
              </w:rPr>
              <w:t>Initial Draft</w:t>
            </w:r>
          </w:p>
        </w:tc>
      </w:tr>
      <w:tr w:rsidR="006E4BE4" w:rsidRPr="00EA253E" w:rsidTr="00CE79B0">
        <w:trPr>
          <w:cantSplit/>
        </w:trPr>
        <w:tc>
          <w:tcPr>
            <w:tcW w:w="1089" w:type="dxa"/>
          </w:tcPr>
          <w:p w:rsidR="006E4BE4" w:rsidRPr="00EA253E" w:rsidRDefault="006E4BE4" w:rsidP="00CE79B0">
            <w:pPr>
              <w:pStyle w:val="TableText"/>
              <w:rPr>
                <w:rFonts w:cs="Arial"/>
              </w:rPr>
            </w:pPr>
            <w:r>
              <w:rPr>
                <w:rFonts w:cs="Arial"/>
              </w:rPr>
              <w:t>18.10.11</w:t>
            </w:r>
          </w:p>
        </w:tc>
        <w:tc>
          <w:tcPr>
            <w:tcW w:w="1617" w:type="dxa"/>
          </w:tcPr>
          <w:p w:rsidR="006E4BE4" w:rsidRPr="00EA253E" w:rsidRDefault="006E4BE4" w:rsidP="00CE79B0">
            <w:pPr>
              <w:pStyle w:val="TableText"/>
              <w:rPr>
                <w:rFonts w:cs="Arial"/>
              </w:rPr>
            </w:pPr>
            <w:r>
              <w:rPr>
                <w:rFonts w:cs="Arial"/>
              </w:rPr>
              <w:t>Victoria Crowther</w:t>
            </w:r>
          </w:p>
        </w:tc>
        <w:tc>
          <w:tcPr>
            <w:tcW w:w="837" w:type="dxa"/>
          </w:tcPr>
          <w:p w:rsidR="006E4BE4" w:rsidRPr="00EA253E" w:rsidRDefault="006E4BE4" w:rsidP="00CE79B0">
            <w:pPr>
              <w:pStyle w:val="TableText"/>
              <w:jc w:val="center"/>
              <w:rPr>
                <w:rFonts w:cs="Arial"/>
              </w:rPr>
            </w:pPr>
            <w:r>
              <w:rPr>
                <w:rFonts w:cs="Arial"/>
              </w:rPr>
              <w:t>0.2</w:t>
            </w:r>
          </w:p>
        </w:tc>
        <w:tc>
          <w:tcPr>
            <w:tcW w:w="4917" w:type="dxa"/>
          </w:tcPr>
          <w:p w:rsidR="006E4BE4" w:rsidRPr="00EA253E" w:rsidRDefault="006E4BE4" w:rsidP="00CE79B0">
            <w:pPr>
              <w:pStyle w:val="TableText"/>
              <w:rPr>
                <w:rFonts w:cs="Arial"/>
              </w:rPr>
            </w:pPr>
            <w:r>
              <w:rPr>
                <w:rFonts w:cs="Arial"/>
              </w:rPr>
              <w:t>Updates following internal review.</w:t>
            </w:r>
          </w:p>
        </w:tc>
      </w:tr>
      <w:tr w:rsidR="006E4BE4" w:rsidRPr="00EA253E" w:rsidTr="00CE79B0">
        <w:trPr>
          <w:cantSplit/>
        </w:trPr>
        <w:tc>
          <w:tcPr>
            <w:tcW w:w="1089" w:type="dxa"/>
          </w:tcPr>
          <w:p w:rsidR="006E4BE4" w:rsidRPr="00EA253E" w:rsidRDefault="006E4BE4" w:rsidP="00CE79B0">
            <w:pPr>
              <w:pStyle w:val="TableText"/>
              <w:rPr>
                <w:rFonts w:cs="Arial"/>
              </w:rPr>
            </w:pPr>
            <w:r>
              <w:rPr>
                <w:rFonts w:cs="Arial"/>
              </w:rPr>
              <w:t>25.10.11</w:t>
            </w:r>
          </w:p>
        </w:tc>
        <w:tc>
          <w:tcPr>
            <w:tcW w:w="1617" w:type="dxa"/>
          </w:tcPr>
          <w:p w:rsidR="006E4BE4" w:rsidRPr="00EA253E" w:rsidRDefault="006E4BE4" w:rsidP="00CE79B0">
            <w:pPr>
              <w:pStyle w:val="TableText"/>
              <w:rPr>
                <w:rFonts w:cs="Arial"/>
              </w:rPr>
            </w:pPr>
            <w:r>
              <w:rPr>
                <w:rFonts w:cs="Arial"/>
              </w:rPr>
              <w:t>Victoria Crowther</w:t>
            </w:r>
          </w:p>
        </w:tc>
        <w:tc>
          <w:tcPr>
            <w:tcW w:w="837" w:type="dxa"/>
          </w:tcPr>
          <w:p w:rsidR="006E4BE4" w:rsidRPr="00EA253E" w:rsidRDefault="006E4BE4" w:rsidP="00CE79B0">
            <w:pPr>
              <w:pStyle w:val="TableText"/>
              <w:jc w:val="center"/>
              <w:rPr>
                <w:rFonts w:cs="Arial"/>
              </w:rPr>
            </w:pPr>
            <w:r>
              <w:rPr>
                <w:rFonts w:cs="Arial"/>
              </w:rPr>
              <w:t>0.3</w:t>
            </w:r>
          </w:p>
        </w:tc>
        <w:tc>
          <w:tcPr>
            <w:tcW w:w="4917" w:type="dxa"/>
          </w:tcPr>
          <w:p w:rsidR="006E4BE4" w:rsidRPr="00EA253E" w:rsidRDefault="006E4BE4" w:rsidP="00CE79B0">
            <w:pPr>
              <w:pStyle w:val="TableText"/>
              <w:rPr>
                <w:rFonts w:cs="Arial"/>
              </w:rPr>
            </w:pPr>
            <w:r>
              <w:rPr>
                <w:rFonts w:cs="Arial"/>
              </w:rPr>
              <w:t>Additional Changes</w:t>
            </w:r>
          </w:p>
        </w:tc>
      </w:tr>
      <w:tr w:rsidR="006E4BE4" w:rsidRPr="00EA253E" w:rsidTr="00CE79B0">
        <w:trPr>
          <w:cantSplit/>
        </w:trPr>
        <w:tc>
          <w:tcPr>
            <w:tcW w:w="1089" w:type="dxa"/>
          </w:tcPr>
          <w:p w:rsidR="006E4BE4" w:rsidRPr="00EA253E" w:rsidRDefault="006E4BE4" w:rsidP="00CE79B0">
            <w:pPr>
              <w:pStyle w:val="TableText"/>
              <w:rPr>
                <w:rFonts w:cs="Arial"/>
              </w:rPr>
            </w:pPr>
            <w:r>
              <w:rPr>
                <w:rFonts w:cs="Arial"/>
              </w:rPr>
              <w:t>25.10.11</w:t>
            </w:r>
          </w:p>
        </w:tc>
        <w:tc>
          <w:tcPr>
            <w:tcW w:w="1617" w:type="dxa"/>
          </w:tcPr>
          <w:p w:rsidR="006E4BE4" w:rsidRPr="00EA253E" w:rsidRDefault="006E4BE4" w:rsidP="00CE79B0">
            <w:pPr>
              <w:pStyle w:val="TableText"/>
              <w:rPr>
                <w:rFonts w:cs="Arial"/>
              </w:rPr>
            </w:pPr>
            <w:r>
              <w:rPr>
                <w:rFonts w:cs="Arial"/>
              </w:rPr>
              <w:t>Victoria Crowther</w:t>
            </w:r>
          </w:p>
        </w:tc>
        <w:tc>
          <w:tcPr>
            <w:tcW w:w="837" w:type="dxa"/>
          </w:tcPr>
          <w:p w:rsidR="006E4BE4" w:rsidRPr="00EA253E" w:rsidRDefault="006E4BE4" w:rsidP="00CE79B0">
            <w:pPr>
              <w:pStyle w:val="TableText"/>
              <w:jc w:val="center"/>
              <w:rPr>
                <w:rFonts w:cs="Arial"/>
              </w:rPr>
            </w:pPr>
            <w:r>
              <w:rPr>
                <w:rFonts w:cs="Arial"/>
              </w:rPr>
              <w:t>0.4</w:t>
            </w:r>
          </w:p>
        </w:tc>
        <w:tc>
          <w:tcPr>
            <w:tcW w:w="4917" w:type="dxa"/>
          </w:tcPr>
          <w:p w:rsidR="006E4BE4" w:rsidRPr="00EA253E" w:rsidRDefault="006E4BE4" w:rsidP="00CE79B0">
            <w:pPr>
              <w:pStyle w:val="TableText"/>
              <w:rPr>
                <w:rFonts w:cs="Arial"/>
              </w:rPr>
            </w:pPr>
            <w:r>
              <w:rPr>
                <w:rFonts w:cs="Arial"/>
              </w:rPr>
              <w:t>Clean copy for internal review</w:t>
            </w:r>
          </w:p>
        </w:tc>
      </w:tr>
      <w:tr w:rsidR="006E4BE4" w:rsidRPr="00EA253E" w:rsidTr="00CE79B0">
        <w:trPr>
          <w:cantSplit/>
        </w:trPr>
        <w:tc>
          <w:tcPr>
            <w:tcW w:w="1089" w:type="dxa"/>
          </w:tcPr>
          <w:p w:rsidR="006E4BE4" w:rsidRPr="00EA253E" w:rsidRDefault="006E4BE4" w:rsidP="00CE79B0">
            <w:pPr>
              <w:pStyle w:val="TableText"/>
              <w:rPr>
                <w:rFonts w:cs="Arial"/>
              </w:rPr>
            </w:pPr>
            <w:r>
              <w:rPr>
                <w:rFonts w:cs="Arial"/>
              </w:rPr>
              <w:t>28.10.11</w:t>
            </w:r>
          </w:p>
        </w:tc>
        <w:tc>
          <w:tcPr>
            <w:tcW w:w="1617" w:type="dxa"/>
          </w:tcPr>
          <w:p w:rsidR="006E4BE4" w:rsidRPr="00EA253E" w:rsidRDefault="006E4BE4" w:rsidP="00CE79B0">
            <w:pPr>
              <w:pStyle w:val="TableText"/>
              <w:rPr>
                <w:rFonts w:cs="Arial"/>
              </w:rPr>
            </w:pPr>
            <w:r>
              <w:rPr>
                <w:rFonts w:cs="Arial"/>
              </w:rPr>
              <w:t>Victoria Crowther</w:t>
            </w:r>
          </w:p>
        </w:tc>
        <w:tc>
          <w:tcPr>
            <w:tcW w:w="837" w:type="dxa"/>
          </w:tcPr>
          <w:p w:rsidR="006E4BE4" w:rsidRPr="00EA253E" w:rsidRDefault="006E4BE4" w:rsidP="00CE79B0">
            <w:pPr>
              <w:pStyle w:val="TableText"/>
              <w:jc w:val="center"/>
              <w:rPr>
                <w:rFonts w:cs="Arial"/>
              </w:rPr>
            </w:pPr>
            <w:r>
              <w:rPr>
                <w:rFonts w:cs="Arial"/>
              </w:rPr>
              <w:t>0.5</w:t>
            </w:r>
          </w:p>
        </w:tc>
        <w:tc>
          <w:tcPr>
            <w:tcW w:w="4917" w:type="dxa"/>
          </w:tcPr>
          <w:p w:rsidR="006E4BE4" w:rsidRPr="00EA253E" w:rsidRDefault="006E4BE4" w:rsidP="00CE79B0">
            <w:pPr>
              <w:pStyle w:val="TableText"/>
              <w:rPr>
                <w:rFonts w:cs="Arial"/>
              </w:rPr>
            </w:pPr>
            <w:r>
              <w:rPr>
                <w:rFonts w:cs="Arial"/>
              </w:rPr>
              <w:t>Feedback combined into V 0.5.</w:t>
            </w:r>
          </w:p>
        </w:tc>
      </w:tr>
      <w:tr w:rsidR="006E4BE4" w:rsidRPr="00EA253E" w:rsidTr="00CE79B0">
        <w:trPr>
          <w:cantSplit/>
        </w:trPr>
        <w:tc>
          <w:tcPr>
            <w:tcW w:w="1089" w:type="dxa"/>
          </w:tcPr>
          <w:p w:rsidR="006E4BE4" w:rsidRPr="00EA253E" w:rsidRDefault="006E4BE4" w:rsidP="00CE79B0">
            <w:pPr>
              <w:pStyle w:val="TableText"/>
              <w:rPr>
                <w:rFonts w:cs="Arial"/>
              </w:rPr>
            </w:pPr>
            <w:r>
              <w:rPr>
                <w:rFonts w:cs="Arial"/>
              </w:rPr>
              <w:t>31.10.11</w:t>
            </w:r>
          </w:p>
        </w:tc>
        <w:tc>
          <w:tcPr>
            <w:tcW w:w="1617" w:type="dxa"/>
          </w:tcPr>
          <w:p w:rsidR="006E4BE4" w:rsidRPr="00EA253E" w:rsidRDefault="006E4BE4" w:rsidP="00CE79B0">
            <w:pPr>
              <w:pStyle w:val="TableText"/>
              <w:rPr>
                <w:rFonts w:cs="Arial"/>
              </w:rPr>
            </w:pPr>
            <w:r>
              <w:rPr>
                <w:rFonts w:cs="Arial"/>
              </w:rPr>
              <w:t>Victoria Crowther</w:t>
            </w:r>
          </w:p>
        </w:tc>
        <w:tc>
          <w:tcPr>
            <w:tcW w:w="837" w:type="dxa"/>
          </w:tcPr>
          <w:p w:rsidR="006E4BE4" w:rsidRPr="00EA253E" w:rsidRDefault="006E4BE4" w:rsidP="00CE79B0">
            <w:pPr>
              <w:pStyle w:val="TableText"/>
              <w:jc w:val="center"/>
              <w:rPr>
                <w:rFonts w:cs="Arial"/>
              </w:rPr>
            </w:pPr>
            <w:r>
              <w:rPr>
                <w:rFonts w:cs="Arial"/>
              </w:rPr>
              <w:t>0.6</w:t>
            </w:r>
          </w:p>
        </w:tc>
        <w:tc>
          <w:tcPr>
            <w:tcW w:w="4917" w:type="dxa"/>
          </w:tcPr>
          <w:p w:rsidR="006E4BE4" w:rsidRPr="00EA253E" w:rsidRDefault="006E4BE4" w:rsidP="00CE79B0">
            <w:pPr>
              <w:pStyle w:val="TableText"/>
              <w:rPr>
                <w:rFonts w:cs="Arial"/>
              </w:rPr>
            </w:pPr>
            <w:r>
              <w:rPr>
                <w:rFonts w:cs="Arial"/>
              </w:rPr>
              <w:t>Update prior to formal review</w:t>
            </w:r>
          </w:p>
        </w:tc>
      </w:tr>
      <w:tr w:rsidR="006E4BE4" w:rsidRPr="00EA253E" w:rsidTr="00CE79B0">
        <w:trPr>
          <w:cantSplit/>
        </w:trPr>
        <w:tc>
          <w:tcPr>
            <w:tcW w:w="1089" w:type="dxa"/>
          </w:tcPr>
          <w:p w:rsidR="006E4BE4" w:rsidRPr="00EA253E" w:rsidRDefault="006E4BE4" w:rsidP="00CE79B0">
            <w:pPr>
              <w:pStyle w:val="TableText"/>
              <w:rPr>
                <w:rFonts w:cs="Arial"/>
              </w:rPr>
            </w:pPr>
            <w:r>
              <w:rPr>
                <w:rFonts w:cs="Arial"/>
              </w:rPr>
              <w:t>31.10.11</w:t>
            </w:r>
          </w:p>
        </w:tc>
        <w:tc>
          <w:tcPr>
            <w:tcW w:w="1617" w:type="dxa"/>
          </w:tcPr>
          <w:p w:rsidR="006E4BE4" w:rsidRPr="00EA253E" w:rsidRDefault="006E4BE4" w:rsidP="00CE79B0">
            <w:pPr>
              <w:pStyle w:val="TableText"/>
              <w:rPr>
                <w:rFonts w:cs="Arial"/>
              </w:rPr>
            </w:pPr>
            <w:r>
              <w:rPr>
                <w:rFonts w:cs="Arial"/>
              </w:rPr>
              <w:t>Victoria Crowther</w:t>
            </w:r>
          </w:p>
        </w:tc>
        <w:tc>
          <w:tcPr>
            <w:tcW w:w="837" w:type="dxa"/>
          </w:tcPr>
          <w:p w:rsidR="006E4BE4" w:rsidRPr="00EA253E" w:rsidRDefault="006E4BE4" w:rsidP="00CE79B0">
            <w:pPr>
              <w:pStyle w:val="TableText"/>
              <w:jc w:val="center"/>
              <w:rPr>
                <w:rFonts w:cs="Arial"/>
              </w:rPr>
            </w:pPr>
            <w:r>
              <w:rPr>
                <w:rFonts w:cs="Arial"/>
              </w:rPr>
              <w:t>0.7</w:t>
            </w:r>
          </w:p>
        </w:tc>
        <w:tc>
          <w:tcPr>
            <w:tcW w:w="4917" w:type="dxa"/>
          </w:tcPr>
          <w:p w:rsidR="006E4BE4" w:rsidRPr="00EA253E" w:rsidRDefault="006E4BE4" w:rsidP="00CE79B0">
            <w:pPr>
              <w:pStyle w:val="TableText"/>
              <w:rPr>
                <w:rFonts w:cs="Arial"/>
              </w:rPr>
            </w:pPr>
            <w:r>
              <w:rPr>
                <w:rFonts w:cs="Arial"/>
              </w:rPr>
              <w:t>Clean copy of changes with comments displayed</w:t>
            </w:r>
          </w:p>
        </w:tc>
      </w:tr>
      <w:tr w:rsidR="006E4BE4" w:rsidRPr="00EA253E" w:rsidTr="00CE79B0">
        <w:trPr>
          <w:cantSplit/>
        </w:trPr>
        <w:tc>
          <w:tcPr>
            <w:tcW w:w="1089" w:type="dxa"/>
          </w:tcPr>
          <w:p w:rsidR="006E4BE4" w:rsidRPr="00EA253E" w:rsidRDefault="006E4BE4" w:rsidP="00CE79B0">
            <w:pPr>
              <w:pStyle w:val="TableText"/>
              <w:rPr>
                <w:rFonts w:cs="Arial"/>
              </w:rPr>
            </w:pPr>
            <w:r>
              <w:rPr>
                <w:rFonts w:cs="Arial"/>
              </w:rPr>
              <w:t>04.11.11</w:t>
            </w:r>
          </w:p>
        </w:tc>
        <w:tc>
          <w:tcPr>
            <w:tcW w:w="1617" w:type="dxa"/>
          </w:tcPr>
          <w:p w:rsidR="006E4BE4" w:rsidRPr="00EA253E" w:rsidRDefault="006E4BE4" w:rsidP="00CE79B0">
            <w:pPr>
              <w:pStyle w:val="TableText"/>
              <w:rPr>
                <w:rFonts w:cs="Arial"/>
              </w:rPr>
            </w:pPr>
            <w:r>
              <w:rPr>
                <w:rFonts w:cs="Arial"/>
              </w:rPr>
              <w:t>Victoria Crowther</w:t>
            </w:r>
          </w:p>
        </w:tc>
        <w:tc>
          <w:tcPr>
            <w:tcW w:w="837" w:type="dxa"/>
          </w:tcPr>
          <w:p w:rsidR="006E4BE4" w:rsidRPr="00EA253E" w:rsidRDefault="006E4BE4" w:rsidP="00CE79B0">
            <w:pPr>
              <w:pStyle w:val="TableText"/>
              <w:jc w:val="center"/>
              <w:rPr>
                <w:rFonts w:cs="Arial"/>
              </w:rPr>
            </w:pPr>
            <w:r>
              <w:rPr>
                <w:rFonts w:cs="Arial"/>
              </w:rPr>
              <w:t>0.8</w:t>
            </w:r>
          </w:p>
        </w:tc>
        <w:tc>
          <w:tcPr>
            <w:tcW w:w="4917" w:type="dxa"/>
          </w:tcPr>
          <w:p w:rsidR="006E4BE4" w:rsidRPr="00EA253E" w:rsidRDefault="006E4BE4" w:rsidP="00CE79B0">
            <w:pPr>
              <w:pStyle w:val="TableText"/>
              <w:rPr>
                <w:rFonts w:cs="Arial"/>
              </w:rPr>
            </w:pPr>
            <w:r>
              <w:rPr>
                <w:rFonts w:cs="Arial"/>
              </w:rPr>
              <w:t>Updated with details of the revised interface notification process.</w:t>
            </w:r>
          </w:p>
        </w:tc>
      </w:tr>
      <w:tr w:rsidR="006E4BE4" w:rsidRPr="00EA253E" w:rsidTr="00CE79B0">
        <w:trPr>
          <w:cantSplit/>
        </w:trPr>
        <w:tc>
          <w:tcPr>
            <w:tcW w:w="1089" w:type="dxa"/>
          </w:tcPr>
          <w:p w:rsidR="006E4BE4" w:rsidRPr="00EA253E" w:rsidRDefault="006E4BE4" w:rsidP="00CE79B0">
            <w:pPr>
              <w:pStyle w:val="TableText"/>
              <w:rPr>
                <w:rFonts w:cs="Arial"/>
              </w:rPr>
            </w:pPr>
            <w:r>
              <w:rPr>
                <w:rFonts w:cs="Arial"/>
              </w:rPr>
              <w:t>07.11.11</w:t>
            </w:r>
          </w:p>
        </w:tc>
        <w:tc>
          <w:tcPr>
            <w:tcW w:w="1617" w:type="dxa"/>
          </w:tcPr>
          <w:p w:rsidR="006E4BE4" w:rsidRPr="00EA253E" w:rsidRDefault="006E4BE4" w:rsidP="00CE79B0">
            <w:pPr>
              <w:pStyle w:val="TableText"/>
              <w:rPr>
                <w:rFonts w:cs="Arial"/>
              </w:rPr>
            </w:pPr>
            <w:r>
              <w:rPr>
                <w:rFonts w:cs="Arial"/>
              </w:rPr>
              <w:t>Victoria Crowther</w:t>
            </w:r>
          </w:p>
        </w:tc>
        <w:tc>
          <w:tcPr>
            <w:tcW w:w="837" w:type="dxa"/>
          </w:tcPr>
          <w:p w:rsidR="006E4BE4" w:rsidRPr="00EA253E" w:rsidRDefault="006E4BE4" w:rsidP="00CE79B0">
            <w:pPr>
              <w:pStyle w:val="TableText"/>
              <w:jc w:val="center"/>
              <w:rPr>
                <w:rFonts w:cs="Arial"/>
              </w:rPr>
            </w:pPr>
            <w:r>
              <w:rPr>
                <w:rFonts w:cs="Arial"/>
              </w:rPr>
              <w:t>0.9</w:t>
            </w:r>
          </w:p>
        </w:tc>
        <w:tc>
          <w:tcPr>
            <w:tcW w:w="4917" w:type="dxa"/>
          </w:tcPr>
          <w:p w:rsidR="006E4BE4" w:rsidRPr="00EA253E" w:rsidRDefault="006E4BE4" w:rsidP="00CE79B0">
            <w:pPr>
              <w:pStyle w:val="TableText"/>
              <w:rPr>
                <w:rFonts w:cs="Arial"/>
              </w:rPr>
            </w:pPr>
            <w:r>
              <w:rPr>
                <w:rFonts w:cs="Arial"/>
              </w:rPr>
              <w:t>Updates made for formal review</w:t>
            </w:r>
          </w:p>
        </w:tc>
      </w:tr>
      <w:tr w:rsidR="006E4BE4" w:rsidRPr="00EA253E" w:rsidTr="00CE79B0">
        <w:trPr>
          <w:cantSplit/>
        </w:trPr>
        <w:tc>
          <w:tcPr>
            <w:tcW w:w="1089" w:type="dxa"/>
          </w:tcPr>
          <w:p w:rsidR="006E4BE4" w:rsidRPr="00EA253E" w:rsidRDefault="006E4BE4" w:rsidP="00CE79B0">
            <w:pPr>
              <w:pStyle w:val="TableText"/>
              <w:rPr>
                <w:rFonts w:cs="Arial"/>
              </w:rPr>
            </w:pPr>
            <w:r>
              <w:rPr>
                <w:rFonts w:cs="Arial"/>
              </w:rPr>
              <w:t>05.12.11</w:t>
            </w:r>
          </w:p>
        </w:tc>
        <w:tc>
          <w:tcPr>
            <w:tcW w:w="1617" w:type="dxa"/>
          </w:tcPr>
          <w:p w:rsidR="006E4BE4" w:rsidRPr="00EA253E" w:rsidRDefault="006E4BE4" w:rsidP="00CE79B0">
            <w:pPr>
              <w:pStyle w:val="TableText"/>
              <w:rPr>
                <w:rFonts w:cs="Arial"/>
              </w:rPr>
            </w:pPr>
            <w:r>
              <w:rPr>
                <w:rFonts w:cs="Arial"/>
              </w:rPr>
              <w:t>Victoria Crowther</w:t>
            </w:r>
          </w:p>
        </w:tc>
        <w:tc>
          <w:tcPr>
            <w:tcW w:w="837" w:type="dxa"/>
          </w:tcPr>
          <w:p w:rsidR="006E4BE4" w:rsidRPr="00EA253E" w:rsidRDefault="006E4BE4" w:rsidP="00CE79B0">
            <w:pPr>
              <w:pStyle w:val="TableText"/>
              <w:jc w:val="center"/>
              <w:rPr>
                <w:rFonts w:cs="Arial"/>
              </w:rPr>
            </w:pPr>
            <w:r>
              <w:rPr>
                <w:rFonts w:cs="Arial"/>
              </w:rPr>
              <w:t>0.10</w:t>
            </w:r>
          </w:p>
        </w:tc>
        <w:tc>
          <w:tcPr>
            <w:tcW w:w="4917" w:type="dxa"/>
          </w:tcPr>
          <w:p w:rsidR="006E4BE4" w:rsidRPr="00EA253E" w:rsidRDefault="006E4BE4" w:rsidP="00CE79B0">
            <w:pPr>
              <w:pStyle w:val="TableText"/>
              <w:rPr>
                <w:rFonts w:cs="Arial"/>
              </w:rPr>
            </w:pPr>
            <w:r>
              <w:rPr>
                <w:rFonts w:cs="Arial"/>
              </w:rPr>
              <w:t>Updated Full Request process following technical feedback</w:t>
            </w:r>
          </w:p>
        </w:tc>
      </w:tr>
      <w:tr w:rsidR="006E4BE4" w:rsidRPr="00EA253E" w:rsidTr="00CE79B0">
        <w:trPr>
          <w:cantSplit/>
        </w:trPr>
        <w:tc>
          <w:tcPr>
            <w:tcW w:w="1089" w:type="dxa"/>
          </w:tcPr>
          <w:p w:rsidR="006E4BE4" w:rsidRPr="00EA253E" w:rsidRDefault="006E4BE4" w:rsidP="00CE79B0">
            <w:pPr>
              <w:pStyle w:val="TableText"/>
              <w:rPr>
                <w:rFonts w:cs="Arial"/>
              </w:rPr>
            </w:pPr>
            <w:r>
              <w:rPr>
                <w:rFonts w:cs="Arial"/>
              </w:rPr>
              <w:t>22.12.11</w:t>
            </w:r>
          </w:p>
        </w:tc>
        <w:tc>
          <w:tcPr>
            <w:tcW w:w="1617" w:type="dxa"/>
          </w:tcPr>
          <w:p w:rsidR="006E4BE4" w:rsidRPr="00EA253E" w:rsidRDefault="006E4BE4" w:rsidP="00CE79B0">
            <w:pPr>
              <w:pStyle w:val="TableText"/>
              <w:rPr>
                <w:rFonts w:cs="Arial"/>
              </w:rPr>
            </w:pPr>
            <w:r>
              <w:rPr>
                <w:rFonts w:cs="Arial"/>
              </w:rPr>
              <w:t>Victoria Crowther</w:t>
            </w:r>
          </w:p>
        </w:tc>
        <w:tc>
          <w:tcPr>
            <w:tcW w:w="837" w:type="dxa"/>
          </w:tcPr>
          <w:p w:rsidR="006E4BE4" w:rsidRPr="00EA253E" w:rsidRDefault="006E4BE4" w:rsidP="00CE79B0">
            <w:pPr>
              <w:pStyle w:val="TableText"/>
              <w:jc w:val="center"/>
              <w:rPr>
                <w:rFonts w:cs="Arial"/>
              </w:rPr>
            </w:pPr>
            <w:r>
              <w:rPr>
                <w:rFonts w:cs="Arial"/>
              </w:rPr>
              <w:t>0.11</w:t>
            </w:r>
          </w:p>
        </w:tc>
        <w:tc>
          <w:tcPr>
            <w:tcW w:w="4917" w:type="dxa"/>
          </w:tcPr>
          <w:p w:rsidR="006E4BE4" w:rsidRPr="00EA253E" w:rsidRDefault="006E4BE4" w:rsidP="00CE79B0">
            <w:pPr>
              <w:pStyle w:val="TableText"/>
              <w:rPr>
                <w:rFonts w:cs="Arial"/>
              </w:rPr>
            </w:pPr>
            <w:r>
              <w:rPr>
                <w:rFonts w:cs="Arial"/>
              </w:rPr>
              <w:t>Updated with feedback from AM review</w:t>
            </w:r>
          </w:p>
        </w:tc>
      </w:tr>
      <w:tr w:rsidR="006E4BE4" w:rsidRPr="00EA253E" w:rsidTr="00CE79B0">
        <w:trPr>
          <w:cantSplit/>
        </w:trPr>
        <w:tc>
          <w:tcPr>
            <w:tcW w:w="1089" w:type="dxa"/>
          </w:tcPr>
          <w:p w:rsidR="006E4BE4" w:rsidRPr="00EA253E" w:rsidRDefault="006E4BE4" w:rsidP="00CE79B0">
            <w:pPr>
              <w:pStyle w:val="TableText"/>
              <w:rPr>
                <w:rFonts w:cs="Arial"/>
              </w:rPr>
            </w:pPr>
            <w:r>
              <w:rPr>
                <w:rFonts w:cs="Arial"/>
              </w:rPr>
              <w:t>31.01.</w:t>
            </w:r>
            <w:r w:rsidR="00CE79B0">
              <w:rPr>
                <w:rFonts w:cs="Arial"/>
              </w:rPr>
              <w:t>12</w:t>
            </w:r>
          </w:p>
        </w:tc>
        <w:tc>
          <w:tcPr>
            <w:tcW w:w="1617" w:type="dxa"/>
          </w:tcPr>
          <w:p w:rsidR="006E4BE4" w:rsidRPr="00EA253E" w:rsidRDefault="006E4BE4" w:rsidP="00CE79B0">
            <w:pPr>
              <w:pStyle w:val="TableText"/>
              <w:rPr>
                <w:rFonts w:cs="Arial"/>
              </w:rPr>
            </w:pPr>
            <w:r>
              <w:rPr>
                <w:rFonts w:cs="Arial"/>
              </w:rPr>
              <w:t>Victoria Crowther</w:t>
            </w:r>
          </w:p>
        </w:tc>
        <w:tc>
          <w:tcPr>
            <w:tcW w:w="837" w:type="dxa"/>
          </w:tcPr>
          <w:p w:rsidR="006E4BE4" w:rsidRPr="00EA253E" w:rsidRDefault="006E4BE4" w:rsidP="00CE79B0">
            <w:pPr>
              <w:pStyle w:val="TableText"/>
              <w:jc w:val="center"/>
              <w:rPr>
                <w:rFonts w:cs="Arial"/>
              </w:rPr>
            </w:pPr>
            <w:r>
              <w:rPr>
                <w:rFonts w:cs="Arial"/>
              </w:rPr>
              <w:t>0.12</w:t>
            </w:r>
          </w:p>
        </w:tc>
        <w:tc>
          <w:tcPr>
            <w:tcW w:w="4917" w:type="dxa"/>
          </w:tcPr>
          <w:p w:rsidR="006E4BE4" w:rsidRPr="00EA253E" w:rsidRDefault="006E4BE4" w:rsidP="00CE79B0">
            <w:pPr>
              <w:pStyle w:val="TableText"/>
              <w:rPr>
                <w:rFonts w:cs="Arial"/>
              </w:rPr>
            </w:pPr>
            <w:r>
              <w:rPr>
                <w:rFonts w:cs="Arial"/>
              </w:rPr>
              <w:t>Updated following comments from Hicom and the NHS interface Team</w:t>
            </w:r>
          </w:p>
        </w:tc>
      </w:tr>
      <w:tr w:rsidR="006E4BE4" w:rsidRPr="00EA253E" w:rsidTr="00CE79B0">
        <w:trPr>
          <w:cantSplit/>
        </w:trPr>
        <w:tc>
          <w:tcPr>
            <w:tcW w:w="1089" w:type="dxa"/>
          </w:tcPr>
          <w:p w:rsidR="006E4BE4" w:rsidRPr="00EA253E" w:rsidRDefault="00CE79B0" w:rsidP="00CE79B0">
            <w:pPr>
              <w:pStyle w:val="TableText"/>
              <w:rPr>
                <w:rFonts w:cs="Arial"/>
              </w:rPr>
            </w:pPr>
            <w:r>
              <w:rPr>
                <w:rFonts w:cs="Arial"/>
              </w:rPr>
              <w:t>20.02.</w:t>
            </w:r>
            <w:r w:rsidR="006E4BE4">
              <w:rPr>
                <w:rFonts w:cs="Arial"/>
              </w:rPr>
              <w:t>12</w:t>
            </w:r>
          </w:p>
        </w:tc>
        <w:tc>
          <w:tcPr>
            <w:tcW w:w="1617" w:type="dxa"/>
          </w:tcPr>
          <w:p w:rsidR="006E4BE4" w:rsidRPr="00EA253E" w:rsidRDefault="006E4BE4" w:rsidP="00CE79B0">
            <w:pPr>
              <w:pStyle w:val="TableText"/>
              <w:rPr>
                <w:rFonts w:cs="Arial"/>
              </w:rPr>
            </w:pPr>
            <w:r>
              <w:rPr>
                <w:rFonts w:cs="Arial"/>
              </w:rPr>
              <w:t>Victoria Crowther</w:t>
            </w:r>
          </w:p>
        </w:tc>
        <w:tc>
          <w:tcPr>
            <w:tcW w:w="837" w:type="dxa"/>
          </w:tcPr>
          <w:p w:rsidR="006E4BE4" w:rsidRPr="00EA253E" w:rsidRDefault="006E4BE4" w:rsidP="00CE79B0">
            <w:pPr>
              <w:pStyle w:val="TableText"/>
              <w:jc w:val="center"/>
              <w:rPr>
                <w:rFonts w:cs="Arial"/>
              </w:rPr>
            </w:pPr>
            <w:r>
              <w:rPr>
                <w:rFonts w:cs="Arial"/>
              </w:rPr>
              <w:t>0.13</w:t>
            </w:r>
          </w:p>
        </w:tc>
        <w:tc>
          <w:tcPr>
            <w:tcW w:w="4917" w:type="dxa"/>
          </w:tcPr>
          <w:p w:rsidR="006E4BE4" w:rsidRPr="00EA253E" w:rsidRDefault="006E4BE4" w:rsidP="00CE79B0">
            <w:pPr>
              <w:pStyle w:val="TableText"/>
              <w:rPr>
                <w:rFonts w:cs="Arial"/>
              </w:rPr>
            </w:pPr>
            <w:r>
              <w:rPr>
                <w:rFonts w:cs="Arial"/>
              </w:rPr>
              <w:t>Updated notifications section to reflect requirements for the NHS Interface Team.</w:t>
            </w:r>
          </w:p>
        </w:tc>
      </w:tr>
      <w:tr w:rsidR="006E4BE4" w:rsidRPr="00EA253E" w:rsidTr="00CE79B0">
        <w:trPr>
          <w:cantSplit/>
        </w:trPr>
        <w:tc>
          <w:tcPr>
            <w:tcW w:w="1089" w:type="dxa"/>
          </w:tcPr>
          <w:p w:rsidR="006E4BE4" w:rsidRDefault="00CE79B0" w:rsidP="00CE79B0">
            <w:pPr>
              <w:pStyle w:val="TableText"/>
              <w:rPr>
                <w:rFonts w:cs="Arial"/>
              </w:rPr>
            </w:pPr>
            <w:r>
              <w:rPr>
                <w:rFonts w:cs="Arial"/>
              </w:rPr>
              <w:t>20.02.</w:t>
            </w:r>
            <w:r w:rsidR="006E4BE4">
              <w:rPr>
                <w:rFonts w:cs="Arial"/>
              </w:rPr>
              <w:t>12</w:t>
            </w:r>
          </w:p>
        </w:tc>
        <w:tc>
          <w:tcPr>
            <w:tcW w:w="1617" w:type="dxa"/>
          </w:tcPr>
          <w:p w:rsidR="006E4BE4" w:rsidRDefault="006E4BE4" w:rsidP="00CE79B0">
            <w:pPr>
              <w:pStyle w:val="TableText"/>
              <w:rPr>
                <w:rFonts w:cs="Arial"/>
              </w:rPr>
            </w:pPr>
            <w:r>
              <w:rPr>
                <w:rFonts w:cs="Arial"/>
              </w:rPr>
              <w:t>Victoria Crowther</w:t>
            </w:r>
          </w:p>
        </w:tc>
        <w:tc>
          <w:tcPr>
            <w:tcW w:w="837" w:type="dxa"/>
          </w:tcPr>
          <w:p w:rsidR="006E4BE4" w:rsidRDefault="006E4BE4" w:rsidP="00CE79B0">
            <w:pPr>
              <w:pStyle w:val="TableText"/>
              <w:jc w:val="center"/>
              <w:rPr>
                <w:rFonts w:cs="Arial"/>
              </w:rPr>
            </w:pPr>
            <w:r>
              <w:rPr>
                <w:rFonts w:cs="Arial"/>
              </w:rPr>
              <w:t>0.14</w:t>
            </w:r>
          </w:p>
        </w:tc>
        <w:tc>
          <w:tcPr>
            <w:tcW w:w="4917" w:type="dxa"/>
          </w:tcPr>
          <w:p w:rsidR="006E4BE4" w:rsidRDefault="006E4BE4" w:rsidP="00CE79B0">
            <w:pPr>
              <w:pStyle w:val="TableText"/>
              <w:rPr>
                <w:rFonts w:cs="Arial"/>
              </w:rPr>
            </w:pPr>
            <w:r>
              <w:rPr>
                <w:rFonts w:cs="Arial"/>
              </w:rPr>
              <w:t>Updated further in response to end to end testing</w:t>
            </w:r>
          </w:p>
        </w:tc>
      </w:tr>
      <w:tr w:rsidR="006E4BE4" w:rsidRPr="00EA253E" w:rsidTr="00CE79B0">
        <w:trPr>
          <w:cantSplit/>
        </w:trPr>
        <w:tc>
          <w:tcPr>
            <w:tcW w:w="1089" w:type="dxa"/>
          </w:tcPr>
          <w:p w:rsidR="006E4BE4" w:rsidRDefault="00CE79B0" w:rsidP="00CE79B0">
            <w:pPr>
              <w:pStyle w:val="TableText"/>
              <w:rPr>
                <w:rFonts w:cs="Arial"/>
              </w:rPr>
            </w:pPr>
            <w:r>
              <w:rPr>
                <w:rFonts w:cs="Arial"/>
              </w:rPr>
              <w:t>01.03.</w:t>
            </w:r>
            <w:r w:rsidR="006E4BE4">
              <w:rPr>
                <w:rFonts w:cs="Arial"/>
              </w:rPr>
              <w:t>12</w:t>
            </w:r>
          </w:p>
        </w:tc>
        <w:tc>
          <w:tcPr>
            <w:tcW w:w="1617" w:type="dxa"/>
          </w:tcPr>
          <w:p w:rsidR="006E4BE4" w:rsidRDefault="006E4BE4" w:rsidP="00CE79B0">
            <w:pPr>
              <w:pStyle w:val="TableText"/>
              <w:rPr>
                <w:rFonts w:cs="Arial"/>
              </w:rPr>
            </w:pPr>
            <w:r>
              <w:rPr>
                <w:rFonts w:cs="Arial"/>
              </w:rPr>
              <w:t>Victoria Crowther</w:t>
            </w:r>
          </w:p>
        </w:tc>
        <w:tc>
          <w:tcPr>
            <w:tcW w:w="837" w:type="dxa"/>
          </w:tcPr>
          <w:p w:rsidR="006E4BE4" w:rsidRDefault="006E4BE4" w:rsidP="00CE79B0">
            <w:pPr>
              <w:pStyle w:val="TableText"/>
              <w:jc w:val="center"/>
              <w:rPr>
                <w:rFonts w:cs="Arial"/>
              </w:rPr>
            </w:pPr>
            <w:r>
              <w:rPr>
                <w:rFonts w:cs="Arial"/>
              </w:rPr>
              <w:t>0.15</w:t>
            </w:r>
          </w:p>
        </w:tc>
        <w:tc>
          <w:tcPr>
            <w:tcW w:w="4917" w:type="dxa"/>
          </w:tcPr>
          <w:p w:rsidR="006E4BE4" w:rsidRDefault="006E4BE4" w:rsidP="00CE79B0">
            <w:pPr>
              <w:pStyle w:val="TableText"/>
              <w:rPr>
                <w:rFonts w:cs="Arial"/>
              </w:rPr>
            </w:pPr>
            <w:r>
              <w:rPr>
                <w:rFonts w:cs="Arial"/>
              </w:rPr>
              <w:t>Updated notifications section and revised Reviewers table. Issued for review.</w:t>
            </w:r>
          </w:p>
        </w:tc>
      </w:tr>
      <w:tr w:rsidR="006E4BE4" w:rsidRPr="00EA253E" w:rsidTr="00CE79B0">
        <w:trPr>
          <w:cantSplit/>
        </w:trPr>
        <w:tc>
          <w:tcPr>
            <w:tcW w:w="1089" w:type="dxa"/>
          </w:tcPr>
          <w:p w:rsidR="006E4BE4" w:rsidRDefault="00CE79B0" w:rsidP="00CE79B0">
            <w:pPr>
              <w:pStyle w:val="TableText"/>
              <w:rPr>
                <w:rFonts w:cs="Arial"/>
              </w:rPr>
            </w:pPr>
            <w:r>
              <w:rPr>
                <w:rFonts w:cs="Arial"/>
              </w:rPr>
              <w:t>20.03.</w:t>
            </w:r>
            <w:r w:rsidR="006E4BE4">
              <w:rPr>
                <w:rFonts w:cs="Arial"/>
              </w:rPr>
              <w:t>12</w:t>
            </w:r>
          </w:p>
        </w:tc>
        <w:tc>
          <w:tcPr>
            <w:tcW w:w="1617" w:type="dxa"/>
          </w:tcPr>
          <w:p w:rsidR="006E4BE4" w:rsidRDefault="006E4BE4" w:rsidP="00CE79B0">
            <w:pPr>
              <w:pStyle w:val="TableText"/>
              <w:rPr>
                <w:rFonts w:cs="Arial"/>
              </w:rPr>
            </w:pPr>
            <w:r>
              <w:rPr>
                <w:rFonts w:cs="Arial"/>
              </w:rPr>
              <w:t>Victoria Crowther</w:t>
            </w:r>
          </w:p>
        </w:tc>
        <w:tc>
          <w:tcPr>
            <w:tcW w:w="837" w:type="dxa"/>
          </w:tcPr>
          <w:p w:rsidR="006E4BE4" w:rsidRDefault="006E4BE4" w:rsidP="00CE79B0">
            <w:pPr>
              <w:pStyle w:val="TableText"/>
              <w:jc w:val="center"/>
              <w:rPr>
                <w:rFonts w:cs="Arial"/>
              </w:rPr>
            </w:pPr>
            <w:r>
              <w:rPr>
                <w:rFonts w:cs="Arial"/>
              </w:rPr>
              <w:t>0.16</w:t>
            </w:r>
          </w:p>
        </w:tc>
        <w:tc>
          <w:tcPr>
            <w:tcW w:w="4917" w:type="dxa"/>
          </w:tcPr>
          <w:p w:rsidR="006E4BE4" w:rsidRDefault="006E4BE4" w:rsidP="00CE79B0">
            <w:pPr>
              <w:pStyle w:val="TableText"/>
              <w:rPr>
                <w:rFonts w:cs="Arial"/>
              </w:rPr>
            </w:pPr>
            <w:r>
              <w:rPr>
                <w:rFonts w:cs="Arial"/>
              </w:rPr>
              <w:t>Addition of specialty information into the Medical Rotations Spreadsheet and additional logic to deal with Withdrawn Applicants for the New Starter Notification.</w:t>
            </w:r>
          </w:p>
        </w:tc>
      </w:tr>
      <w:tr w:rsidR="006E4BE4" w:rsidRPr="00EA253E" w:rsidTr="00CE79B0">
        <w:trPr>
          <w:cantSplit/>
        </w:trPr>
        <w:tc>
          <w:tcPr>
            <w:tcW w:w="1089" w:type="dxa"/>
          </w:tcPr>
          <w:p w:rsidR="006E4BE4" w:rsidRDefault="00CE79B0" w:rsidP="00CE79B0">
            <w:pPr>
              <w:pStyle w:val="TableText"/>
              <w:rPr>
                <w:rFonts w:cs="Arial"/>
              </w:rPr>
            </w:pPr>
            <w:r>
              <w:rPr>
                <w:rFonts w:cs="Arial"/>
              </w:rPr>
              <w:t>21.05.</w:t>
            </w:r>
            <w:r w:rsidR="006E4BE4">
              <w:rPr>
                <w:rFonts w:cs="Arial"/>
              </w:rPr>
              <w:t>12</w:t>
            </w:r>
          </w:p>
        </w:tc>
        <w:tc>
          <w:tcPr>
            <w:tcW w:w="1617" w:type="dxa"/>
          </w:tcPr>
          <w:p w:rsidR="006E4BE4" w:rsidRDefault="006E4BE4" w:rsidP="00CE79B0">
            <w:pPr>
              <w:pStyle w:val="TableText"/>
              <w:rPr>
                <w:rFonts w:cs="Arial"/>
              </w:rPr>
            </w:pPr>
            <w:r>
              <w:rPr>
                <w:rFonts w:cs="Arial"/>
              </w:rPr>
              <w:t>Victoria Hartland</w:t>
            </w:r>
          </w:p>
        </w:tc>
        <w:tc>
          <w:tcPr>
            <w:tcW w:w="837" w:type="dxa"/>
          </w:tcPr>
          <w:p w:rsidR="006E4BE4" w:rsidRDefault="006E4BE4" w:rsidP="00CE79B0">
            <w:pPr>
              <w:pStyle w:val="TableText"/>
              <w:jc w:val="center"/>
              <w:rPr>
                <w:rFonts w:cs="Arial"/>
              </w:rPr>
            </w:pPr>
            <w:r>
              <w:rPr>
                <w:rFonts w:cs="Arial"/>
              </w:rPr>
              <w:t>0.17</w:t>
            </w:r>
          </w:p>
        </w:tc>
        <w:tc>
          <w:tcPr>
            <w:tcW w:w="4917" w:type="dxa"/>
          </w:tcPr>
          <w:p w:rsidR="006E4BE4" w:rsidRDefault="006E4BE4" w:rsidP="00CE79B0">
            <w:pPr>
              <w:pStyle w:val="TableText"/>
              <w:rPr>
                <w:rFonts w:cs="Arial"/>
              </w:rPr>
            </w:pPr>
            <w:r>
              <w:rPr>
                <w:rFonts w:cs="Arial"/>
              </w:rPr>
              <w:t xml:space="preserve">Updated with requirement to enable the </w:t>
            </w:r>
            <w:r w:rsidRPr="00B8136A">
              <w:rPr>
                <w:rFonts w:cs="Arial"/>
              </w:rPr>
              <w:t xml:space="preserve">Deanery Reconciliation and Medical Trainee - Outbound </w:t>
            </w:r>
            <w:r>
              <w:rPr>
                <w:rFonts w:cs="Arial"/>
              </w:rPr>
              <w:t>file by VPD and also made changes recommended during the pilot including clarification on the notifications file names.</w:t>
            </w:r>
          </w:p>
        </w:tc>
      </w:tr>
      <w:tr w:rsidR="006E4BE4" w:rsidRPr="00EA253E" w:rsidTr="00CE79B0">
        <w:trPr>
          <w:cantSplit/>
        </w:trPr>
        <w:tc>
          <w:tcPr>
            <w:tcW w:w="1089" w:type="dxa"/>
          </w:tcPr>
          <w:p w:rsidR="006E4BE4" w:rsidRDefault="00CE79B0" w:rsidP="00CE79B0">
            <w:pPr>
              <w:pStyle w:val="TableText"/>
              <w:rPr>
                <w:rFonts w:cs="Arial"/>
              </w:rPr>
            </w:pPr>
            <w:r>
              <w:rPr>
                <w:rFonts w:cs="Arial"/>
              </w:rPr>
              <w:t>21.06.</w:t>
            </w:r>
            <w:r w:rsidR="006E4BE4">
              <w:rPr>
                <w:rFonts w:cs="Arial"/>
              </w:rPr>
              <w:t>12</w:t>
            </w:r>
          </w:p>
        </w:tc>
        <w:tc>
          <w:tcPr>
            <w:tcW w:w="1617" w:type="dxa"/>
          </w:tcPr>
          <w:p w:rsidR="006E4BE4" w:rsidRDefault="006E4BE4" w:rsidP="00CE79B0">
            <w:pPr>
              <w:pStyle w:val="TableText"/>
              <w:rPr>
                <w:rFonts w:cs="Arial"/>
              </w:rPr>
            </w:pPr>
            <w:r>
              <w:rPr>
                <w:rFonts w:cs="Arial"/>
              </w:rPr>
              <w:t>Victoria Hartland</w:t>
            </w:r>
          </w:p>
        </w:tc>
        <w:tc>
          <w:tcPr>
            <w:tcW w:w="837" w:type="dxa"/>
          </w:tcPr>
          <w:p w:rsidR="006E4BE4" w:rsidRDefault="006E4BE4" w:rsidP="00CE79B0">
            <w:pPr>
              <w:pStyle w:val="TableText"/>
              <w:jc w:val="center"/>
              <w:rPr>
                <w:rFonts w:cs="Arial"/>
              </w:rPr>
            </w:pPr>
            <w:r>
              <w:rPr>
                <w:rFonts w:cs="Arial"/>
              </w:rPr>
              <w:t>0.18</w:t>
            </w:r>
          </w:p>
        </w:tc>
        <w:tc>
          <w:tcPr>
            <w:tcW w:w="4917" w:type="dxa"/>
          </w:tcPr>
          <w:p w:rsidR="006E4BE4" w:rsidRDefault="006E4BE4" w:rsidP="00CE79B0">
            <w:pPr>
              <w:pStyle w:val="TableText"/>
              <w:rPr>
                <w:rFonts w:cs="Arial"/>
              </w:rPr>
            </w:pPr>
            <w:r>
              <w:rPr>
                <w:rFonts w:cs="Arial"/>
              </w:rPr>
              <w:t>Further defined the Go Live/Implementation process in section 5.1and added a new requirement for Person related data to be extracted from the Deanery RMT file where there is a ‘host’ employer indicator. Issued for NHS Review.</w:t>
            </w:r>
          </w:p>
        </w:tc>
      </w:tr>
      <w:tr w:rsidR="006E4BE4" w:rsidRPr="00EA253E" w:rsidTr="00CE79B0">
        <w:trPr>
          <w:cantSplit/>
        </w:trPr>
        <w:tc>
          <w:tcPr>
            <w:tcW w:w="1089" w:type="dxa"/>
          </w:tcPr>
          <w:p w:rsidR="006E4BE4" w:rsidRDefault="00CE79B0" w:rsidP="00CE79B0">
            <w:pPr>
              <w:pStyle w:val="TableText"/>
              <w:rPr>
                <w:rFonts w:cs="Arial"/>
              </w:rPr>
            </w:pPr>
            <w:r>
              <w:rPr>
                <w:rFonts w:cs="Arial"/>
              </w:rPr>
              <w:t>27.06.</w:t>
            </w:r>
            <w:r w:rsidR="006E4BE4">
              <w:rPr>
                <w:rFonts w:cs="Arial"/>
              </w:rPr>
              <w:t>12</w:t>
            </w:r>
          </w:p>
        </w:tc>
        <w:tc>
          <w:tcPr>
            <w:tcW w:w="1617" w:type="dxa"/>
          </w:tcPr>
          <w:p w:rsidR="006E4BE4" w:rsidRDefault="006E4BE4" w:rsidP="00CE79B0">
            <w:pPr>
              <w:pStyle w:val="TableText"/>
              <w:rPr>
                <w:rFonts w:cs="Arial"/>
              </w:rPr>
            </w:pPr>
            <w:r>
              <w:rPr>
                <w:rFonts w:cs="Arial"/>
              </w:rPr>
              <w:t>Victoria Hartland</w:t>
            </w:r>
          </w:p>
        </w:tc>
        <w:tc>
          <w:tcPr>
            <w:tcW w:w="837" w:type="dxa"/>
          </w:tcPr>
          <w:p w:rsidR="006E4BE4" w:rsidRDefault="006E4BE4" w:rsidP="00CE79B0">
            <w:pPr>
              <w:pStyle w:val="TableText"/>
              <w:jc w:val="center"/>
              <w:rPr>
                <w:rFonts w:cs="Arial"/>
              </w:rPr>
            </w:pPr>
            <w:r>
              <w:rPr>
                <w:rFonts w:cs="Arial"/>
              </w:rPr>
              <w:t>0.19</w:t>
            </w:r>
          </w:p>
        </w:tc>
        <w:tc>
          <w:tcPr>
            <w:tcW w:w="4917" w:type="dxa"/>
          </w:tcPr>
          <w:p w:rsidR="006E4BE4" w:rsidRDefault="006E4BE4" w:rsidP="00CE79B0">
            <w:pPr>
              <w:pStyle w:val="TableText"/>
              <w:rPr>
                <w:rFonts w:cs="Arial"/>
              </w:rPr>
            </w:pPr>
            <w:r>
              <w:rPr>
                <w:rFonts w:cs="Arial"/>
              </w:rPr>
              <w:t>Minor changes to missing data format information.</w:t>
            </w:r>
          </w:p>
        </w:tc>
      </w:tr>
      <w:tr w:rsidR="006E4BE4" w:rsidRPr="00EA253E" w:rsidTr="00CE79B0">
        <w:trPr>
          <w:cantSplit/>
        </w:trPr>
        <w:tc>
          <w:tcPr>
            <w:tcW w:w="1089" w:type="dxa"/>
          </w:tcPr>
          <w:p w:rsidR="006E4BE4" w:rsidRDefault="006E4BE4" w:rsidP="00CE79B0">
            <w:pPr>
              <w:pStyle w:val="TableText"/>
              <w:rPr>
                <w:rFonts w:cs="Arial"/>
              </w:rPr>
            </w:pPr>
            <w:r>
              <w:rPr>
                <w:rFonts w:cs="Arial"/>
              </w:rPr>
              <w:t>16</w:t>
            </w:r>
            <w:r w:rsidR="00CE79B0">
              <w:rPr>
                <w:rFonts w:cs="Arial"/>
              </w:rPr>
              <w:t>.08.</w:t>
            </w:r>
            <w:r>
              <w:rPr>
                <w:rFonts w:cs="Arial"/>
              </w:rPr>
              <w:t>12</w:t>
            </w:r>
          </w:p>
        </w:tc>
        <w:tc>
          <w:tcPr>
            <w:tcW w:w="1617" w:type="dxa"/>
          </w:tcPr>
          <w:p w:rsidR="006E4BE4" w:rsidRDefault="006E4BE4" w:rsidP="00CE79B0">
            <w:pPr>
              <w:pStyle w:val="TableText"/>
              <w:rPr>
                <w:rFonts w:cs="Arial"/>
              </w:rPr>
            </w:pPr>
            <w:r>
              <w:rPr>
                <w:rFonts w:cs="Arial"/>
              </w:rPr>
              <w:t>Victoria Hartland</w:t>
            </w:r>
          </w:p>
        </w:tc>
        <w:tc>
          <w:tcPr>
            <w:tcW w:w="837" w:type="dxa"/>
          </w:tcPr>
          <w:p w:rsidR="006E4BE4" w:rsidRDefault="006E4BE4" w:rsidP="00CE79B0">
            <w:pPr>
              <w:pStyle w:val="TableText"/>
              <w:jc w:val="center"/>
              <w:rPr>
                <w:rFonts w:cs="Arial"/>
              </w:rPr>
            </w:pPr>
            <w:r>
              <w:rPr>
                <w:rFonts w:cs="Arial"/>
              </w:rPr>
              <w:t>0.20</w:t>
            </w:r>
          </w:p>
        </w:tc>
        <w:tc>
          <w:tcPr>
            <w:tcW w:w="4917" w:type="dxa"/>
          </w:tcPr>
          <w:p w:rsidR="006E4BE4" w:rsidRDefault="006E4BE4" w:rsidP="00CE79B0">
            <w:pPr>
              <w:pStyle w:val="TableText"/>
              <w:rPr>
                <w:rFonts w:cs="Arial"/>
              </w:rPr>
            </w:pPr>
            <w:r>
              <w:rPr>
                <w:rFonts w:cs="Arial"/>
              </w:rPr>
              <w:t>Issued for formal review and removed J Morris from the reviewers list.</w:t>
            </w:r>
          </w:p>
        </w:tc>
      </w:tr>
      <w:tr w:rsidR="006E4BE4" w:rsidRPr="00EA253E" w:rsidTr="00CE79B0">
        <w:trPr>
          <w:cantSplit/>
        </w:trPr>
        <w:tc>
          <w:tcPr>
            <w:tcW w:w="1089" w:type="dxa"/>
          </w:tcPr>
          <w:p w:rsidR="006E4BE4" w:rsidRDefault="00CE79B0" w:rsidP="00CE79B0">
            <w:pPr>
              <w:pStyle w:val="TableText"/>
              <w:rPr>
                <w:rFonts w:cs="Arial"/>
              </w:rPr>
            </w:pPr>
            <w:r>
              <w:rPr>
                <w:rFonts w:cs="Arial"/>
              </w:rPr>
              <w:t>14.12.</w:t>
            </w:r>
            <w:r w:rsidR="006E4BE4">
              <w:rPr>
                <w:rFonts w:cs="Arial"/>
              </w:rPr>
              <w:t>12</w:t>
            </w:r>
          </w:p>
        </w:tc>
        <w:tc>
          <w:tcPr>
            <w:tcW w:w="1617" w:type="dxa"/>
          </w:tcPr>
          <w:p w:rsidR="006E4BE4" w:rsidRDefault="006E4BE4" w:rsidP="00CE79B0">
            <w:pPr>
              <w:pStyle w:val="TableText"/>
              <w:rPr>
                <w:rFonts w:cs="Arial"/>
              </w:rPr>
            </w:pPr>
            <w:r>
              <w:rPr>
                <w:rFonts w:cs="Arial"/>
              </w:rPr>
              <w:t>Victoria Hartland</w:t>
            </w:r>
          </w:p>
        </w:tc>
        <w:tc>
          <w:tcPr>
            <w:tcW w:w="837" w:type="dxa"/>
          </w:tcPr>
          <w:p w:rsidR="006E4BE4" w:rsidRDefault="006E4BE4" w:rsidP="00CE79B0">
            <w:pPr>
              <w:pStyle w:val="TableText"/>
              <w:jc w:val="center"/>
              <w:rPr>
                <w:rFonts w:cs="Arial"/>
              </w:rPr>
            </w:pPr>
            <w:r>
              <w:rPr>
                <w:rFonts w:cs="Arial"/>
              </w:rPr>
              <w:t>0.21</w:t>
            </w:r>
          </w:p>
        </w:tc>
        <w:tc>
          <w:tcPr>
            <w:tcW w:w="4917" w:type="dxa"/>
          </w:tcPr>
          <w:p w:rsidR="006E4BE4" w:rsidRDefault="006E4BE4" w:rsidP="00CE79B0">
            <w:pPr>
              <w:pStyle w:val="TableText"/>
              <w:rPr>
                <w:rFonts w:cs="Arial"/>
              </w:rPr>
            </w:pPr>
            <w:r>
              <w:rPr>
                <w:rFonts w:cs="Arial"/>
              </w:rPr>
              <w:t>Changes accepted and issued for formal approval</w:t>
            </w:r>
          </w:p>
        </w:tc>
      </w:tr>
      <w:tr w:rsidR="006E4BE4" w:rsidRPr="00EA253E" w:rsidTr="00CE79B0">
        <w:trPr>
          <w:cantSplit/>
        </w:trPr>
        <w:tc>
          <w:tcPr>
            <w:tcW w:w="1089" w:type="dxa"/>
          </w:tcPr>
          <w:p w:rsidR="006E4BE4" w:rsidRDefault="00CE79B0" w:rsidP="00CE79B0">
            <w:pPr>
              <w:pStyle w:val="TableText"/>
              <w:rPr>
                <w:rFonts w:cs="Arial"/>
              </w:rPr>
            </w:pPr>
            <w:r>
              <w:rPr>
                <w:rFonts w:cs="Arial"/>
              </w:rPr>
              <w:t>02.12.</w:t>
            </w:r>
            <w:r w:rsidR="006E4BE4">
              <w:rPr>
                <w:rFonts w:cs="Arial"/>
              </w:rPr>
              <w:t>12</w:t>
            </w:r>
          </w:p>
        </w:tc>
        <w:tc>
          <w:tcPr>
            <w:tcW w:w="1617" w:type="dxa"/>
          </w:tcPr>
          <w:p w:rsidR="006E4BE4" w:rsidRDefault="006E4BE4" w:rsidP="00CE79B0">
            <w:pPr>
              <w:pStyle w:val="TableText"/>
              <w:rPr>
                <w:rFonts w:cs="Arial"/>
              </w:rPr>
            </w:pPr>
            <w:r>
              <w:rPr>
                <w:rFonts w:cs="Arial"/>
              </w:rPr>
              <w:t>Victoria Hartland</w:t>
            </w:r>
          </w:p>
        </w:tc>
        <w:tc>
          <w:tcPr>
            <w:tcW w:w="837" w:type="dxa"/>
          </w:tcPr>
          <w:p w:rsidR="006E4BE4" w:rsidRDefault="006E4BE4" w:rsidP="00CE79B0">
            <w:pPr>
              <w:pStyle w:val="TableText"/>
              <w:jc w:val="center"/>
              <w:rPr>
                <w:rFonts w:cs="Arial"/>
              </w:rPr>
            </w:pPr>
            <w:r>
              <w:rPr>
                <w:rFonts w:cs="Arial"/>
              </w:rPr>
              <w:t>1.0</w:t>
            </w:r>
          </w:p>
        </w:tc>
        <w:tc>
          <w:tcPr>
            <w:tcW w:w="4917" w:type="dxa"/>
          </w:tcPr>
          <w:p w:rsidR="006E4BE4" w:rsidRDefault="006E4BE4" w:rsidP="00CE79B0">
            <w:pPr>
              <w:pStyle w:val="TableText"/>
              <w:rPr>
                <w:rFonts w:cs="Arial"/>
              </w:rPr>
            </w:pPr>
            <w:r>
              <w:rPr>
                <w:rFonts w:cs="Arial"/>
              </w:rPr>
              <w:t>Version formally approved and signed off</w:t>
            </w:r>
          </w:p>
        </w:tc>
      </w:tr>
      <w:tr w:rsidR="006E4BE4" w:rsidRPr="00EA253E" w:rsidTr="00CE79B0">
        <w:trPr>
          <w:cantSplit/>
        </w:trPr>
        <w:tc>
          <w:tcPr>
            <w:tcW w:w="1089" w:type="dxa"/>
          </w:tcPr>
          <w:p w:rsidR="006E4BE4" w:rsidRDefault="00CE79B0" w:rsidP="00CE79B0">
            <w:pPr>
              <w:pStyle w:val="TableText"/>
              <w:rPr>
                <w:rFonts w:cs="Arial"/>
              </w:rPr>
            </w:pPr>
            <w:r>
              <w:rPr>
                <w:rFonts w:cs="Arial"/>
              </w:rPr>
              <w:t>25.01.</w:t>
            </w:r>
            <w:r w:rsidR="006E4BE4">
              <w:rPr>
                <w:rFonts w:cs="Arial"/>
              </w:rPr>
              <w:t>13</w:t>
            </w:r>
          </w:p>
        </w:tc>
        <w:tc>
          <w:tcPr>
            <w:tcW w:w="1617" w:type="dxa"/>
          </w:tcPr>
          <w:p w:rsidR="006E4BE4" w:rsidRDefault="006E4BE4" w:rsidP="00CE79B0">
            <w:pPr>
              <w:pStyle w:val="TableText"/>
              <w:rPr>
                <w:rFonts w:cs="Arial"/>
              </w:rPr>
            </w:pPr>
            <w:r>
              <w:rPr>
                <w:rFonts w:cs="Arial"/>
              </w:rPr>
              <w:t>Victoria Hartland</w:t>
            </w:r>
          </w:p>
        </w:tc>
        <w:tc>
          <w:tcPr>
            <w:tcW w:w="837" w:type="dxa"/>
          </w:tcPr>
          <w:p w:rsidR="006E4BE4" w:rsidRDefault="006E4BE4" w:rsidP="00CE79B0">
            <w:pPr>
              <w:pStyle w:val="TableText"/>
              <w:jc w:val="center"/>
              <w:rPr>
                <w:rFonts w:cs="Arial"/>
              </w:rPr>
            </w:pPr>
            <w:r>
              <w:rPr>
                <w:rFonts w:cs="Arial"/>
              </w:rPr>
              <w:t>1.1</w:t>
            </w:r>
          </w:p>
        </w:tc>
        <w:tc>
          <w:tcPr>
            <w:tcW w:w="4917" w:type="dxa"/>
          </w:tcPr>
          <w:p w:rsidR="006E4BE4" w:rsidRDefault="006E4BE4" w:rsidP="00CE79B0">
            <w:pPr>
              <w:pStyle w:val="TableText"/>
              <w:rPr>
                <w:rFonts w:cs="Arial"/>
              </w:rPr>
            </w:pPr>
            <w:r>
              <w:rPr>
                <w:rFonts w:cs="Arial"/>
              </w:rPr>
              <w:t>Update following agreement with Hicom that the Medical Staffing Rotation Notification should state VPD not known for current and next placement VPD.</w:t>
            </w:r>
          </w:p>
        </w:tc>
      </w:tr>
      <w:tr w:rsidR="006E4BE4" w:rsidRPr="00EA253E" w:rsidTr="00CE79B0">
        <w:trPr>
          <w:cantSplit/>
        </w:trPr>
        <w:tc>
          <w:tcPr>
            <w:tcW w:w="1089" w:type="dxa"/>
          </w:tcPr>
          <w:p w:rsidR="006E4BE4" w:rsidRDefault="00CE79B0" w:rsidP="00CE79B0">
            <w:pPr>
              <w:pStyle w:val="TableText"/>
              <w:rPr>
                <w:rFonts w:cs="Arial"/>
              </w:rPr>
            </w:pPr>
            <w:r>
              <w:rPr>
                <w:rFonts w:cs="Arial"/>
              </w:rPr>
              <w:t>19.02.</w:t>
            </w:r>
            <w:r w:rsidR="006E4BE4">
              <w:rPr>
                <w:rFonts w:cs="Arial"/>
              </w:rPr>
              <w:t>13</w:t>
            </w:r>
          </w:p>
        </w:tc>
        <w:tc>
          <w:tcPr>
            <w:tcW w:w="1617" w:type="dxa"/>
          </w:tcPr>
          <w:p w:rsidR="006E4BE4" w:rsidRDefault="006E4BE4" w:rsidP="00CE79B0">
            <w:pPr>
              <w:pStyle w:val="TableText"/>
              <w:rPr>
                <w:rFonts w:cs="Arial"/>
              </w:rPr>
            </w:pPr>
            <w:r>
              <w:rPr>
                <w:rFonts w:cs="Arial"/>
              </w:rPr>
              <w:t>Victoria Hartland</w:t>
            </w:r>
          </w:p>
        </w:tc>
        <w:tc>
          <w:tcPr>
            <w:tcW w:w="837" w:type="dxa"/>
          </w:tcPr>
          <w:p w:rsidR="006E4BE4" w:rsidRDefault="006E4BE4" w:rsidP="00CE79B0">
            <w:pPr>
              <w:pStyle w:val="TableText"/>
              <w:jc w:val="center"/>
              <w:rPr>
                <w:rFonts w:cs="Arial"/>
              </w:rPr>
            </w:pPr>
            <w:r>
              <w:rPr>
                <w:rFonts w:cs="Arial"/>
              </w:rPr>
              <w:t>1.2</w:t>
            </w:r>
          </w:p>
        </w:tc>
        <w:tc>
          <w:tcPr>
            <w:tcW w:w="4917" w:type="dxa"/>
          </w:tcPr>
          <w:p w:rsidR="006E4BE4" w:rsidRDefault="006E4BE4" w:rsidP="00CE79B0">
            <w:pPr>
              <w:pStyle w:val="TableText"/>
              <w:rPr>
                <w:rFonts w:cs="Arial"/>
              </w:rPr>
            </w:pPr>
            <w:r>
              <w:rPr>
                <w:rFonts w:cs="Arial"/>
              </w:rPr>
              <w:t>Update following discussion around notification enhancements.</w:t>
            </w:r>
          </w:p>
        </w:tc>
      </w:tr>
      <w:tr w:rsidR="006E4BE4" w:rsidRPr="00EA253E" w:rsidTr="00CE79B0">
        <w:trPr>
          <w:cantSplit/>
        </w:trPr>
        <w:tc>
          <w:tcPr>
            <w:tcW w:w="1089" w:type="dxa"/>
          </w:tcPr>
          <w:p w:rsidR="006E4BE4" w:rsidRDefault="00CE79B0" w:rsidP="00CE79B0">
            <w:pPr>
              <w:pStyle w:val="TableText"/>
              <w:rPr>
                <w:rFonts w:cs="Arial"/>
              </w:rPr>
            </w:pPr>
            <w:r>
              <w:rPr>
                <w:rFonts w:cs="Arial"/>
              </w:rPr>
              <w:t>19.02.</w:t>
            </w:r>
            <w:r w:rsidR="006E4BE4">
              <w:rPr>
                <w:rFonts w:cs="Arial"/>
              </w:rPr>
              <w:t>13</w:t>
            </w:r>
          </w:p>
        </w:tc>
        <w:tc>
          <w:tcPr>
            <w:tcW w:w="1617" w:type="dxa"/>
          </w:tcPr>
          <w:p w:rsidR="006E4BE4" w:rsidRDefault="006E4BE4" w:rsidP="00CE79B0">
            <w:pPr>
              <w:pStyle w:val="TableText"/>
              <w:rPr>
                <w:rFonts w:cs="Arial"/>
              </w:rPr>
            </w:pPr>
            <w:r>
              <w:rPr>
                <w:rFonts w:cs="Arial"/>
              </w:rPr>
              <w:t>Victoria Hartland</w:t>
            </w:r>
          </w:p>
        </w:tc>
        <w:tc>
          <w:tcPr>
            <w:tcW w:w="837" w:type="dxa"/>
          </w:tcPr>
          <w:p w:rsidR="006E4BE4" w:rsidRDefault="006E4BE4" w:rsidP="00CE79B0">
            <w:pPr>
              <w:pStyle w:val="TableText"/>
              <w:jc w:val="center"/>
              <w:rPr>
                <w:rFonts w:cs="Arial"/>
              </w:rPr>
            </w:pPr>
            <w:r>
              <w:rPr>
                <w:rFonts w:cs="Arial"/>
              </w:rPr>
              <w:t>1.3</w:t>
            </w:r>
          </w:p>
        </w:tc>
        <w:tc>
          <w:tcPr>
            <w:tcW w:w="4917" w:type="dxa"/>
          </w:tcPr>
          <w:p w:rsidR="006E4BE4" w:rsidRDefault="006E4BE4" w:rsidP="00CE79B0">
            <w:pPr>
              <w:pStyle w:val="TableText"/>
              <w:rPr>
                <w:rFonts w:cs="Arial"/>
              </w:rPr>
            </w:pPr>
            <w:r>
              <w:rPr>
                <w:rFonts w:cs="Arial"/>
              </w:rPr>
              <w:t>Further updates.</w:t>
            </w:r>
          </w:p>
        </w:tc>
      </w:tr>
      <w:tr w:rsidR="006E4BE4" w:rsidRPr="00EA253E" w:rsidTr="00CE79B0">
        <w:trPr>
          <w:cantSplit/>
        </w:trPr>
        <w:tc>
          <w:tcPr>
            <w:tcW w:w="1089" w:type="dxa"/>
          </w:tcPr>
          <w:p w:rsidR="006E4BE4" w:rsidRDefault="00CE79B0" w:rsidP="00CE79B0">
            <w:pPr>
              <w:pStyle w:val="TableText"/>
              <w:rPr>
                <w:rFonts w:cs="Arial"/>
              </w:rPr>
            </w:pPr>
            <w:r>
              <w:rPr>
                <w:rFonts w:cs="Arial"/>
              </w:rPr>
              <w:t>19.02.</w:t>
            </w:r>
            <w:r w:rsidR="006E4BE4">
              <w:rPr>
                <w:rFonts w:cs="Arial"/>
              </w:rPr>
              <w:t>13</w:t>
            </w:r>
          </w:p>
        </w:tc>
        <w:tc>
          <w:tcPr>
            <w:tcW w:w="1617" w:type="dxa"/>
          </w:tcPr>
          <w:p w:rsidR="006E4BE4" w:rsidRDefault="006E4BE4" w:rsidP="00CE79B0">
            <w:pPr>
              <w:pStyle w:val="TableText"/>
              <w:rPr>
                <w:rFonts w:cs="Arial"/>
              </w:rPr>
            </w:pPr>
            <w:r>
              <w:rPr>
                <w:rFonts w:cs="Arial"/>
              </w:rPr>
              <w:t>Victoria Hartland</w:t>
            </w:r>
          </w:p>
        </w:tc>
        <w:tc>
          <w:tcPr>
            <w:tcW w:w="837" w:type="dxa"/>
          </w:tcPr>
          <w:p w:rsidR="006E4BE4" w:rsidRDefault="006E4BE4" w:rsidP="00CE79B0">
            <w:pPr>
              <w:pStyle w:val="TableText"/>
              <w:jc w:val="center"/>
              <w:rPr>
                <w:rFonts w:cs="Arial"/>
              </w:rPr>
            </w:pPr>
            <w:r>
              <w:rPr>
                <w:rFonts w:cs="Arial"/>
              </w:rPr>
              <w:t>1.4</w:t>
            </w:r>
          </w:p>
        </w:tc>
        <w:tc>
          <w:tcPr>
            <w:tcW w:w="4917" w:type="dxa"/>
          </w:tcPr>
          <w:p w:rsidR="006E4BE4" w:rsidRDefault="006E4BE4" w:rsidP="00CE79B0">
            <w:pPr>
              <w:pStyle w:val="TableText"/>
              <w:rPr>
                <w:rFonts w:cs="Arial"/>
              </w:rPr>
            </w:pPr>
            <w:r>
              <w:rPr>
                <w:rFonts w:cs="Arial"/>
              </w:rPr>
              <w:t>Update following MS comments</w:t>
            </w:r>
          </w:p>
        </w:tc>
      </w:tr>
      <w:tr w:rsidR="006E4BE4" w:rsidRPr="00EA253E" w:rsidTr="00CE79B0">
        <w:trPr>
          <w:cantSplit/>
        </w:trPr>
        <w:tc>
          <w:tcPr>
            <w:tcW w:w="1089" w:type="dxa"/>
          </w:tcPr>
          <w:p w:rsidR="006E4BE4" w:rsidRDefault="00CE79B0" w:rsidP="00CE79B0">
            <w:pPr>
              <w:pStyle w:val="TableText"/>
              <w:rPr>
                <w:rFonts w:cs="Arial"/>
              </w:rPr>
            </w:pPr>
            <w:r>
              <w:rPr>
                <w:rFonts w:cs="Arial"/>
              </w:rPr>
              <w:t>12.03.</w:t>
            </w:r>
            <w:r w:rsidR="006E4BE4">
              <w:rPr>
                <w:rFonts w:cs="Arial"/>
              </w:rPr>
              <w:t>13</w:t>
            </w:r>
          </w:p>
        </w:tc>
        <w:tc>
          <w:tcPr>
            <w:tcW w:w="1617" w:type="dxa"/>
          </w:tcPr>
          <w:p w:rsidR="006E4BE4" w:rsidRDefault="006E4BE4" w:rsidP="00CE79B0">
            <w:pPr>
              <w:pStyle w:val="TableText"/>
              <w:rPr>
                <w:rFonts w:cs="Arial"/>
              </w:rPr>
            </w:pPr>
            <w:r>
              <w:rPr>
                <w:rFonts w:cs="Arial"/>
              </w:rPr>
              <w:t>Victoria Hartland</w:t>
            </w:r>
          </w:p>
        </w:tc>
        <w:tc>
          <w:tcPr>
            <w:tcW w:w="837" w:type="dxa"/>
          </w:tcPr>
          <w:p w:rsidR="006E4BE4" w:rsidRDefault="006E4BE4" w:rsidP="00CE79B0">
            <w:pPr>
              <w:pStyle w:val="TableText"/>
              <w:jc w:val="center"/>
              <w:rPr>
                <w:rFonts w:cs="Arial"/>
              </w:rPr>
            </w:pPr>
            <w:r>
              <w:rPr>
                <w:rFonts w:cs="Arial"/>
              </w:rPr>
              <w:t>1.5</w:t>
            </w:r>
          </w:p>
        </w:tc>
        <w:tc>
          <w:tcPr>
            <w:tcW w:w="4917" w:type="dxa"/>
          </w:tcPr>
          <w:p w:rsidR="006E4BE4" w:rsidRDefault="006E4BE4" w:rsidP="00CE79B0">
            <w:pPr>
              <w:pStyle w:val="TableText"/>
              <w:rPr>
                <w:rFonts w:cs="Arial"/>
              </w:rPr>
            </w:pPr>
            <w:r>
              <w:rPr>
                <w:rFonts w:cs="Arial"/>
              </w:rPr>
              <w:t xml:space="preserve">Updates to the notifications sections </w:t>
            </w:r>
          </w:p>
        </w:tc>
      </w:tr>
      <w:tr w:rsidR="006E4BE4" w:rsidRPr="00EA253E" w:rsidTr="00CE79B0">
        <w:trPr>
          <w:cantSplit/>
        </w:trPr>
        <w:tc>
          <w:tcPr>
            <w:tcW w:w="1089" w:type="dxa"/>
          </w:tcPr>
          <w:p w:rsidR="006E4BE4" w:rsidRDefault="00CE79B0" w:rsidP="00CE79B0">
            <w:pPr>
              <w:pStyle w:val="TableText"/>
              <w:rPr>
                <w:rFonts w:cs="Arial"/>
              </w:rPr>
            </w:pPr>
            <w:r>
              <w:rPr>
                <w:rFonts w:cs="Arial"/>
              </w:rPr>
              <w:t>24.05.</w:t>
            </w:r>
            <w:r w:rsidR="006E4BE4">
              <w:rPr>
                <w:rFonts w:cs="Arial"/>
              </w:rPr>
              <w:t>13</w:t>
            </w:r>
          </w:p>
        </w:tc>
        <w:tc>
          <w:tcPr>
            <w:tcW w:w="1617" w:type="dxa"/>
          </w:tcPr>
          <w:p w:rsidR="006E4BE4" w:rsidRDefault="006E4BE4" w:rsidP="00CE79B0">
            <w:pPr>
              <w:pStyle w:val="TableText"/>
              <w:rPr>
                <w:rFonts w:cs="Arial"/>
              </w:rPr>
            </w:pPr>
            <w:r>
              <w:rPr>
                <w:rFonts w:cs="Arial"/>
              </w:rPr>
              <w:t>Victoria Hartland</w:t>
            </w:r>
          </w:p>
        </w:tc>
        <w:tc>
          <w:tcPr>
            <w:tcW w:w="837" w:type="dxa"/>
          </w:tcPr>
          <w:p w:rsidR="006E4BE4" w:rsidRDefault="006E4BE4" w:rsidP="00CE79B0">
            <w:pPr>
              <w:pStyle w:val="TableText"/>
              <w:jc w:val="center"/>
              <w:rPr>
                <w:rFonts w:cs="Arial"/>
              </w:rPr>
            </w:pPr>
            <w:r>
              <w:rPr>
                <w:rFonts w:cs="Arial"/>
              </w:rPr>
              <w:t>1.6</w:t>
            </w:r>
          </w:p>
        </w:tc>
        <w:tc>
          <w:tcPr>
            <w:tcW w:w="4917" w:type="dxa"/>
          </w:tcPr>
          <w:p w:rsidR="006E4BE4" w:rsidRDefault="006E4BE4" w:rsidP="00CE79B0">
            <w:pPr>
              <w:pStyle w:val="TableText"/>
              <w:rPr>
                <w:rFonts w:cs="Arial"/>
              </w:rPr>
            </w:pPr>
            <w:r>
              <w:rPr>
                <w:rFonts w:cs="Arial"/>
              </w:rPr>
              <w:t>Developments included a new Absence record for the RMC file and changes to the notification process.</w:t>
            </w:r>
          </w:p>
        </w:tc>
      </w:tr>
      <w:tr w:rsidR="006E4BE4" w:rsidRPr="00EA253E" w:rsidTr="00CE79B0">
        <w:trPr>
          <w:cantSplit/>
        </w:trPr>
        <w:tc>
          <w:tcPr>
            <w:tcW w:w="1089" w:type="dxa"/>
          </w:tcPr>
          <w:p w:rsidR="006E4BE4" w:rsidRDefault="00CE79B0" w:rsidP="00CE79B0">
            <w:pPr>
              <w:pStyle w:val="TableText"/>
              <w:rPr>
                <w:rFonts w:cs="Arial"/>
              </w:rPr>
            </w:pPr>
            <w:r>
              <w:rPr>
                <w:rFonts w:cs="Arial"/>
              </w:rPr>
              <w:t>29.05.</w:t>
            </w:r>
            <w:r w:rsidR="006E4BE4">
              <w:rPr>
                <w:rFonts w:cs="Arial"/>
              </w:rPr>
              <w:t>13</w:t>
            </w:r>
          </w:p>
        </w:tc>
        <w:tc>
          <w:tcPr>
            <w:tcW w:w="1617" w:type="dxa"/>
          </w:tcPr>
          <w:p w:rsidR="006E4BE4" w:rsidRDefault="006E4BE4" w:rsidP="00CE79B0">
            <w:pPr>
              <w:pStyle w:val="TableText"/>
              <w:rPr>
                <w:rFonts w:cs="Arial"/>
              </w:rPr>
            </w:pPr>
            <w:r>
              <w:rPr>
                <w:rFonts w:cs="Arial"/>
              </w:rPr>
              <w:t>Victoria Hartland</w:t>
            </w:r>
          </w:p>
        </w:tc>
        <w:tc>
          <w:tcPr>
            <w:tcW w:w="837" w:type="dxa"/>
          </w:tcPr>
          <w:p w:rsidR="006E4BE4" w:rsidRDefault="006E4BE4" w:rsidP="00CE79B0">
            <w:pPr>
              <w:pStyle w:val="TableText"/>
              <w:jc w:val="center"/>
              <w:rPr>
                <w:rFonts w:cs="Arial"/>
              </w:rPr>
            </w:pPr>
            <w:r>
              <w:rPr>
                <w:rFonts w:cs="Arial"/>
              </w:rPr>
              <w:t>1.7</w:t>
            </w:r>
          </w:p>
        </w:tc>
        <w:tc>
          <w:tcPr>
            <w:tcW w:w="4917" w:type="dxa"/>
          </w:tcPr>
          <w:p w:rsidR="006E4BE4" w:rsidRDefault="006E4BE4" w:rsidP="00CE79B0">
            <w:pPr>
              <w:pStyle w:val="TableText"/>
              <w:rPr>
                <w:rFonts w:cs="Arial"/>
              </w:rPr>
            </w:pPr>
            <w:r>
              <w:rPr>
                <w:rFonts w:cs="Arial"/>
              </w:rPr>
              <w:t>Incorporate comments from MS</w:t>
            </w:r>
          </w:p>
        </w:tc>
      </w:tr>
      <w:tr w:rsidR="006E4BE4" w:rsidRPr="00EA253E" w:rsidTr="00CE79B0">
        <w:trPr>
          <w:cantSplit/>
        </w:trPr>
        <w:tc>
          <w:tcPr>
            <w:tcW w:w="1089" w:type="dxa"/>
          </w:tcPr>
          <w:p w:rsidR="006E4BE4" w:rsidRDefault="00CE79B0" w:rsidP="00CE79B0">
            <w:pPr>
              <w:pStyle w:val="TableText"/>
              <w:rPr>
                <w:rFonts w:cs="Arial"/>
              </w:rPr>
            </w:pPr>
            <w:r>
              <w:rPr>
                <w:rFonts w:cs="Arial"/>
              </w:rPr>
              <w:t>14.06.</w:t>
            </w:r>
            <w:r w:rsidR="006E4BE4">
              <w:rPr>
                <w:rFonts w:cs="Arial"/>
              </w:rPr>
              <w:t>13</w:t>
            </w:r>
          </w:p>
        </w:tc>
        <w:tc>
          <w:tcPr>
            <w:tcW w:w="1617" w:type="dxa"/>
          </w:tcPr>
          <w:p w:rsidR="006E4BE4" w:rsidRDefault="006E4BE4" w:rsidP="00CE79B0">
            <w:pPr>
              <w:pStyle w:val="TableText"/>
              <w:rPr>
                <w:rFonts w:cs="Arial"/>
              </w:rPr>
            </w:pPr>
            <w:r>
              <w:rPr>
                <w:rFonts w:cs="Arial"/>
              </w:rPr>
              <w:t>Victoria Hartland</w:t>
            </w:r>
          </w:p>
        </w:tc>
        <w:tc>
          <w:tcPr>
            <w:tcW w:w="837" w:type="dxa"/>
          </w:tcPr>
          <w:p w:rsidR="006E4BE4" w:rsidRDefault="006E4BE4" w:rsidP="00CE79B0">
            <w:pPr>
              <w:pStyle w:val="TableText"/>
              <w:jc w:val="center"/>
              <w:rPr>
                <w:rFonts w:cs="Arial"/>
              </w:rPr>
            </w:pPr>
            <w:r>
              <w:rPr>
                <w:rFonts w:cs="Arial"/>
              </w:rPr>
              <w:t>1.8</w:t>
            </w:r>
          </w:p>
        </w:tc>
        <w:tc>
          <w:tcPr>
            <w:tcW w:w="4917" w:type="dxa"/>
          </w:tcPr>
          <w:p w:rsidR="006E4BE4" w:rsidRDefault="006E4BE4" w:rsidP="00CE79B0">
            <w:pPr>
              <w:pStyle w:val="TableText"/>
              <w:rPr>
                <w:rFonts w:cs="Arial"/>
              </w:rPr>
            </w:pPr>
            <w:r>
              <w:rPr>
                <w:rFonts w:cs="Arial"/>
              </w:rPr>
              <w:t>Changes to incorporate absence record amendments following DWP feedback.</w:t>
            </w:r>
          </w:p>
        </w:tc>
      </w:tr>
      <w:tr w:rsidR="006E4BE4" w:rsidRPr="00EA253E" w:rsidTr="00CE79B0">
        <w:trPr>
          <w:cantSplit/>
        </w:trPr>
        <w:tc>
          <w:tcPr>
            <w:tcW w:w="1089" w:type="dxa"/>
          </w:tcPr>
          <w:p w:rsidR="006E4BE4" w:rsidRDefault="00CE79B0" w:rsidP="00CE79B0">
            <w:pPr>
              <w:pStyle w:val="TableText"/>
              <w:rPr>
                <w:rFonts w:cs="Arial"/>
              </w:rPr>
            </w:pPr>
            <w:r>
              <w:rPr>
                <w:rFonts w:cs="Arial"/>
              </w:rPr>
              <w:t>29.07.</w:t>
            </w:r>
            <w:r w:rsidR="006E4BE4">
              <w:rPr>
                <w:rFonts w:cs="Arial"/>
              </w:rPr>
              <w:t>13</w:t>
            </w:r>
          </w:p>
        </w:tc>
        <w:tc>
          <w:tcPr>
            <w:tcW w:w="1617" w:type="dxa"/>
          </w:tcPr>
          <w:p w:rsidR="006E4BE4" w:rsidRDefault="006E4BE4" w:rsidP="00CE79B0">
            <w:pPr>
              <w:pStyle w:val="TableText"/>
              <w:rPr>
                <w:rFonts w:cs="Arial"/>
              </w:rPr>
            </w:pPr>
            <w:r>
              <w:rPr>
                <w:rFonts w:cs="Arial"/>
              </w:rPr>
              <w:t>Victoria Hartland</w:t>
            </w:r>
          </w:p>
        </w:tc>
        <w:tc>
          <w:tcPr>
            <w:tcW w:w="837" w:type="dxa"/>
          </w:tcPr>
          <w:p w:rsidR="006E4BE4" w:rsidRDefault="006E4BE4" w:rsidP="00CE79B0">
            <w:pPr>
              <w:pStyle w:val="TableText"/>
              <w:jc w:val="center"/>
              <w:rPr>
                <w:rFonts w:cs="Arial"/>
              </w:rPr>
            </w:pPr>
            <w:r>
              <w:rPr>
                <w:rFonts w:cs="Arial"/>
              </w:rPr>
              <w:t>1.9</w:t>
            </w:r>
          </w:p>
        </w:tc>
        <w:tc>
          <w:tcPr>
            <w:tcW w:w="4917" w:type="dxa"/>
          </w:tcPr>
          <w:p w:rsidR="006E4BE4" w:rsidRDefault="006E4BE4" w:rsidP="00CE79B0">
            <w:pPr>
              <w:pStyle w:val="TableText"/>
              <w:rPr>
                <w:rFonts w:cs="Arial"/>
              </w:rPr>
            </w:pPr>
            <w:r>
              <w:rPr>
                <w:rFonts w:cs="Arial"/>
              </w:rPr>
              <w:t>Updates following comments from Hicom</w:t>
            </w:r>
          </w:p>
        </w:tc>
      </w:tr>
      <w:tr w:rsidR="006E4BE4" w:rsidRPr="00EA253E" w:rsidTr="00CE79B0">
        <w:trPr>
          <w:cantSplit/>
        </w:trPr>
        <w:tc>
          <w:tcPr>
            <w:tcW w:w="1089" w:type="dxa"/>
          </w:tcPr>
          <w:p w:rsidR="006E4BE4" w:rsidRDefault="00CE79B0" w:rsidP="00CE79B0">
            <w:pPr>
              <w:pStyle w:val="TableText"/>
              <w:rPr>
                <w:rFonts w:cs="Arial"/>
              </w:rPr>
            </w:pPr>
            <w:r>
              <w:rPr>
                <w:rFonts w:cs="Arial"/>
              </w:rPr>
              <w:t>29.08.</w:t>
            </w:r>
            <w:r w:rsidR="006E4BE4">
              <w:rPr>
                <w:rFonts w:cs="Arial"/>
              </w:rPr>
              <w:t>13</w:t>
            </w:r>
          </w:p>
        </w:tc>
        <w:tc>
          <w:tcPr>
            <w:tcW w:w="1617" w:type="dxa"/>
          </w:tcPr>
          <w:p w:rsidR="006E4BE4" w:rsidRDefault="006E4BE4" w:rsidP="00CE79B0">
            <w:pPr>
              <w:pStyle w:val="TableText"/>
              <w:rPr>
                <w:rFonts w:cs="Arial"/>
              </w:rPr>
            </w:pPr>
            <w:r>
              <w:rPr>
                <w:rFonts w:cs="Arial"/>
              </w:rPr>
              <w:t>Victoria Hartland</w:t>
            </w:r>
          </w:p>
        </w:tc>
        <w:tc>
          <w:tcPr>
            <w:tcW w:w="837" w:type="dxa"/>
          </w:tcPr>
          <w:p w:rsidR="006E4BE4" w:rsidRDefault="006E4BE4" w:rsidP="00CE79B0">
            <w:pPr>
              <w:pStyle w:val="TableText"/>
              <w:jc w:val="center"/>
              <w:rPr>
                <w:rFonts w:cs="Arial"/>
              </w:rPr>
            </w:pPr>
            <w:r>
              <w:rPr>
                <w:rFonts w:cs="Arial"/>
              </w:rPr>
              <w:t>1.10</w:t>
            </w:r>
          </w:p>
        </w:tc>
        <w:tc>
          <w:tcPr>
            <w:tcW w:w="4917" w:type="dxa"/>
          </w:tcPr>
          <w:p w:rsidR="006E4BE4" w:rsidRDefault="006E4BE4" w:rsidP="00CE79B0">
            <w:pPr>
              <w:pStyle w:val="TableText"/>
              <w:rPr>
                <w:rFonts w:cs="Arial"/>
              </w:rPr>
            </w:pPr>
            <w:r>
              <w:rPr>
                <w:rFonts w:cs="Arial"/>
              </w:rPr>
              <w:t xml:space="preserve">Final specifications to be issued to DWP </w:t>
            </w:r>
          </w:p>
        </w:tc>
      </w:tr>
      <w:tr w:rsidR="006E4BE4" w:rsidRPr="00EA253E" w:rsidTr="00CE79B0">
        <w:trPr>
          <w:cantSplit/>
        </w:trPr>
        <w:tc>
          <w:tcPr>
            <w:tcW w:w="1089" w:type="dxa"/>
          </w:tcPr>
          <w:p w:rsidR="006E4BE4" w:rsidRDefault="00CE79B0" w:rsidP="00CE79B0">
            <w:pPr>
              <w:pStyle w:val="TableText"/>
              <w:rPr>
                <w:rFonts w:cs="Arial"/>
              </w:rPr>
            </w:pPr>
            <w:r>
              <w:rPr>
                <w:rFonts w:cs="Arial"/>
              </w:rPr>
              <w:t>04.10.</w:t>
            </w:r>
            <w:r w:rsidR="006E4BE4">
              <w:rPr>
                <w:rFonts w:cs="Arial"/>
              </w:rPr>
              <w:t>13</w:t>
            </w:r>
          </w:p>
        </w:tc>
        <w:tc>
          <w:tcPr>
            <w:tcW w:w="1617" w:type="dxa"/>
          </w:tcPr>
          <w:p w:rsidR="006E4BE4" w:rsidRDefault="006E4BE4" w:rsidP="00CE79B0">
            <w:pPr>
              <w:pStyle w:val="TableText"/>
              <w:rPr>
                <w:rFonts w:cs="Arial"/>
              </w:rPr>
            </w:pPr>
            <w:r>
              <w:rPr>
                <w:rFonts w:cs="Arial"/>
              </w:rPr>
              <w:t>Victoria Hartland</w:t>
            </w:r>
          </w:p>
        </w:tc>
        <w:tc>
          <w:tcPr>
            <w:tcW w:w="837" w:type="dxa"/>
          </w:tcPr>
          <w:p w:rsidR="006E4BE4" w:rsidRDefault="006E4BE4" w:rsidP="00CE79B0">
            <w:pPr>
              <w:pStyle w:val="TableText"/>
              <w:jc w:val="center"/>
              <w:rPr>
                <w:rFonts w:cs="Arial"/>
              </w:rPr>
            </w:pPr>
            <w:r>
              <w:rPr>
                <w:rFonts w:cs="Arial"/>
              </w:rPr>
              <w:t>1.11</w:t>
            </w:r>
          </w:p>
        </w:tc>
        <w:tc>
          <w:tcPr>
            <w:tcW w:w="4917" w:type="dxa"/>
          </w:tcPr>
          <w:p w:rsidR="006E4BE4" w:rsidRDefault="006E4BE4" w:rsidP="00CE79B0">
            <w:pPr>
              <w:pStyle w:val="TableText"/>
              <w:rPr>
                <w:rFonts w:cs="Arial"/>
              </w:rPr>
            </w:pPr>
            <w:r>
              <w:rPr>
                <w:rFonts w:cs="Arial"/>
              </w:rPr>
              <w:t>Baseline with changes tracked</w:t>
            </w:r>
          </w:p>
        </w:tc>
      </w:tr>
      <w:tr w:rsidR="006E4BE4" w:rsidRPr="00EA253E" w:rsidTr="00CE79B0">
        <w:trPr>
          <w:cantSplit/>
        </w:trPr>
        <w:tc>
          <w:tcPr>
            <w:tcW w:w="1089" w:type="dxa"/>
          </w:tcPr>
          <w:p w:rsidR="006E4BE4" w:rsidRDefault="00CE79B0" w:rsidP="00CE79B0">
            <w:pPr>
              <w:pStyle w:val="TableText"/>
              <w:rPr>
                <w:rFonts w:cs="Arial"/>
              </w:rPr>
            </w:pPr>
            <w:r>
              <w:rPr>
                <w:rFonts w:cs="Arial"/>
              </w:rPr>
              <w:t>07.10.</w:t>
            </w:r>
            <w:r w:rsidR="006E4BE4">
              <w:rPr>
                <w:rFonts w:cs="Arial"/>
              </w:rPr>
              <w:t>13</w:t>
            </w:r>
          </w:p>
        </w:tc>
        <w:tc>
          <w:tcPr>
            <w:tcW w:w="1617" w:type="dxa"/>
          </w:tcPr>
          <w:p w:rsidR="006E4BE4" w:rsidRDefault="006E4BE4" w:rsidP="00CE79B0">
            <w:pPr>
              <w:pStyle w:val="TableText"/>
              <w:rPr>
                <w:rFonts w:cs="Arial"/>
              </w:rPr>
            </w:pPr>
            <w:r>
              <w:rPr>
                <w:rFonts w:cs="Arial"/>
              </w:rPr>
              <w:t>Victoria Hartland</w:t>
            </w:r>
          </w:p>
        </w:tc>
        <w:tc>
          <w:tcPr>
            <w:tcW w:w="837" w:type="dxa"/>
          </w:tcPr>
          <w:p w:rsidR="006E4BE4" w:rsidRDefault="006E4BE4" w:rsidP="00CE79B0">
            <w:pPr>
              <w:pStyle w:val="TableText"/>
              <w:jc w:val="center"/>
              <w:rPr>
                <w:rFonts w:cs="Arial"/>
              </w:rPr>
            </w:pPr>
            <w:r>
              <w:rPr>
                <w:rFonts w:cs="Arial"/>
              </w:rPr>
              <w:t>1.12</w:t>
            </w:r>
          </w:p>
        </w:tc>
        <w:tc>
          <w:tcPr>
            <w:tcW w:w="4917" w:type="dxa"/>
          </w:tcPr>
          <w:p w:rsidR="006E4BE4" w:rsidRDefault="006E4BE4" w:rsidP="00CE79B0">
            <w:pPr>
              <w:pStyle w:val="TableText"/>
              <w:rPr>
                <w:rFonts w:cs="Arial"/>
              </w:rPr>
            </w:pPr>
            <w:r>
              <w:rPr>
                <w:rFonts w:cs="Arial"/>
              </w:rPr>
              <w:t>Update with previous changes accepted.</w:t>
            </w:r>
          </w:p>
        </w:tc>
      </w:tr>
      <w:tr w:rsidR="006E4BE4" w:rsidRPr="00EA253E" w:rsidTr="00CE79B0">
        <w:trPr>
          <w:cantSplit/>
        </w:trPr>
        <w:tc>
          <w:tcPr>
            <w:tcW w:w="1089" w:type="dxa"/>
          </w:tcPr>
          <w:p w:rsidR="006E4BE4" w:rsidRDefault="00CE79B0" w:rsidP="00CE79B0">
            <w:pPr>
              <w:pStyle w:val="TableText"/>
              <w:rPr>
                <w:rFonts w:cs="Arial"/>
              </w:rPr>
            </w:pPr>
            <w:r>
              <w:rPr>
                <w:rFonts w:cs="Arial"/>
              </w:rPr>
              <w:t>16.10.</w:t>
            </w:r>
            <w:r w:rsidR="006E4BE4">
              <w:rPr>
                <w:rFonts w:cs="Arial"/>
              </w:rPr>
              <w:t>13</w:t>
            </w:r>
          </w:p>
        </w:tc>
        <w:tc>
          <w:tcPr>
            <w:tcW w:w="1617" w:type="dxa"/>
          </w:tcPr>
          <w:p w:rsidR="006E4BE4" w:rsidRDefault="006E4BE4" w:rsidP="00CE79B0">
            <w:pPr>
              <w:pStyle w:val="TableText"/>
              <w:rPr>
                <w:rFonts w:cs="Arial"/>
              </w:rPr>
            </w:pPr>
            <w:r>
              <w:rPr>
                <w:rFonts w:cs="Arial"/>
              </w:rPr>
              <w:t>Victoria Hartland</w:t>
            </w:r>
          </w:p>
        </w:tc>
        <w:tc>
          <w:tcPr>
            <w:tcW w:w="837" w:type="dxa"/>
          </w:tcPr>
          <w:p w:rsidR="006E4BE4" w:rsidRDefault="006E4BE4" w:rsidP="00CE79B0">
            <w:pPr>
              <w:pStyle w:val="TableText"/>
              <w:jc w:val="center"/>
              <w:rPr>
                <w:rFonts w:cs="Arial"/>
              </w:rPr>
            </w:pPr>
            <w:r>
              <w:rPr>
                <w:rFonts w:cs="Arial"/>
              </w:rPr>
              <w:t>1.13</w:t>
            </w:r>
          </w:p>
        </w:tc>
        <w:tc>
          <w:tcPr>
            <w:tcW w:w="4917" w:type="dxa"/>
          </w:tcPr>
          <w:p w:rsidR="006E4BE4" w:rsidRDefault="006E4BE4" w:rsidP="00CE79B0">
            <w:pPr>
              <w:pStyle w:val="TableText"/>
              <w:rPr>
                <w:rFonts w:cs="Arial"/>
              </w:rPr>
            </w:pPr>
            <w:r>
              <w:rPr>
                <w:rFonts w:cs="Arial"/>
              </w:rPr>
              <w:t xml:space="preserve">Update following comments from Alan </w:t>
            </w:r>
            <w:proofErr w:type="spellStart"/>
            <w:r>
              <w:rPr>
                <w:rFonts w:cs="Arial"/>
              </w:rPr>
              <w:t>Milsom</w:t>
            </w:r>
            <w:proofErr w:type="spellEnd"/>
          </w:p>
        </w:tc>
      </w:tr>
      <w:tr w:rsidR="006E4BE4" w:rsidRPr="00EA253E" w:rsidTr="00CE79B0">
        <w:trPr>
          <w:cantSplit/>
        </w:trPr>
        <w:tc>
          <w:tcPr>
            <w:tcW w:w="1089" w:type="dxa"/>
          </w:tcPr>
          <w:p w:rsidR="006E4BE4" w:rsidRDefault="00CE79B0" w:rsidP="00CE79B0">
            <w:pPr>
              <w:pStyle w:val="TableText"/>
              <w:rPr>
                <w:rFonts w:cs="Arial"/>
              </w:rPr>
            </w:pPr>
            <w:r>
              <w:rPr>
                <w:rFonts w:cs="Arial"/>
              </w:rPr>
              <w:t>22.10.</w:t>
            </w:r>
            <w:r w:rsidR="006E4BE4">
              <w:rPr>
                <w:rFonts w:cs="Arial"/>
              </w:rPr>
              <w:t>13</w:t>
            </w:r>
          </w:p>
        </w:tc>
        <w:tc>
          <w:tcPr>
            <w:tcW w:w="1617" w:type="dxa"/>
          </w:tcPr>
          <w:p w:rsidR="006E4BE4" w:rsidRDefault="006E4BE4" w:rsidP="00CE79B0">
            <w:pPr>
              <w:pStyle w:val="TableText"/>
              <w:rPr>
                <w:rFonts w:cs="Arial"/>
              </w:rPr>
            </w:pPr>
            <w:r>
              <w:rPr>
                <w:rFonts w:cs="Arial"/>
              </w:rPr>
              <w:t>Victoria Hartland</w:t>
            </w:r>
          </w:p>
        </w:tc>
        <w:tc>
          <w:tcPr>
            <w:tcW w:w="837" w:type="dxa"/>
          </w:tcPr>
          <w:p w:rsidR="006E4BE4" w:rsidRDefault="006E4BE4" w:rsidP="00CE79B0">
            <w:pPr>
              <w:pStyle w:val="TableText"/>
              <w:jc w:val="center"/>
              <w:rPr>
                <w:rFonts w:cs="Arial"/>
              </w:rPr>
            </w:pPr>
            <w:r>
              <w:rPr>
                <w:rFonts w:cs="Arial"/>
              </w:rPr>
              <w:t>1.14</w:t>
            </w:r>
          </w:p>
        </w:tc>
        <w:tc>
          <w:tcPr>
            <w:tcW w:w="4917" w:type="dxa"/>
          </w:tcPr>
          <w:p w:rsidR="006E4BE4" w:rsidRDefault="006E4BE4" w:rsidP="00CE79B0">
            <w:pPr>
              <w:pStyle w:val="TableText"/>
              <w:rPr>
                <w:rFonts w:cs="Arial"/>
              </w:rPr>
            </w:pPr>
            <w:r>
              <w:rPr>
                <w:rFonts w:cs="Arial"/>
              </w:rPr>
              <w:t>Updates following formal review</w:t>
            </w:r>
          </w:p>
        </w:tc>
      </w:tr>
      <w:tr w:rsidR="006E4BE4" w:rsidRPr="00EA253E" w:rsidTr="00CE79B0">
        <w:trPr>
          <w:cantSplit/>
        </w:trPr>
        <w:tc>
          <w:tcPr>
            <w:tcW w:w="1089" w:type="dxa"/>
          </w:tcPr>
          <w:p w:rsidR="006E4BE4" w:rsidRDefault="00CE79B0" w:rsidP="00CE79B0">
            <w:pPr>
              <w:pStyle w:val="TableText"/>
              <w:rPr>
                <w:rFonts w:cs="Arial"/>
              </w:rPr>
            </w:pPr>
            <w:r>
              <w:rPr>
                <w:rFonts w:cs="Arial"/>
              </w:rPr>
              <w:t>12.02.</w:t>
            </w:r>
            <w:r w:rsidR="006E4BE4">
              <w:rPr>
                <w:rFonts w:cs="Arial"/>
              </w:rPr>
              <w:t>14</w:t>
            </w:r>
          </w:p>
        </w:tc>
        <w:tc>
          <w:tcPr>
            <w:tcW w:w="1617" w:type="dxa"/>
          </w:tcPr>
          <w:p w:rsidR="006E4BE4" w:rsidRDefault="006E4BE4" w:rsidP="00CE79B0">
            <w:pPr>
              <w:pStyle w:val="TableText"/>
              <w:rPr>
                <w:rFonts w:cs="Arial"/>
              </w:rPr>
            </w:pPr>
            <w:r>
              <w:rPr>
                <w:rFonts w:cs="Arial"/>
              </w:rPr>
              <w:t>Victoria Hartland</w:t>
            </w:r>
          </w:p>
        </w:tc>
        <w:tc>
          <w:tcPr>
            <w:tcW w:w="837" w:type="dxa"/>
          </w:tcPr>
          <w:p w:rsidR="006E4BE4" w:rsidRDefault="006E4BE4" w:rsidP="00CE79B0">
            <w:pPr>
              <w:pStyle w:val="TableText"/>
              <w:jc w:val="center"/>
              <w:rPr>
                <w:rFonts w:cs="Arial"/>
              </w:rPr>
            </w:pPr>
            <w:r>
              <w:rPr>
                <w:rFonts w:cs="Arial"/>
              </w:rPr>
              <w:t>1.15</w:t>
            </w:r>
          </w:p>
        </w:tc>
        <w:tc>
          <w:tcPr>
            <w:tcW w:w="4917" w:type="dxa"/>
          </w:tcPr>
          <w:p w:rsidR="006E4BE4" w:rsidRDefault="006E4BE4" w:rsidP="00CE79B0">
            <w:pPr>
              <w:pStyle w:val="TableText"/>
              <w:rPr>
                <w:rFonts w:cs="Arial"/>
              </w:rPr>
            </w:pPr>
            <w:r>
              <w:rPr>
                <w:rFonts w:cs="Arial"/>
              </w:rPr>
              <w:t>Further updates following discussions with Hicom</w:t>
            </w:r>
          </w:p>
        </w:tc>
      </w:tr>
      <w:tr w:rsidR="006E4BE4" w:rsidRPr="00EA253E" w:rsidTr="00CE79B0">
        <w:trPr>
          <w:cantSplit/>
        </w:trPr>
        <w:tc>
          <w:tcPr>
            <w:tcW w:w="1089" w:type="dxa"/>
          </w:tcPr>
          <w:p w:rsidR="006E4BE4" w:rsidRDefault="00CE79B0" w:rsidP="00CE79B0">
            <w:pPr>
              <w:pStyle w:val="TableText"/>
              <w:rPr>
                <w:rFonts w:cs="Arial"/>
              </w:rPr>
            </w:pPr>
            <w:r>
              <w:rPr>
                <w:rFonts w:cs="Arial"/>
              </w:rPr>
              <w:t>13.02.</w:t>
            </w:r>
            <w:r w:rsidR="006E4BE4">
              <w:rPr>
                <w:rFonts w:cs="Arial"/>
              </w:rPr>
              <w:t>14</w:t>
            </w:r>
          </w:p>
        </w:tc>
        <w:tc>
          <w:tcPr>
            <w:tcW w:w="1617" w:type="dxa"/>
          </w:tcPr>
          <w:p w:rsidR="006E4BE4" w:rsidRDefault="006E4BE4" w:rsidP="00CE79B0">
            <w:pPr>
              <w:pStyle w:val="TableText"/>
              <w:rPr>
                <w:rFonts w:cs="Arial"/>
              </w:rPr>
            </w:pPr>
            <w:r>
              <w:rPr>
                <w:rFonts w:cs="Arial"/>
              </w:rPr>
              <w:t>Victoria Hartland</w:t>
            </w:r>
          </w:p>
        </w:tc>
        <w:tc>
          <w:tcPr>
            <w:tcW w:w="837" w:type="dxa"/>
          </w:tcPr>
          <w:p w:rsidR="006E4BE4" w:rsidRDefault="006E4BE4" w:rsidP="00CE79B0">
            <w:pPr>
              <w:pStyle w:val="TableText"/>
              <w:jc w:val="center"/>
              <w:rPr>
                <w:rFonts w:cs="Arial"/>
              </w:rPr>
            </w:pPr>
            <w:r>
              <w:rPr>
                <w:rFonts w:cs="Arial"/>
              </w:rPr>
              <w:t>1.16</w:t>
            </w:r>
          </w:p>
        </w:tc>
        <w:tc>
          <w:tcPr>
            <w:tcW w:w="4917" w:type="dxa"/>
          </w:tcPr>
          <w:p w:rsidR="006E4BE4" w:rsidRDefault="006E4BE4" w:rsidP="00CE79B0">
            <w:pPr>
              <w:pStyle w:val="TableText"/>
              <w:rPr>
                <w:rFonts w:cs="Arial"/>
              </w:rPr>
            </w:pPr>
            <w:r>
              <w:rPr>
                <w:rFonts w:cs="Arial"/>
              </w:rPr>
              <w:t>Finalising changes for March 14 Intrepid Release.</w:t>
            </w:r>
          </w:p>
        </w:tc>
      </w:tr>
      <w:tr w:rsidR="006E4BE4" w:rsidRPr="00EA253E" w:rsidTr="00CE79B0">
        <w:trPr>
          <w:cantSplit/>
        </w:trPr>
        <w:tc>
          <w:tcPr>
            <w:tcW w:w="1089" w:type="dxa"/>
          </w:tcPr>
          <w:p w:rsidR="006E4BE4" w:rsidRDefault="00CE79B0" w:rsidP="00CE79B0">
            <w:pPr>
              <w:pStyle w:val="TableText"/>
              <w:rPr>
                <w:rFonts w:cs="Arial"/>
              </w:rPr>
            </w:pPr>
            <w:r>
              <w:rPr>
                <w:rFonts w:cs="Arial"/>
              </w:rPr>
              <w:t>13.02.</w:t>
            </w:r>
            <w:r w:rsidR="006E4BE4">
              <w:rPr>
                <w:rFonts w:cs="Arial"/>
              </w:rPr>
              <w:t>14</w:t>
            </w:r>
          </w:p>
        </w:tc>
        <w:tc>
          <w:tcPr>
            <w:tcW w:w="1617" w:type="dxa"/>
          </w:tcPr>
          <w:p w:rsidR="006E4BE4" w:rsidRDefault="006E4BE4" w:rsidP="00CE79B0">
            <w:pPr>
              <w:pStyle w:val="TableText"/>
              <w:rPr>
                <w:rFonts w:cs="Arial"/>
              </w:rPr>
            </w:pPr>
            <w:r>
              <w:rPr>
                <w:rFonts w:cs="Arial"/>
              </w:rPr>
              <w:t>Victoria Hartland</w:t>
            </w:r>
          </w:p>
        </w:tc>
        <w:tc>
          <w:tcPr>
            <w:tcW w:w="837" w:type="dxa"/>
          </w:tcPr>
          <w:p w:rsidR="006E4BE4" w:rsidRDefault="006E4BE4" w:rsidP="00CE79B0">
            <w:pPr>
              <w:pStyle w:val="TableText"/>
              <w:jc w:val="center"/>
              <w:rPr>
                <w:rFonts w:cs="Arial"/>
              </w:rPr>
            </w:pPr>
            <w:r>
              <w:rPr>
                <w:rFonts w:cs="Arial"/>
              </w:rPr>
              <w:t>1.17</w:t>
            </w:r>
          </w:p>
        </w:tc>
        <w:tc>
          <w:tcPr>
            <w:tcW w:w="4917" w:type="dxa"/>
          </w:tcPr>
          <w:p w:rsidR="006E4BE4" w:rsidRDefault="006E4BE4" w:rsidP="00CE79B0">
            <w:pPr>
              <w:pStyle w:val="TableText"/>
              <w:rPr>
                <w:rFonts w:cs="Arial"/>
              </w:rPr>
            </w:pPr>
            <w:r>
              <w:rPr>
                <w:rFonts w:cs="Arial"/>
              </w:rPr>
              <w:t>Update prior to Development Team Discussion</w:t>
            </w:r>
          </w:p>
        </w:tc>
      </w:tr>
      <w:tr w:rsidR="006E4BE4" w:rsidRPr="00EA253E" w:rsidTr="00CE79B0">
        <w:trPr>
          <w:cantSplit/>
        </w:trPr>
        <w:tc>
          <w:tcPr>
            <w:tcW w:w="1089" w:type="dxa"/>
          </w:tcPr>
          <w:p w:rsidR="006E4BE4" w:rsidRDefault="00575AA3" w:rsidP="00CE79B0">
            <w:pPr>
              <w:pStyle w:val="TableText"/>
              <w:rPr>
                <w:rFonts w:cs="Arial"/>
              </w:rPr>
            </w:pPr>
            <w:r>
              <w:rPr>
                <w:rFonts w:cs="Arial"/>
              </w:rPr>
              <w:t>13.02.</w:t>
            </w:r>
            <w:r w:rsidR="006E4BE4">
              <w:rPr>
                <w:rFonts w:cs="Arial"/>
              </w:rPr>
              <w:t>14</w:t>
            </w:r>
          </w:p>
        </w:tc>
        <w:tc>
          <w:tcPr>
            <w:tcW w:w="1617" w:type="dxa"/>
          </w:tcPr>
          <w:p w:rsidR="006E4BE4" w:rsidRDefault="006E4BE4" w:rsidP="00CE79B0">
            <w:pPr>
              <w:pStyle w:val="TableText"/>
              <w:rPr>
                <w:rFonts w:cs="Arial"/>
              </w:rPr>
            </w:pPr>
            <w:r>
              <w:rPr>
                <w:rFonts w:cs="Arial"/>
              </w:rPr>
              <w:t>Victoria Hartland</w:t>
            </w:r>
          </w:p>
        </w:tc>
        <w:tc>
          <w:tcPr>
            <w:tcW w:w="837" w:type="dxa"/>
          </w:tcPr>
          <w:p w:rsidR="006E4BE4" w:rsidRDefault="006E4BE4" w:rsidP="00CE79B0">
            <w:pPr>
              <w:pStyle w:val="TableText"/>
              <w:jc w:val="center"/>
              <w:rPr>
                <w:rFonts w:cs="Arial"/>
              </w:rPr>
            </w:pPr>
            <w:r>
              <w:rPr>
                <w:rFonts w:cs="Arial"/>
              </w:rPr>
              <w:t>1.18</w:t>
            </w:r>
          </w:p>
        </w:tc>
        <w:tc>
          <w:tcPr>
            <w:tcW w:w="4917" w:type="dxa"/>
          </w:tcPr>
          <w:p w:rsidR="006E4BE4" w:rsidRDefault="006E4BE4" w:rsidP="00CE79B0">
            <w:pPr>
              <w:pStyle w:val="TableText"/>
              <w:rPr>
                <w:rFonts w:cs="Arial"/>
              </w:rPr>
            </w:pPr>
            <w:r>
              <w:rPr>
                <w:rFonts w:cs="Arial"/>
              </w:rPr>
              <w:t>Copy to be sent out for full review</w:t>
            </w:r>
          </w:p>
        </w:tc>
      </w:tr>
      <w:tr w:rsidR="006E4BE4" w:rsidRPr="00EA253E" w:rsidTr="00CE79B0">
        <w:trPr>
          <w:cantSplit/>
        </w:trPr>
        <w:tc>
          <w:tcPr>
            <w:tcW w:w="1089" w:type="dxa"/>
          </w:tcPr>
          <w:p w:rsidR="006E4BE4" w:rsidRPr="00F276AD" w:rsidRDefault="00575AA3" w:rsidP="00CE79B0">
            <w:pPr>
              <w:pStyle w:val="TableText"/>
              <w:rPr>
                <w:rFonts w:cs="Arial"/>
              </w:rPr>
            </w:pPr>
            <w:r>
              <w:rPr>
                <w:rFonts w:cs="Arial"/>
              </w:rPr>
              <w:t>26.02.</w:t>
            </w:r>
            <w:r w:rsidR="006E4BE4">
              <w:rPr>
                <w:rFonts w:cs="Arial"/>
              </w:rPr>
              <w:t>14</w:t>
            </w:r>
          </w:p>
        </w:tc>
        <w:tc>
          <w:tcPr>
            <w:tcW w:w="1617" w:type="dxa"/>
          </w:tcPr>
          <w:p w:rsidR="006E4BE4" w:rsidRPr="00F276AD" w:rsidRDefault="006E4BE4" w:rsidP="00CE79B0">
            <w:pPr>
              <w:pStyle w:val="TableText"/>
              <w:rPr>
                <w:rFonts w:cs="Arial"/>
              </w:rPr>
            </w:pPr>
            <w:r>
              <w:rPr>
                <w:rFonts w:cs="Arial"/>
              </w:rPr>
              <w:t>Victoria Hartland</w:t>
            </w:r>
          </w:p>
        </w:tc>
        <w:tc>
          <w:tcPr>
            <w:tcW w:w="837" w:type="dxa"/>
          </w:tcPr>
          <w:p w:rsidR="006E4BE4" w:rsidRPr="00F276AD" w:rsidRDefault="006E4BE4" w:rsidP="00CE79B0">
            <w:pPr>
              <w:pStyle w:val="TableText"/>
              <w:jc w:val="center"/>
              <w:rPr>
                <w:rFonts w:cs="Arial"/>
              </w:rPr>
            </w:pPr>
            <w:r>
              <w:rPr>
                <w:rFonts w:cs="Arial"/>
              </w:rPr>
              <w:t>1.19</w:t>
            </w:r>
          </w:p>
        </w:tc>
        <w:tc>
          <w:tcPr>
            <w:tcW w:w="4917" w:type="dxa"/>
          </w:tcPr>
          <w:p w:rsidR="006E4BE4" w:rsidRPr="00F276AD" w:rsidRDefault="006E4BE4" w:rsidP="00CE79B0">
            <w:pPr>
              <w:pStyle w:val="TableText"/>
              <w:rPr>
                <w:rFonts w:cs="Arial"/>
              </w:rPr>
            </w:pPr>
            <w:r>
              <w:rPr>
                <w:rFonts w:cs="Arial"/>
              </w:rPr>
              <w:t>Updates following NHS Development Team discussion.</w:t>
            </w:r>
          </w:p>
        </w:tc>
      </w:tr>
      <w:tr w:rsidR="006E4BE4" w:rsidRPr="00EA253E" w:rsidTr="00CE79B0">
        <w:trPr>
          <w:cantSplit/>
        </w:trPr>
        <w:tc>
          <w:tcPr>
            <w:tcW w:w="1089" w:type="dxa"/>
          </w:tcPr>
          <w:p w:rsidR="006E4BE4" w:rsidRPr="00F276AD" w:rsidDel="00F276AD" w:rsidRDefault="00575AA3" w:rsidP="00CE79B0">
            <w:pPr>
              <w:pStyle w:val="TableText"/>
              <w:rPr>
                <w:rFonts w:cs="Arial"/>
              </w:rPr>
            </w:pPr>
            <w:r>
              <w:rPr>
                <w:rFonts w:cs="Arial"/>
              </w:rPr>
              <w:t>27.03.</w:t>
            </w:r>
            <w:r w:rsidR="006E4BE4">
              <w:rPr>
                <w:rFonts w:cs="Arial"/>
              </w:rPr>
              <w:t>14</w:t>
            </w:r>
          </w:p>
        </w:tc>
        <w:tc>
          <w:tcPr>
            <w:tcW w:w="1617" w:type="dxa"/>
          </w:tcPr>
          <w:p w:rsidR="006E4BE4" w:rsidRPr="00F276AD" w:rsidDel="00F276AD" w:rsidRDefault="006E4BE4" w:rsidP="00CE79B0">
            <w:pPr>
              <w:pStyle w:val="TableText"/>
              <w:rPr>
                <w:rFonts w:cs="Arial"/>
              </w:rPr>
            </w:pPr>
            <w:r>
              <w:rPr>
                <w:rFonts w:cs="Arial"/>
              </w:rPr>
              <w:t>Victoria Hartland</w:t>
            </w:r>
          </w:p>
        </w:tc>
        <w:tc>
          <w:tcPr>
            <w:tcW w:w="837" w:type="dxa"/>
          </w:tcPr>
          <w:p w:rsidR="006E4BE4" w:rsidRPr="00F276AD" w:rsidDel="00F276AD" w:rsidRDefault="006E4BE4" w:rsidP="00CE79B0">
            <w:pPr>
              <w:pStyle w:val="TableText"/>
              <w:jc w:val="center"/>
              <w:rPr>
                <w:rFonts w:cs="Arial"/>
              </w:rPr>
            </w:pPr>
            <w:r>
              <w:rPr>
                <w:rFonts w:cs="Arial"/>
              </w:rPr>
              <w:t>1.20</w:t>
            </w:r>
          </w:p>
        </w:tc>
        <w:tc>
          <w:tcPr>
            <w:tcW w:w="4917" w:type="dxa"/>
          </w:tcPr>
          <w:p w:rsidR="006E4BE4" w:rsidRPr="00F276AD" w:rsidDel="00F276AD" w:rsidRDefault="006E4BE4" w:rsidP="00CE79B0">
            <w:pPr>
              <w:pStyle w:val="TableText"/>
              <w:rPr>
                <w:rFonts w:cs="Arial"/>
              </w:rPr>
            </w:pPr>
            <w:r>
              <w:rPr>
                <w:rFonts w:cs="Arial"/>
              </w:rPr>
              <w:t>Updates to finalise details of changes.</w:t>
            </w:r>
          </w:p>
        </w:tc>
      </w:tr>
      <w:tr w:rsidR="006E4BE4" w:rsidRPr="00EA253E" w:rsidTr="00CE79B0">
        <w:trPr>
          <w:cantSplit/>
        </w:trPr>
        <w:tc>
          <w:tcPr>
            <w:tcW w:w="1089" w:type="dxa"/>
          </w:tcPr>
          <w:p w:rsidR="006E4BE4" w:rsidRDefault="00575AA3" w:rsidP="00CE79B0">
            <w:pPr>
              <w:pStyle w:val="TableText"/>
              <w:rPr>
                <w:rFonts w:cs="Arial"/>
              </w:rPr>
            </w:pPr>
            <w:r>
              <w:rPr>
                <w:rFonts w:cs="Arial"/>
              </w:rPr>
              <w:t>25,06.</w:t>
            </w:r>
            <w:r w:rsidR="006E4BE4">
              <w:rPr>
                <w:rFonts w:cs="Arial"/>
              </w:rPr>
              <w:t>14</w:t>
            </w:r>
          </w:p>
        </w:tc>
        <w:tc>
          <w:tcPr>
            <w:tcW w:w="1617" w:type="dxa"/>
          </w:tcPr>
          <w:p w:rsidR="006E4BE4" w:rsidRDefault="006E4BE4" w:rsidP="00CE79B0">
            <w:pPr>
              <w:pStyle w:val="TableText"/>
              <w:rPr>
                <w:rFonts w:cs="Arial"/>
              </w:rPr>
            </w:pPr>
            <w:r>
              <w:rPr>
                <w:rFonts w:cs="Arial"/>
              </w:rPr>
              <w:t>Victoria Hartland</w:t>
            </w:r>
          </w:p>
        </w:tc>
        <w:tc>
          <w:tcPr>
            <w:tcW w:w="837" w:type="dxa"/>
          </w:tcPr>
          <w:p w:rsidR="006E4BE4" w:rsidRDefault="006E4BE4" w:rsidP="00CE79B0">
            <w:pPr>
              <w:pStyle w:val="TableText"/>
              <w:jc w:val="center"/>
              <w:rPr>
                <w:rFonts w:cs="Arial"/>
              </w:rPr>
            </w:pPr>
            <w:r>
              <w:rPr>
                <w:rFonts w:cs="Arial"/>
              </w:rPr>
              <w:t>1.21</w:t>
            </w:r>
          </w:p>
        </w:tc>
        <w:tc>
          <w:tcPr>
            <w:tcW w:w="4917" w:type="dxa"/>
          </w:tcPr>
          <w:p w:rsidR="006E4BE4" w:rsidRDefault="006E4BE4" w:rsidP="00CE79B0">
            <w:pPr>
              <w:pStyle w:val="TableText"/>
              <w:rPr>
                <w:rFonts w:cs="Arial"/>
              </w:rPr>
            </w:pPr>
            <w:r>
              <w:rPr>
                <w:rFonts w:cs="Arial"/>
              </w:rPr>
              <w:t>Update to support refinements to the Medical Rotation Notification and Junior Doctor Placement Notification.</w:t>
            </w:r>
          </w:p>
        </w:tc>
      </w:tr>
      <w:tr w:rsidR="006E4BE4" w:rsidRPr="00EA253E" w:rsidTr="00CE79B0">
        <w:trPr>
          <w:cantSplit/>
          <w:trHeight w:val="246"/>
        </w:trPr>
        <w:tc>
          <w:tcPr>
            <w:tcW w:w="1089" w:type="dxa"/>
          </w:tcPr>
          <w:p w:rsidR="006E4BE4" w:rsidRPr="00A1769F" w:rsidRDefault="00575AA3" w:rsidP="00CE79B0">
            <w:pPr>
              <w:pStyle w:val="TableText"/>
              <w:rPr>
                <w:rFonts w:cs="Arial"/>
              </w:rPr>
            </w:pPr>
            <w:r>
              <w:rPr>
                <w:rFonts w:cs="Arial"/>
              </w:rPr>
              <w:t>28.08.</w:t>
            </w:r>
            <w:r w:rsidR="006E4BE4" w:rsidRPr="00A1769F">
              <w:rPr>
                <w:rFonts w:cs="Arial"/>
              </w:rPr>
              <w:t>14</w:t>
            </w:r>
          </w:p>
        </w:tc>
        <w:tc>
          <w:tcPr>
            <w:tcW w:w="1617" w:type="dxa"/>
          </w:tcPr>
          <w:p w:rsidR="006E4BE4" w:rsidRDefault="006E4BE4" w:rsidP="00CE79B0">
            <w:pPr>
              <w:pStyle w:val="TableText"/>
              <w:rPr>
                <w:rFonts w:cs="Arial"/>
              </w:rPr>
            </w:pPr>
            <w:r>
              <w:rPr>
                <w:rFonts w:cs="Arial"/>
              </w:rPr>
              <w:t xml:space="preserve">Victoria Hartland </w:t>
            </w:r>
          </w:p>
        </w:tc>
        <w:tc>
          <w:tcPr>
            <w:tcW w:w="837" w:type="dxa"/>
          </w:tcPr>
          <w:p w:rsidR="006E4BE4" w:rsidRDefault="006E4BE4" w:rsidP="00CE79B0">
            <w:pPr>
              <w:pStyle w:val="TableText"/>
              <w:jc w:val="center"/>
              <w:rPr>
                <w:rFonts w:cs="Arial"/>
              </w:rPr>
            </w:pPr>
            <w:r>
              <w:rPr>
                <w:rFonts w:cs="Arial"/>
              </w:rPr>
              <w:t>1.22</w:t>
            </w:r>
          </w:p>
        </w:tc>
        <w:tc>
          <w:tcPr>
            <w:tcW w:w="4917" w:type="dxa"/>
          </w:tcPr>
          <w:p w:rsidR="006E4BE4" w:rsidRDefault="006E4BE4" w:rsidP="00CE79B0">
            <w:pPr>
              <w:pStyle w:val="TableText"/>
              <w:rPr>
                <w:rFonts w:cs="Arial"/>
              </w:rPr>
            </w:pPr>
            <w:r>
              <w:rPr>
                <w:rFonts w:cs="Arial"/>
              </w:rPr>
              <w:t xml:space="preserve">Accepted changes of version 1.21. Changes proposed to the inbound address record and medical rotation. </w:t>
            </w:r>
          </w:p>
        </w:tc>
      </w:tr>
      <w:tr w:rsidR="006E4BE4" w:rsidRPr="00EA253E" w:rsidTr="00CE79B0">
        <w:trPr>
          <w:cantSplit/>
        </w:trPr>
        <w:tc>
          <w:tcPr>
            <w:tcW w:w="1089" w:type="dxa"/>
          </w:tcPr>
          <w:p w:rsidR="006E4BE4" w:rsidRPr="00A1769F" w:rsidRDefault="006E4BE4" w:rsidP="00CE79B0">
            <w:pPr>
              <w:pStyle w:val="TableText"/>
              <w:rPr>
                <w:rFonts w:cs="Arial"/>
              </w:rPr>
            </w:pPr>
            <w:r w:rsidRPr="00A1769F">
              <w:rPr>
                <w:rFonts w:cs="Arial"/>
              </w:rPr>
              <w:t>2</w:t>
            </w:r>
            <w:r>
              <w:rPr>
                <w:rFonts w:cs="Arial"/>
              </w:rPr>
              <w:t>6</w:t>
            </w:r>
            <w:r w:rsidR="00575AA3">
              <w:rPr>
                <w:rFonts w:cs="Arial"/>
              </w:rPr>
              <w:t>.04.</w:t>
            </w:r>
            <w:r w:rsidRPr="00A1769F">
              <w:rPr>
                <w:rFonts w:cs="Arial"/>
              </w:rPr>
              <w:t>16</w:t>
            </w:r>
          </w:p>
        </w:tc>
        <w:tc>
          <w:tcPr>
            <w:tcW w:w="1617" w:type="dxa"/>
          </w:tcPr>
          <w:p w:rsidR="006E4BE4" w:rsidRDefault="006E4BE4" w:rsidP="00CE79B0">
            <w:pPr>
              <w:pStyle w:val="TableText"/>
              <w:rPr>
                <w:rFonts w:cs="Arial"/>
              </w:rPr>
            </w:pPr>
            <w:r>
              <w:rPr>
                <w:rFonts w:cs="Arial"/>
              </w:rPr>
              <w:t>Pascale Quercioli</w:t>
            </w:r>
          </w:p>
        </w:tc>
        <w:tc>
          <w:tcPr>
            <w:tcW w:w="837" w:type="dxa"/>
          </w:tcPr>
          <w:p w:rsidR="006E4BE4" w:rsidRDefault="006E4BE4" w:rsidP="00CE79B0">
            <w:pPr>
              <w:pStyle w:val="TableText"/>
              <w:jc w:val="center"/>
              <w:rPr>
                <w:rFonts w:cs="Arial"/>
              </w:rPr>
            </w:pPr>
            <w:r>
              <w:rPr>
                <w:rFonts w:cs="Arial"/>
              </w:rPr>
              <w:t>1.23</w:t>
            </w:r>
          </w:p>
        </w:tc>
        <w:tc>
          <w:tcPr>
            <w:tcW w:w="4917" w:type="dxa"/>
          </w:tcPr>
          <w:p w:rsidR="006E4BE4" w:rsidRDefault="006E4BE4" w:rsidP="00CE79B0">
            <w:pPr>
              <w:pStyle w:val="TableText"/>
              <w:rPr>
                <w:rFonts w:cs="Arial"/>
              </w:rPr>
            </w:pPr>
            <w:r>
              <w:rPr>
                <w:rFonts w:cs="Arial"/>
              </w:rPr>
              <w:t>Re-formatting and rechecking the document</w:t>
            </w:r>
          </w:p>
        </w:tc>
      </w:tr>
      <w:tr w:rsidR="006E4BE4" w:rsidRPr="00EA253E" w:rsidTr="00CE79B0">
        <w:trPr>
          <w:cantSplit/>
        </w:trPr>
        <w:tc>
          <w:tcPr>
            <w:tcW w:w="1089" w:type="dxa"/>
          </w:tcPr>
          <w:p w:rsidR="006E4BE4" w:rsidRPr="00A1769F" w:rsidRDefault="00575AA3" w:rsidP="00CE79B0">
            <w:pPr>
              <w:pStyle w:val="TableText"/>
              <w:rPr>
                <w:rFonts w:cs="Arial"/>
              </w:rPr>
            </w:pPr>
            <w:r>
              <w:rPr>
                <w:rFonts w:cs="Arial"/>
              </w:rPr>
              <w:t>17.11.</w:t>
            </w:r>
            <w:r w:rsidR="006E4BE4">
              <w:rPr>
                <w:rFonts w:cs="Arial"/>
              </w:rPr>
              <w:t>16</w:t>
            </w:r>
          </w:p>
        </w:tc>
        <w:tc>
          <w:tcPr>
            <w:tcW w:w="1617" w:type="dxa"/>
          </w:tcPr>
          <w:p w:rsidR="006E4BE4" w:rsidRDefault="006E4BE4" w:rsidP="00CE79B0">
            <w:pPr>
              <w:pStyle w:val="TableText"/>
              <w:rPr>
                <w:rFonts w:cs="Arial"/>
              </w:rPr>
            </w:pPr>
            <w:r>
              <w:rPr>
                <w:rFonts w:cs="Arial"/>
              </w:rPr>
              <w:t>Pascale Quercioli</w:t>
            </w:r>
          </w:p>
        </w:tc>
        <w:tc>
          <w:tcPr>
            <w:tcW w:w="837" w:type="dxa"/>
          </w:tcPr>
          <w:p w:rsidR="006E4BE4" w:rsidRDefault="006E4BE4" w:rsidP="00CE79B0">
            <w:pPr>
              <w:pStyle w:val="TableText"/>
              <w:jc w:val="center"/>
              <w:rPr>
                <w:rFonts w:cs="Arial"/>
              </w:rPr>
            </w:pPr>
            <w:r>
              <w:rPr>
                <w:rFonts w:cs="Arial"/>
              </w:rPr>
              <w:t>1.24</w:t>
            </w:r>
          </w:p>
        </w:tc>
        <w:tc>
          <w:tcPr>
            <w:tcW w:w="4917" w:type="dxa"/>
          </w:tcPr>
          <w:p w:rsidR="006E4BE4" w:rsidRDefault="006E4BE4" w:rsidP="00CE79B0">
            <w:pPr>
              <w:pStyle w:val="TableText"/>
              <w:rPr>
                <w:rFonts w:cs="Arial"/>
              </w:rPr>
            </w:pPr>
            <w:r>
              <w:rPr>
                <w:rFonts w:cs="Arial"/>
              </w:rPr>
              <w:t>Re-titled and further updates to replace LETBs by HEE Local Offices/Deanery</w:t>
            </w:r>
          </w:p>
        </w:tc>
      </w:tr>
      <w:tr w:rsidR="006E4BE4" w:rsidRPr="00EA253E" w:rsidTr="00CE79B0">
        <w:trPr>
          <w:cantSplit/>
        </w:trPr>
        <w:tc>
          <w:tcPr>
            <w:tcW w:w="1089" w:type="dxa"/>
          </w:tcPr>
          <w:p w:rsidR="006E4BE4" w:rsidRPr="00A1769F" w:rsidRDefault="006E4BE4" w:rsidP="00CE79B0">
            <w:pPr>
              <w:pStyle w:val="TableText"/>
              <w:rPr>
                <w:rFonts w:cs="Arial"/>
              </w:rPr>
            </w:pPr>
            <w:r>
              <w:rPr>
                <w:rFonts w:cs="Arial"/>
              </w:rPr>
              <w:lastRenderedPageBreak/>
              <w:t>19.12.16</w:t>
            </w:r>
          </w:p>
        </w:tc>
        <w:tc>
          <w:tcPr>
            <w:tcW w:w="1617" w:type="dxa"/>
          </w:tcPr>
          <w:p w:rsidR="006E4BE4" w:rsidRDefault="006E4BE4" w:rsidP="00CE79B0">
            <w:pPr>
              <w:pStyle w:val="TableText"/>
              <w:rPr>
                <w:rFonts w:cs="Arial"/>
              </w:rPr>
            </w:pPr>
            <w:r>
              <w:rPr>
                <w:rFonts w:cs="Arial"/>
              </w:rPr>
              <w:t>Victoria Hartland</w:t>
            </w:r>
          </w:p>
        </w:tc>
        <w:tc>
          <w:tcPr>
            <w:tcW w:w="837" w:type="dxa"/>
          </w:tcPr>
          <w:p w:rsidR="006E4BE4" w:rsidRDefault="006E4BE4" w:rsidP="00CE79B0">
            <w:pPr>
              <w:pStyle w:val="TableText"/>
              <w:jc w:val="center"/>
              <w:rPr>
                <w:rFonts w:cs="Arial"/>
              </w:rPr>
            </w:pPr>
            <w:r>
              <w:rPr>
                <w:rFonts w:cs="Arial"/>
              </w:rPr>
              <w:t>1.25</w:t>
            </w:r>
          </w:p>
        </w:tc>
        <w:tc>
          <w:tcPr>
            <w:tcW w:w="4917" w:type="dxa"/>
          </w:tcPr>
          <w:p w:rsidR="006E4BE4" w:rsidRDefault="006E4BE4" w:rsidP="00CE79B0">
            <w:pPr>
              <w:pStyle w:val="TableText"/>
              <w:rPr>
                <w:rFonts w:cs="Arial"/>
              </w:rPr>
            </w:pPr>
            <w:r>
              <w:rPr>
                <w:rFonts w:cs="Arial"/>
              </w:rPr>
              <w:t>Updated proposals for Medical Rotation Notification change following discussion with J Cullen.</w:t>
            </w:r>
          </w:p>
        </w:tc>
      </w:tr>
      <w:tr w:rsidR="006E4BE4" w:rsidRPr="00EA253E" w:rsidTr="00CE79B0">
        <w:trPr>
          <w:cantSplit/>
        </w:trPr>
        <w:tc>
          <w:tcPr>
            <w:tcW w:w="1089" w:type="dxa"/>
          </w:tcPr>
          <w:p w:rsidR="006E4BE4" w:rsidRDefault="006E4BE4" w:rsidP="00CE79B0">
            <w:pPr>
              <w:pStyle w:val="TableText"/>
              <w:rPr>
                <w:rFonts w:cs="Arial"/>
              </w:rPr>
            </w:pPr>
            <w:r>
              <w:rPr>
                <w:rFonts w:cs="Arial"/>
              </w:rPr>
              <w:t>19.01.17</w:t>
            </w:r>
          </w:p>
        </w:tc>
        <w:tc>
          <w:tcPr>
            <w:tcW w:w="1617" w:type="dxa"/>
          </w:tcPr>
          <w:p w:rsidR="006E4BE4" w:rsidRDefault="006E4BE4" w:rsidP="00CE79B0">
            <w:pPr>
              <w:pStyle w:val="TableText"/>
              <w:rPr>
                <w:rFonts w:cs="Arial"/>
              </w:rPr>
            </w:pPr>
            <w:r>
              <w:rPr>
                <w:rFonts w:cs="Arial"/>
              </w:rPr>
              <w:t>Pascale Quercioli</w:t>
            </w:r>
          </w:p>
        </w:tc>
        <w:tc>
          <w:tcPr>
            <w:tcW w:w="837" w:type="dxa"/>
          </w:tcPr>
          <w:p w:rsidR="006E4BE4" w:rsidRDefault="006E4BE4" w:rsidP="00CE79B0">
            <w:pPr>
              <w:pStyle w:val="TableText"/>
              <w:jc w:val="center"/>
              <w:rPr>
                <w:rFonts w:cs="Arial"/>
              </w:rPr>
            </w:pPr>
            <w:r>
              <w:rPr>
                <w:rFonts w:cs="Arial"/>
              </w:rPr>
              <w:t>1.26</w:t>
            </w:r>
          </w:p>
        </w:tc>
        <w:tc>
          <w:tcPr>
            <w:tcW w:w="4917" w:type="dxa"/>
          </w:tcPr>
          <w:p w:rsidR="006E4BE4" w:rsidRDefault="006E4BE4" w:rsidP="00CE79B0">
            <w:pPr>
              <w:pStyle w:val="TableText"/>
              <w:rPr>
                <w:rFonts w:cs="Arial"/>
              </w:rPr>
            </w:pPr>
            <w:r>
              <w:rPr>
                <w:rFonts w:cs="Arial"/>
              </w:rPr>
              <w:t>Updates after VH comments</w:t>
            </w:r>
          </w:p>
        </w:tc>
      </w:tr>
      <w:tr w:rsidR="006E4BE4" w:rsidRPr="00EA253E" w:rsidTr="00CE79B0">
        <w:trPr>
          <w:cantSplit/>
        </w:trPr>
        <w:tc>
          <w:tcPr>
            <w:tcW w:w="1089" w:type="dxa"/>
          </w:tcPr>
          <w:p w:rsidR="006E4BE4" w:rsidRDefault="006E4BE4" w:rsidP="00CE79B0">
            <w:pPr>
              <w:pStyle w:val="TableText"/>
              <w:rPr>
                <w:rFonts w:cs="Arial"/>
              </w:rPr>
            </w:pPr>
            <w:r>
              <w:rPr>
                <w:rFonts w:cs="Arial"/>
              </w:rPr>
              <w:t>24.01.17</w:t>
            </w:r>
          </w:p>
        </w:tc>
        <w:tc>
          <w:tcPr>
            <w:tcW w:w="1617" w:type="dxa"/>
          </w:tcPr>
          <w:p w:rsidR="006E4BE4" w:rsidRDefault="006E4BE4" w:rsidP="00CE79B0">
            <w:pPr>
              <w:pStyle w:val="TableText"/>
              <w:rPr>
                <w:rFonts w:cs="Arial"/>
              </w:rPr>
            </w:pPr>
            <w:r>
              <w:rPr>
                <w:rFonts w:cs="Arial"/>
              </w:rPr>
              <w:t>Pascale Quercioli</w:t>
            </w:r>
          </w:p>
        </w:tc>
        <w:tc>
          <w:tcPr>
            <w:tcW w:w="837" w:type="dxa"/>
          </w:tcPr>
          <w:p w:rsidR="006E4BE4" w:rsidRDefault="006E4BE4" w:rsidP="00CE79B0">
            <w:pPr>
              <w:pStyle w:val="TableText"/>
              <w:jc w:val="center"/>
              <w:rPr>
                <w:rFonts w:cs="Arial"/>
              </w:rPr>
            </w:pPr>
            <w:r>
              <w:rPr>
                <w:rFonts w:cs="Arial"/>
              </w:rPr>
              <w:t>1.27</w:t>
            </w:r>
          </w:p>
        </w:tc>
        <w:tc>
          <w:tcPr>
            <w:tcW w:w="4917" w:type="dxa"/>
          </w:tcPr>
          <w:p w:rsidR="006E4BE4" w:rsidRDefault="006E4BE4" w:rsidP="00CE79B0">
            <w:pPr>
              <w:pStyle w:val="TableText"/>
              <w:rPr>
                <w:rFonts w:cs="Arial"/>
              </w:rPr>
            </w:pPr>
            <w:r>
              <w:rPr>
                <w:rFonts w:cs="Arial"/>
              </w:rPr>
              <w:t>Out for review</w:t>
            </w:r>
          </w:p>
        </w:tc>
      </w:tr>
      <w:tr w:rsidR="006E4BE4" w:rsidRPr="00EA253E" w:rsidTr="00CE79B0">
        <w:trPr>
          <w:cantSplit/>
        </w:trPr>
        <w:tc>
          <w:tcPr>
            <w:tcW w:w="1089" w:type="dxa"/>
          </w:tcPr>
          <w:p w:rsidR="006E4BE4" w:rsidRDefault="006E4BE4" w:rsidP="00CE79B0">
            <w:pPr>
              <w:pStyle w:val="TableText"/>
              <w:rPr>
                <w:rFonts w:cs="Arial"/>
              </w:rPr>
            </w:pPr>
            <w:r>
              <w:rPr>
                <w:rFonts w:cs="Arial"/>
              </w:rPr>
              <w:t>03.05.17</w:t>
            </w:r>
          </w:p>
        </w:tc>
        <w:tc>
          <w:tcPr>
            <w:tcW w:w="1617" w:type="dxa"/>
          </w:tcPr>
          <w:p w:rsidR="006E4BE4" w:rsidRDefault="006E4BE4" w:rsidP="00CE79B0">
            <w:pPr>
              <w:pStyle w:val="TableText"/>
              <w:rPr>
                <w:rFonts w:cs="Arial"/>
              </w:rPr>
            </w:pPr>
            <w:r>
              <w:rPr>
                <w:rFonts w:cs="Arial"/>
              </w:rPr>
              <w:t>Victoria Hartland</w:t>
            </w:r>
          </w:p>
        </w:tc>
        <w:tc>
          <w:tcPr>
            <w:tcW w:w="837" w:type="dxa"/>
          </w:tcPr>
          <w:p w:rsidR="006E4BE4" w:rsidRDefault="006E4BE4" w:rsidP="00CE79B0">
            <w:pPr>
              <w:pStyle w:val="TableText"/>
              <w:jc w:val="center"/>
              <w:rPr>
                <w:rFonts w:cs="Arial"/>
              </w:rPr>
            </w:pPr>
            <w:r>
              <w:rPr>
                <w:rFonts w:cs="Arial"/>
              </w:rPr>
              <w:t>1.28</w:t>
            </w:r>
          </w:p>
        </w:tc>
        <w:tc>
          <w:tcPr>
            <w:tcW w:w="4917" w:type="dxa"/>
          </w:tcPr>
          <w:p w:rsidR="006E4BE4" w:rsidRDefault="006E4BE4" w:rsidP="00CE79B0">
            <w:pPr>
              <w:pStyle w:val="TableText"/>
              <w:rPr>
                <w:rFonts w:cs="Arial"/>
              </w:rPr>
            </w:pPr>
            <w:r>
              <w:rPr>
                <w:rFonts w:cs="Arial"/>
              </w:rPr>
              <w:t>Formal Review (changes tracked)</w:t>
            </w:r>
          </w:p>
        </w:tc>
      </w:tr>
      <w:tr w:rsidR="006E4BE4" w:rsidRPr="00EA253E" w:rsidTr="00CE79B0">
        <w:trPr>
          <w:cantSplit/>
        </w:trPr>
        <w:tc>
          <w:tcPr>
            <w:tcW w:w="1089" w:type="dxa"/>
          </w:tcPr>
          <w:p w:rsidR="006E4BE4" w:rsidRDefault="00575AA3" w:rsidP="00CE79B0">
            <w:pPr>
              <w:pStyle w:val="TableText"/>
              <w:rPr>
                <w:rFonts w:cs="Arial"/>
              </w:rPr>
            </w:pPr>
            <w:r>
              <w:rPr>
                <w:rFonts w:cs="Arial"/>
              </w:rPr>
              <w:t>16.01.</w:t>
            </w:r>
            <w:r w:rsidR="006E4BE4">
              <w:rPr>
                <w:rFonts w:cs="Arial"/>
              </w:rPr>
              <w:t>18</w:t>
            </w:r>
          </w:p>
        </w:tc>
        <w:tc>
          <w:tcPr>
            <w:tcW w:w="1617" w:type="dxa"/>
          </w:tcPr>
          <w:p w:rsidR="006E4BE4" w:rsidRDefault="006E4BE4" w:rsidP="00CE79B0">
            <w:pPr>
              <w:pStyle w:val="TableText"/>
              <w:rPr>
                <w:rFonts w:cs="Arial"/>
              </w:rPr>
            </w:pPr>
            <w:r>
              <w:rPr>
                <w:rFonts w:cs="Arial"/>
              </w:rPr>
              <w:t>Pavitra Paniker</w:t>
            </w:r>
          </w:p>
        </w:tc>
        <w:tc>
          <w:tcPr>
            <w:tcW w:w="837" w:type="dxa"/>
          </w:tcPr>
          <w:p w:rsidR="006E4BE4" w:rsidRDefault="006E4BE4" w:rsidP="00CE79B0">
            <w:pPr>
              <w:pStyle w:val="TableText"/>
              <w:jc w:val="center"/>
              <w:rPr>
                <w:rFonts w:cs="Arial"/>
              </w:rPr>
            </w:pPr>
            <w:r>
              <w:rPr>
                <w:rFonts w:cs="Arial"/>
              </w:rPr>
              <w:t>1.29</w:t>
            </w:r>
          </w:p>
        </w:tc>
        <w:tc>
          <w:tcPr>
            <w:tcW w:w="4917" w:type="dxa"/>
          </w:tcPr>
          <w:p w:rsidR="006E4BE4" w:rsidRDefault="006E4BE4" w:rsidP="00CE79B0">
            <w:pPr>
              <w:pStyle w:val="TableText"/>
              <w:rPr>
                <w:rFonts w:cs="Arial"/>
              </w:rPr>
            </w:pPr>
            <w:r>
              <w:rPr>
                <w:rFonts w:cs="Arial"/>
              </w:rPr>
              <w:t>Updates made to the document as follows:</w:t>
            </w:r>
          </w:p>
          <w:p w:rsidR="006E4BE4" w:rsidRPr="00AB7D76" w:rsidRDefault="006E4BE4" w:rsidP="006E4BE4">
            <w:pPr>
              <w:pStyle w:val="TableText"/>
              <w:numPr>
                <w:ilvl w:val="0"/>
                <w:numId w:val="45"/>
              </w:numPr>
              <w:rPr>
                <w:rFonts w:cs="Arial"/>
              </w:rPr>
            </w:pPr>
            <w:r>
              <w:rPr>
                <w:rFonts w:cs="Arial"/>
              </w:rPr>
              <w:t xml:space="preserve">Notification for when duplicate position IDs occur. </w:t>
            </w:r>
            <w:r w:rsidRPr="00AB7D76">
              <w:rPr>
                <w:rFonts w:cs="Arial"/>
              </w:rPr>
              <w:t>Section 5.3</w:t>
            </w:r>
          </w:p>
          <w:p w:rsidR="006E4BE4" w:rsidRDefault="006E4BE4" w:rsidP="00CE79B0">
            <w:pPr>
              <w:pStyle w:val="TableText"/>
              <w:rPr>
                <w:rFonts w:cs="Arial"/>
              </w:rPr>
            </w:pPr>
            <w:r>
              <w:rPr>
                <w:rFonts w:cs="Arial"/>
              </w:rPr>
              <w:t xml:space="preserve">Include EX_EMP.APL in selection section </w:t>
            </w:r>
            <w:r w:rsidRPr="00AB7D76">
              <w:rPr>
                <w:rFonts w:cs="Arial"/>
              </w:rPr>
              <w:t>5.2</w:t>
            </w:r>
          </w:p>
        </w:tc>
      </w:tr>
      <w:tr w:rsidR="006E4BE4" w:rsidRPr="00EA253E" w:rsidTr="00CE79B0">
        <w:trPr>
          <w:cantSplit/>
        </w:trPr>
        <w:tc>
          <w:tcPr>
            <w:tcW w:w="1089" w:type="dxa"/>
          </w:tcPr>
          <w:p w:rsidR="006E4BE4" w:rsidRDefault="00575AA3" w:rsidP="00CE79B0">
            <w:pPr>
              <w:pStyle w:val="TableText"/>
              <w:rPr>
                <w:rFonts w:cs="Arial"/>
              </w:rPr>
            </w:pPr>
            <w:r>
              <w:rPr>
                <w:rFonts w:cs="Arial"/>
              </w:rPr>
              <w:t>25.01.</w:t>
            </w:r>
            <w:r w:rsidR="006E4BE4">
              <w:rPr>
                <w:rFonts w:cs="Arial"/>
              </w:rPr>
              <w:t>18</w:t>
            </w:r>
          </w:p>
        </w:tc>
        <w:tc>
          <w:tcPr>
            <w:tcW w:w="1617" w:type="dxa"/>
          </w:tcPr>
          <w:p w:rsidR="006E4BE4" w:rsidRDefault="006E4BE4" w:rsidP="00CE79B0">
            <w:pPr>
              <w:pStyle w:val="TableText"/>
              <w:rPr>
                <w:rFonts w:cs="Arial"/>
              </w:rPr>
            </w:pPr>
            <w:r>
              <w:rPr>
                <w:rFonts w:cs="Arial"/>
              </w:rPr>
              <w:t>Pavitra Paniker</w:t>
            </w:r>
          </w:p>
        </w:tc>
        <w:tc>
          <w:tcPr>
            <w:tcW w:w="837" w:type="dxa"/>
          </w:tcPr>
          <w:p w:rsidR="006E4BE4" w:rsidRDefault="00F870FA" w:rsidP="00CE79B0">
            <w:pPr>
              <w:pStyle w:val="TableText"/>
              <w:jc w:val="center"/>
              <w:rPr>
                <w:rFonts w:cs="Arial"/>
              </w:rPr>
            </w:pPr>
            <w:r>
              <w:rPr>
                <w:rFonts w:cs="Arial"/>
              </w:rPr>
              <w:t>1.30</w:t>
            </w:r>
          </w:p>
        </w:tc>
        <w:tc>
          <w:tcPr>
            <w:tcW w:w="4917" w:type="dxa"/>
          </w:tcPr>
          <w:p w:rsidR="006E4BE4" w:rsidRDefault="006E4BE4" w:rsidP="00CE79B0">
            <w:pPr>
              <w:pStyle w:val="TableText"/>
              <w:rPr>
                <w:rFonts w:cs="Arial"/>
              </w:rPr>
            </w:pPr>
            <w:r>
              <w:rPr>
                <w:rFonts w:cs="Arial"/>
              </w:rPr>
              <w:t xml:space="preserve">TIS &amp; Intrepid both involved in the delivery of interface hence both parties to </w:t>
            </w:r>
            <w:proofErr w:type="gramStart"/>
            <w:r>
              <w:rPr>
                <w:rFonts w:cs="Arial"/>
              </w:rPr>
              <w:t>involved</w:t>
            </w:r>
            <w:proofErr w:type="gramEnd"/>
            <w:r>
              <w:rPr>
                <w:rFonts w:cs="Arial"/>
              </w:rPr>
              <w:t xml:space="preserve"> – Reviewers updated. </w:t>
            </w:r>
          </w:p>
        </w:tc>
      </w:tr>
      <w:tr w:rsidR="006E4BE4" w:rsidRPr="00EA253E" w:rsidTr="00CE79B0">
        <w:trPr>
          <w:cantSplit/>
        </w:trPr>
        <w:tc>
          <w:tcPr>
            <w:tcW w:w="1089" w:type="dxa"/>
          </w:tcPr>
          <w:p w:rsidR="006E4BE4" w:rsidRDefault="00575AA3" w:rsidP="00CE79B0">
            <w:pPr>
              <w:pStyle w:val="TableText"/>
              <w:rPr>
                <w:rFonts w:cs="Arial"/>
              </w:rPr>
            </w:pPr>
            <w:r>
              <w:rPr>
                <w:rFonts w:cs="Arial"/>
              </w:rPr>
              <w:t>31.01.</w:t>
            </w:r>
            <w:r w:rsidR="006E4BE4">
              <w:rPr>
                <w:rFonts w:cs="Arial"/>
              </w:rPr>
              <w:t>18</w:t>
            </w:r>
          </w:p>
        </w:tc>
        <w:tc>
          <w:tcPr>
            <w:tcW w:w="1617" w:type="dxa"/>
          </w:tcPr>
          <w:p w:rsidR="006E4BE4" w:rsidRDefault="006E4BE4" w:rsidP="00CE79B0">
            <w:pPr>
              <w:pStyle w:val="TableText"/>
              <w:rPr>
                <w:rFonts w:cs="Arial"/>
              </w:rPr>
            </w:pPr>
            <w:r>
              <w:rPr>
                <w:rFonts w:cs="Arial"/>
              </w:rPr>
              <w:t>Pavitra Paniker</w:t>
            </w:r>
          </w:p>
        </w:tc>
        <w:tc>
          <w:tcPr>
            <w:tcW w:w="837" w:type="dxa"/>
          </w:tcPr>
          <w:p w:rsidR="006E4BE4" w:rsidRDefault="00F870FA" w:rsidP="00CE79B0">
            <w:pPr>
              <w:pStyle w:val="TableText"/>
              <w:jc w:val="center"/>
              <w:rPr>
                <w:rFonts w:cs="Arial"/>
              </w:rPr>
            </w:pPr>
            <w:r>
              <w:rPr>
                <w:rFonts w:cs="Arial"/>
              </w:rPr>
              <w:t>1.31</w:t>
            </w:r>
          </w:p>
        </w:tc>
        <w:tc>
          <w:tcPr>
            <w:tcW w:w="4917" w:type="dxa"/>
          </w:tcPr>
          <w:p w:rsidR="006E4BE4" w:rsidRDefault="006E4BE4" w:rsidP="00CE79B0">
            <w:pPr>
              <w:pStyle w:val="TableText"/>
              <w:rPr>
                <w:rFonts w:cs="Arial"/>
              </w:rPr>
            </w:pPr>
            <w:r>
              <w:rPr>
                <w:rFonts w:cs="Arial"/>
              </w:rPr>
              <w:t xml:space="preserve">Following discussion on the 29/01/2018 the spec has been updated specifically sections around the Inbound Notifications. </w:t>
            </w:r>
          </w:p>
        </w:tc>
      </w:tr>
      <w:tr w:rsidR="006E4BE4" w:rsidRPr="00EA253E" w:rsidTr="00CE79B0">
        <w:trPr>
          <w:cantSplit/>
        </w:trPr>
        <w:tc>
          <w:tcPr>
            <w:tcW w:w="1089" w:type="dxa"/>
          </w:tcPr>
          <w:p w:rsidR="006E4BE4" w:rsidRDefault="006E4BE4" w:rsidP="00CE79B0">
            <w:pPr>
              <w:pStyle w:val="TableText"/>
              <w:rPr>
                <w:rFonts w:cs="Arial"/>
              </w:rPr>
            </w:pPr>
          </w:p>
        </w:tc>
        <w:tc>
          <w:tcPr>
            <w:tcW w:w="1617" w:type="dxa"/>
          </w:tcPr>
          <w:p w:rsidR="006E4BE4" w:rsidRDefault="006E4BE4" w:rsidP="00CE79B0">
            <w:pPr>
              <w:pStyle w:val="TableText"/>
              <w:rPr>
                <w:rFonts w:cs="Arial"/>
              </w:rPr>
            </w:pPr>
          </w:p>
        </w:tc>
        <w:tc>
          <w:tcPr>
            <w:tcW w:w="837" w:type="dxa"/>
          </w:tcPr>
          <w:p w:rsidR="006E4BE4" w:rsidRDefault="006E4BE4" w:rsidP="00CE79B0">
            <w:pPr>
              <w:pStyle w:val="TableText"/>
              <w:jc w:val="center"/>
              <w:rPr>
                <w:rFonts w:cs="Arial"/>
              </w:rPr>
            </w:pPr>
          </w:p>
        </w:tc>
        <w:tc>
          <w:tcPr>
            <w:tcW w:w="4917" w:type="dxa"/>
          </w:tcPr>
          <w:p w:rsidR="006E4BE4" w:rsidRPr="00AB7D76" w:rsidRDefault="006E4BE4" w:rsidP="00CE79B0">
            <w:pPr>
              <w:pStyle w:val="TableText"/>
              <w:rPr>
                <w:rFonts w:cs="Arial"/>
              </w:rPr>
            </w:pPr>
            <w:r w:rsidRPr="00AB7D76">
              <w:rPr>
                <w:rFonts w:cs="Arial"/>
              </w:rPr>
              <w:t>To make updates around the amendments – GMC (prof body- inserting the GMC expiry dates)</w:t>
            </w:r>
          </w:p>
          <w:p w:rsidR="006E4BE4" w:rsidRPr="007847F3" w:rsidRDefault="006E4BE4" w:rsidP="00CE79B0">
            <w:pPr>
              <w:pStyle w:val="TableText"/>
              <w:rPr>
                <w:rFonts w:cs="Arial"/>
              </w:rPr>
            </w:pPr>
            <w:r w:rsidRPr="00A64890">
              <w:rPr>
                <w:rFonts w:cs="Arial"/>
              </w:rPr>
              <w:t>To add annex around explanation of the Notifications pro</w:t>
            </w:r>
            <w:r w:rsidRPr="007847F3">
              <w:rPr>
                <w:rFonts w:cs="Arial"/>
              </w:rPr>
              <w:t>cess.</w:t>
            </w:r>
          </w:p>
          <w:p w:rsidR="006E4BE4" w:rsidRPr="00602864" w:rsidRDefault="00E105B3" w:rsidP="00CE79B0">
            <w:pPr>
              <w:pStyle w:val="TableText"/>
              <w:rPr>
                <w:rFonts w:cs="Arial"/>
              </w:rPr>
            </w:pPr>
            <w:r w:rsidRPr="00611F18">
              <w:rPr>
                <w:rFonts w:cs="Arial"/>
              </w:rPr>
              <w:t xml:space="preserve">In </w:t>
            </w:r>
            <w:r w:rsidRPr="00A64890">
              <w:rPr>
                <w:rFonts w:cs="Arial"/>
              </w:rPr>
              <w:t>the</w:t>
            </w:r>
            <w:r w:rsidR="006E4BE4" w:rsidRPr="00A64890">
              <w:rPr>
                <w:rFonts w:cs="Arial"/>
              </w:rPr>
              <w:t xml:space="preserve"> APC fi</w:t>
            </w:r>
            <w:r w:rsidR="006E4BE4" w:rsidRPr="00611F18">
              <w:rPr>
                <w:rFonts w:cs="Arial"/>
              </w:rPr>
              <w:t>l</w:t>
            </w:r>
            <w:r w:rsidR="006E4BE4" w:rsidRPr="00A64890">
              <w:rPr>
                <w:rFonts w:cs="Arial"/>
              </w:rPr>
              <w:t>e format as ther</w:t>
            </w:r>
            <w:r w:rsidR="006E4BE4" w:rsidRPr="007847F3">
              <w:rPr>
                <w:rFonts w:cs="Arial"/>
              </w:rPr>
              <w:t>e</w:t>
            </w:r>
            <w:r w:rsidR="006E4BE4" w:rsidRPr="00611F18">
              <w:rPr>
                <w:rFonts w:cs="Arial"/>
              </w:rPr>
              <w:t xml:space="preserve"> is no</w:t>
            </w:r>
            <w:r w:rsidR="006E4BE4" w:rsidRPr="00A64890">
              <w:rPr>
                <w:rFonts w:cs="Arial"/>
              </w:rPr>
              <w:t xml:space="preserve"> way to identify which individual’s record is errored/ warning (an issue if there </w:t>
            </w:r>
            <w:r w:rsidR="006E4BE4" w:rsidRPr="007847F3">
              <w:rPr>
                <w:rFonts w:cs="Arial"/>
              </w:rPr>
              <w:t xml:space="preserve">is more than one </w:t>
            </w:r>
            <w:r w:rsidR="006E4BE4" w:rsidRPr="00602864">
              <w:rPr>
                <w:rFonts w:cs="Arial"/>
              </w:rPr>
              <w:t xml:space="preserve">individual associated with a DPN). </w:t>
            </w:r>
          </w:p>
          <w:p w:rsidR="006E4BE4" w:rsidRPr="00260C08" w:rsidRDefault="006E4BE4" w:rsidP="00CE79B0">
            <w:pPr>
              <w:pStyle w:val="TableText"/>
              <w:rPr>
                <w:rFonts w:cs="Arial"/>
              </w:rPr>
            </w:pPr>
            <w:r w:rsidRPr="00260C08">
              <w:rPr>
                <w:rFonts w:cs="Arial"/>
              </w:rPr>
              <w:t xml:space="preserve">To include the part around the email notification that HICOM and TIS will receive from ESR- NHS Hub. </w:t>
            </w:r>
          </w:p>
          <w:p w:rsidR="006E4BE4" w:rsidRPr="00A64890" w:rsidRDefault="006E4BE4" w:rsidP="00CE79B0">
            <w:pPr>
              <w:pStyle w:val="TableText"/>
              <w:rPr>
                <w:rFonts w:cs="Arial"/>
              </w:rPr>
            </w:pPr>
            <w:r w:rsidRPr="00611F18">
              <w:rPr>
                <w:rFonts w:cs="Arial"/>
              </w:rPr>
              <w:t>To add to definition of vacancy ID- how this will be used to track or identify an applicant record and link it with one in the APC file. Vacancy ID on the Applicant Target file sent from NHS hub to ESR (and not on the applicant file sent from TIS to NHS hub) (Refer Section 7.2_)</w:t>
            </w:r>
          </w:p>
          <w:p w:rsidR="006E4BE4" w:rsidRPr="00602864" w:rsidRDefault="006E4BE4" w:rsidP="00CE79B0">
            <w:pPr>
              <w:pStyle w:val="TableText"/>
              <w:rPr>
                <w:rFonts w:cs="Arial"/>
              </w:rPr>
            </w:pPr>
            <w:r w:rsidRPr="007847F3">
              <w:rPr>
                <w:rFonts w:cs="Arial"/>
              </w:rPr>
              <w:t xml:space="preserve">Embed the documents around the expansion of the notification process, go-live sequence of events. </w:t>
            </w:r>
            <w:r w:rsidRPr="00602864">
              <w:rPr>
                <w:rFonts w:cs="Arial"/>
              </w:rPr>
              <w:t>(Refer section 11.7)</w:t>
            </w:r>
          </w:p>
          <w:p w:rsidR="006E4BE4" w:rsidRPr="00260C08" w:rsidRDefault="006E4BE4" w:rsidP="00CE79B0">
            <w:pPr>
              <w:pStyle w:val="TableText"/>
              <w:rPr>
                <w:rFonts w:cs="Arial"/>
              </w:rPr>
            </w:pPr>
            <w:r w:rsidRPr="00260C08">
              <w:rPr>
                <w:rFonts w:cs="Arial"/>
              </w:rPr>
              <w:t xml:space="preserve">To add the section around the APC file and its layout. </w:t>
            </w:r>
          </w:p>
          <w:p w:rsidR="006E4BE4" w:rsidRPr="00611F18" w:rsidRDefault="006E4BE4" w:rsidP="00CE79B0">
            <w:pPr>
              <w:pStyle w:val="TableText"/>
              <w:rPr>
                <w:rFonts w:cs="Arial"/>
              </w:rPr>
            </w:pPr>
            <w:r w:rsidRPr="00260C08">
              <w:rPr>
                <w:rFonts w:cs="Arial"/>
              </w:rPr>
              <w:t>Email notification in case of</w:t>
            </w:r>
            <w:r w:rsidRPr="00611F18">
              <w:rPr>
                <w:rFonts w:cs="Arial"/>
              </w:rPr>
              <w:t xml:space="preserve"> applicant records (in applicant file that produce ‘error’ message. </w:t>
            </w:r>
          </w:p>
          <w:p w:rsidR="006E4BE4" w:rsidRPr="00611F18" w:rsidRDefault="006E4BE4" w:rsidP="00CE79B0">
            <w:pPr>
              <w:pStyle w:val="TableText"/>
              <w:rPr>
                <w:rFonts w:cs="Arial"/>
              </w:rPr>
            </w:pPr>
            <w:r w:rsidRPr="00611F18">
              <w:rPr>
                <w:rFonts w:cs="Arial"/>
              </w:rPr>
              <w:t xml:space="preserve">Addition of the amendment – insert the date of 31/12/4712 for newly qual doctors (Prov regd). </w:t>
            </w:r>
          </w:p>
          <w:p w:rsidR="006E4BE4" w:rsidRDefault="006E4BE4" w:rsidP="00CE79B0">
            <w:pPr>
              <w:pStyle w:val="TableText"/>
              <w:rPr>
                <w:rFonts w:cs="Arial"/>
              </w:rPr>
            </w:pPr>
            <w:r w:rsidRPr="00611F18">
              <w:rPr>
                <w:rFonts w:cs="Arial"/>
              </w:rPr>
              <w:t>Updates to section 8.7 around file layout for a notification confirmation file.</w:t>
            </w:r>
            <w:r>
              <w:rPr>
                <w:rFonts w:cs="Arial"/>
              </w:rPr>
              <w:t xml:space="preserve"> </w:t>
            </w:r>
          </w:p>
          <w:p w:rsidR="006E4BE4" w:rsidRDefault="006E4BE4" w:rsidP="00CE79B0">
            <w:pPr>
              <w:pStyle w:val="TableText"/>
              <w:rPr>
                <w:rFonts w:cs="Arial"/>
              </w:rPr>
            </w:pPr>
          </w:p>
        </w:tc>
      </w:tr>
      <w:tr w:rsidR="006E4BE4" w:rsidRPr="00EA253E" w:rsidTr="00CE79B0">
        <w:trPr>
          <w:cantSplit/>
        </w:trPr>
        <w:tc>
          <w:tcPr>
            <w:tcW w:w="1089" w:type="dxa"/>
          </w:tcPr>
          <w:p w:rsidR="006E4BE4" w:rsidRDefault="00575AA3" w:rsidP="00CE79B0">
            <w:pPr>
              <w:pStyle w:val="TableText"/>
              <w:rPr>
                <w:rFonts w:cs="Arial"/>
              </w:rPr>
            </w:pPr>
            <w:r>
              <w:rPr>
                <w:rFonts w:cs="Arial"/>
              </w:rPr>
              <w:t>27.04.</w:t>
            </w:r>
            <w:r w:rsidR="006E4BE4">
              <w:rPr>
                <w:rFonts w:cs="Arial"/>
              </w:rPr>
              <w:t>18</w:t>
            </w:r>
          </w:p>
        </w:tc>
        <w:tc>
          <w:tcPr>
            <w:tcW w:w="1617" w:type="dxa"/>
          </w:tcPr>
          <w:p w:rsidR="006E4BE4" w:rsidRDefault="006E4BE4" w:rsidP="00CE79B0">
            <w:pPr>
              <w:pStyle w:val="TableText"/>
              <w:rPr>
                <w:rFonts w:cs="Arial"/>
              </w:rPr>
            </w:pPr>
            <w:r>
              <w:rPr>
                <w:rFonts w:cs="Arial"/>
              </w:rPr>
              <w:t>Pavitra Paniker</w:t>
            </w:r>
          </w:p>
        </w:tc>
        <w:tc>
          <w:tcPr>
            <w:tcW w:w="837" w:type="dxa"/>
          </w:tcPr>
          <w:p w:rsidR="006E4BE4" w:rsidRDefault="006E4BE4" w:rsidP="00CE79B0">
            <w:pPr>
              <w:pStyle w:val="TableText"/>
              <w:jc w:val="center"/>
              <w:rPr>
                <w:rFonts w:cs="Arial"/>
              </w:rPr>
            </w:pPr>
            <w:r>
              <w:rPr>
                <w:rFonts w:cs="Arial"/>
              </w:rPr>
              <w:t>1.32-1.39</w:t>
            </w:r>
          </w:p>
        </w:tc>
        <w:tc>
          <w:tcPr>
            <w:tcW w:w="4917" w:type="dxa"/>
          </w:tcPr>
          <w:p w:rsidR="006E4BE4" w:rsidRDefault="006E4BE4" w:rsidP="00CE79B0">
            <w:pPr>
              <w:pStyle w:val="TableText"/>
              <w:rPr>
                <w:rFonts w:cs="Arial"/>
              </w:rPr>
            </w:pPr>
            <w:r>
              <w:rPr>
                <w:rFonts w:cs="Arial"/>
              </w:rPr>
              <w:t xml:space="preserve">Make updates to the file layout of the Notifications file- to emphasize which field would need to be populated and which ones shouldn’t. </w:t>
            </w:r>
          </w:p>
          <w:p w:rsidR="006E4BE4" w:rsidRDefault="006E4BE4" w:rsidP="00CE79B0">
            <w:pPr>
              <w:pStyle w:val="TableText"/>
              <w:rPr>
                <w:rFonts w:cs="Arial"/>
              </w:rPr>
            </w:pPr>
          </w:p>
          <w:p w:rsidR="006E4BE4" w:rsidRDefault="006E4BE4" w:rsidP="00CE79B0">
            <w:pPr>
              <w:pStyle w:val="TableText"/>
              <w:rPr>
                <w:rFonts w:cs="Arial"/>
              </w:rPr>
            </w:pPr>
            <w:r>
              <w:rPr>
                <w:rFonts w:cs="Arial"/>
              </w:rPr>
              <w:t xml:space="preserve">Notification Type 5- ESR mechanism </w:t>
            </w:r>
          </w:p>
          <w:p w:rsidR="006E4BE4" w:rsidRPr="00AB7D76" w:rsidRDefault="006E4BE4" w:rsidP="00CE79B0">
            <w:pPr>
              <w:pStyle w:val="TableText"/>
              <w:rPr>
                <w:rFonts w:cs="Arial"/>
              </w:rPr>
            </w:pPr>
          </w:p>
        </w:tc>
      </w:tr>
      <w:tr w:rsidR="00F870FA" w:rsidRPr="00EA253E" w:rsidTr="00CE79B0">
        <w:trPr>
          <w:cantSplit/>
        </w:trPr>
        <w:tc>
          <w:tcPr>
            <w:tcW w:w="1089" w:type="dxa"/>
          </w:tcPr>
          <w:p w:rsidR="00F870FA" w:rsidRDefault="00F870FA" w:rsidP="00CE79B0">
            <w:pPr>
              <w:pStyle w:val="TableText"/>
              <w:rPr>
                <w:rFonts w:cs="Arial"/>
              </w:rPr>
            </w:pPr>
            <w:r>
              <w:rPr>
                <w:rFonts w:cs="Arial"/>
              </w:rPr>
              <w:t>17.07.18</w:t>
            </w:r>
          </w:p>
        </w:tc>
        <w:tc>
          <w:tcPr>
            <w:tcW w:w="1617" w:type="dxa"/>
          </w:tcPr>
          <w:p w:rsidR="00F870FA" w:rsidRDefault="00F870FA" w:rsidP="00CE79B0">
            <w:pPr>
              <w:pStyle w:val="TableText"/>
              <w:rPr>
                <w:rFonts w:cs="Arial"/>
              </w:rPr>
            </w:pPr>
            <w:r w:rsidRPr="00F870FA">
              <w:rPr>
                <w:rFonts w:cs="Arial"/>
              </w:rPr>
              <w:t>Pavitra Paniker</w:t>
            </w:r>
          </w:p>
        </w:tc>
        <w:tc>
          <w:tcPr>
            <w:tcW w:w="837" w:type="dxa"/>
          </w:tcPr>
          <w:p w:rsidR="00F870FA" w:rsidRDefault="00F870FA" w:rsidP="00E105B3">
            <w:pPr>
              <w:pStyle w:val="TableText"/>
              <w:jc w:val="center"/>
              <w:rPr>
                <w:rFonts w:cs="Arial"/>
              </w:rPr>
            </w:pPr>
            <w:r>
              <w:rPr>
                <w:rFonts w:cs="Arial"/>
              </w:rPr>
              <w:t>1.40 – 1.42</w:t>
            </w:r>
          </w:p>
        </w:tc>
        <w:tc>
          <w:tcPr>
            <w:tcW w:w="4917" w:type="dxa"/>
          </w:tcPr>
          <w:p w:rsidR="00F870FA" w:rsidRDefault="00F870FA" w:rsidP="00FF0D00">
            <w:pPr>
              <w:pStyle w:val="TableText"/>
              <w:rPr>
                <w:rFonts w:cs="Arial"/>
              </w:rPr>
            </w:pPr>
            <w:r>
              <w:rPr>
                <w:rFonts w:cs="Arial"/>
              </w:rPr>
              <w:t>Up</w:t>
            </w:r>
            <w:r w:rsidR="00FF0D00">
              <w:rPr>
                <w:rFonts w:cs="Arial"/>
              </w:rPr>
              <w:t>dates to notification section</w:t>
            </w:r>
          </w:p>
        </w:tc>
      </w:tr>
      <w:tr w:rsidR="00CE79B0" w:rsidRPr="00EA253E" w:rsidTr="00CE79B0">
        <w:trPr>
          <w:cantSplit/>
        </w:trPr>
        <w:tc>
          <w:tcPr>
            <w:tcW w:w="1089" w:type="dxa"/>
          </w:tcPr>
          <w:p w:rsidR="00CE79B0" w:rsidRDefault="00575AA3" w:rsidP="00CE79B0">
            <w:pPr>
              <w:pStyle w:val="TableText"/>
              <w:rPr>
                <w:rFonts w:cs="Arial"/>
              </w:rPr>
            </w:pPr>
            <w:r>
              <w:rPr>
                <w:rFonts w:cs="Arial"/>
              </w:rPr>
              <w:t>13.11.</w:t>
            </w:r>
            <w:r w:rsidR="00CE79B0">
              <w:rPr>
                <w:rFonts w:cs="Arial"/>
              </w:rPr>
              <w:t>19</w:t>
            </w:r>
          </w:p>
        </w:tc>
        <w:tc>
          <w:tcPr>
            <w:tcW w:w="1617" w:type="dxa"/>
          </w:tcPr>
          <w:p w:rsidR="00CE79B0" w:rsidRPr="006E4BE4" w:rsidRDefault="00575AA3" w:rsidP="00CE79B0">
            <w:pPr>
              <w:pStyle w:val="TableText"/>
              <w:rPr>
                <w:rFonts w:cs="Arial"/>
              </w:rPr>
            </w:pPr>
            <w:r>
              <w:rPr>
                <w:rFonts w:cs="Arial"/>
              </w:rPr>
              <w:t>Craig Elton</w:t>
            </w:r>
          </w:p>
        </w:tc>
        <w:tc>
          <w:tcPr>
            <w:tcW w:w="837" w:type="dxa"/>
          </w:tcPr>
          <w:p w:rsidR="00CE79B0" w:rsidRDefault="00575AA3" w:rsidP="00CE79B0">
            <w:pPr>
              <w:pStyle w:val="TableText"/>
              <w:jc w:val="center"/>
              <w:rPr>
                <w:rFonts w:cs="Arial"/>
              </w:rPr>
            </w:pPr>
            <w:r>
              <w:rPr>
                <w:rFonts w:cs="Arial"/>
              </w:rPr>
              <w:t>1.</w:t>
            </w:r>
            <w:r w:rsidR="00694DEE">
              <w:rPr>
                <w:rFonts w:cs="Arial"/>
              </w:rPr>
              <w:t>4</w:t>
            </w:r>
            <w:r w:rsidR="001C56BD">
              <w:rPr>
                <w:rFonts w:cs="Arial"/>
              </w:rPr>
              <w:t>30</w:t>
            </w:r>
          </w:p>
        </w:tc>
        <w:tc>
          <w:tcPr>
            <w:tcW w:w="4917" w:type="dxa"/>
          </w:tcPr>
          <w:p w:rsidR="00CE79B0" w:rsidRDefault="00575AA3" w:rsidP="00CE79B0">
            <w:pPr>
              <w:pStyle w:val="TableText"/>
              <w:rPr>
                <w:rFonts w:cs="Arial"/>
              </w:rPr>
            </w:pPr>
            <w:r w:rsidRPr="00575AA3">
              <w:rPr>
                <w:rFonts w:cs="Arial"/>
              </w:rPr>
              <w:t>Updated ahead of bi-directional (RMT) delivery for England</w:t>
            </w:r>
            <w:r w:rsidR="00ED5AC8">
              <w:rPr>
                <w:rFonts w:cs="Arial"/>
              </w:rPr>
              <w:t>. Document name changed to reflect new terminology for interface.</w:t>
            </w:r>
          </w:p>
        </w:tc>
      </w:tr>
      <w:tr w:rsidR="00247B77" w:rsidRPr="00EA253E" w:rsidTr="00CE79B0">
        <w:trPr>
          <w:cantSplit/>
        </w:trPr>
        <w:tc>
          <w:tcPr>
            <w:tcW w:w="1089" w:type="dxa"/>
          </w:tcPr>
          <w:p w:rsidR="00247B77" w:rsidRDefault="00247B77" w:rsidP="00CE79B0">
            <w:pPr>
              <w:pStyle w:val="TableText"/>
              <w:rPr>
                <w:rFonts w:cs="Arial"/>
              </w:rPr>
            </w:pPr>
            <w:r>
              <w:rPr>
                <w:rFonts w:cs="Arial"/>
              </w:rPr>
              <w:t>31.01.20</w:t>
            </w:r>
          </w:p>
        </w:tc>
        <w:tc>
          <w:tcPr>
            <w:tcW w:w="1617" w:type="dxa"/>
          </w:tcPr>
          <w:p w:rsidR="00247B77" w:rsidRDefault="00247B77" w:rsidP="00CE79B0">
            <w:pPr>
              <w:pStyle w:val="TableText"/>
              <w:rPr>
                <w:rFonts w:cs="Arial"/>
              </w:rPr>
            </w:pPr>
            <w:r>
              <w:rPr>
                <w:rFonts w:cs="Arial"/>
              </w:rPr>
              <w:t>Craig Elton</w:t>
            </w:r>
          </w:p>
        </w:tc>
        <w:tc>
          <w:tcPr>
            <w:tcW w:w="837" w:type="dxa"/>
          </w:tcPr>
          <w:p w:rsidR="00247B77" w:rsidRDefault="00247B77" w:rsidP="00CE79B0">
            <w:pPr>
              <w:pStyle w:val="TableText"/>
              <w:jc w:val="center"/>
              <w:rPr>
                <w:rFonts w:cs="Arial"/>
              </w:rPr>
            </w:pPr>
            <w:r>
              <w:rPr>
                <w:rFonts w:cs="Arial"/>
              </w:rPr>
              <w:t>2.0</w:t>
            </w:r>
          </w:p>
        </w:tc>
        <w:tc>
          <w:tcPr>
            <w:tcW w:w="4917" w:type="dxa"/>
          </w:tcPr>
          <w:p w:rsidR="00247B77" w:rsidRPr="00575AA3" w:rsidRDefault="00247B77" w:rsidP="00CE79B0">
            <w:pPr>
              <w:pStyle w:val="TableText"/>
              <w:rPr>
                <w:rFonts w:cs="Arial"/>
              </w:rPr>
            </w:pPr>
            <w:r>
              <w:rPr>
                <w:rFonts w:cs="Arial"/>
              </w:rPr>
              <w:t>Updated and uplifted after formal review</w:t>
            </w:r>
          </w:p>
        </w:tc>
      </w:tr>
      <w:tr w:rsidR="008315EF" w:rsidRPr="00EA253E" w:rsidTr="00CE79B0">
        <w:trPr>
          <w:cantSplit/>
        </w:trPr>
        <w:tc>
          <w:tcPr>
            <w:tcW w:w="1089" w:type="dxa"/>
          </w:tcPr>
          <w:p w:rsidR="008315EF" w:rsidRDefault="008315EF" w:rsidP="00CE79B0">
            <w:pPr>
              <w:pStyle w:val="TableText"/>
              <w:rPr>
                <w:rFonts w:cs="Arial"/>
              </w:rPr>
            </w:pPr>
            <w:r>
              <w:rPr>
                <w:rFonts w:cs="Arial"/>
              </w:rPr>
              <w:t>03.03.20</w:t>
            </w:r>
          </w:p>
        </w:tc>
        <w:tc>
          <w:tcPr>
            <w:tcW w:w="1617" w:type="dxa"/>
          </w:tcPr>
          <w:p w:rsidR="008315EF" w:rsidRDefault="008315EF" w:rsidP="00CE79B0">
            <w:pPr>
              <w:pStyle w:val="TableText"/>
              <w:rPr>
                <w:rFonts w:cs="Arial"/>
              </w:rPr>
            </w:pPr>
            <w:r>
              <w:rPr>
                <w:rFonts w:cs="Arial"/>
              </w:rPr>
              <w:t>Craig Elton</w:t>
            </w:r>
          </w:p>
        </w:tc>
        <w:tc>
          <w:tcPr>
            <w:tcW w:w="837" w:type="dxa"/>
          </w:tcPr>
          <w:p w:rsidR="008315EF" w:rsidRDefault="008315EF" w:rsidP="00CE79B0">
            <w:pPr>
              <w:pStyle w:val="TableText"/>
              <w:jc w:val="center"/>
              <w:rPr>
                <w:rFonts w:cs="Arial"/>
              </w:rPr>
            </w:pPr>
            <w:r>
              <w:rPr>
                <w:rFonts w:cs="Arial"/>
              </w:rPr>
              <w:t>2.1</w:t>
            </w:r>
          </w:p>
        </w:tc>
        <w:tc>
          <w:tcPr>
            <w:tcW w:w="4917" w:type="dxa"/>
          </w:tcPr>
          <w:p w:rsidR="008315EF" w:rsidRDefault="008315EF" w:rsidP="00CE79B0">
            <w:pPr>
              <w:pStyle w:val="TableText"/>
              <w:rPr>
                <w:rFonts w:cs="Arial"/>
              </w:rPr>
            </w:pPr>
            <w:r>
              <w:rPr>
                <w:rFonts w:cs="Arial"/>
              </w:rPr>
              <w:t xml:space="preserve">Address Types defined for each standard RMT variance. </w:t>
            </w:r>
            <w:r w:rsidR="006D5DD3">
              <w:rPr>
                <w:rFonts w:cs="Arial"/>
              </w:rPr>
              <w:t>HEE Approver changed.</w:t>
            </w:r>
          </w:p>
        </w:tc>
      </w:tr>
      <w:tr w:rsidR="006D5DD3" w:rsidRPr="00EA253E" w:rsidTr="00CE79B0">
        <w:trPr>
          <w:cantSplit/>
        </w:trPr>
        <w:tc>
          <w:tcPr>
            <w:tcW w:w="1089" w:type="dxa"/>
          </w:tcPr>
          <w:p w:rsidR="006D5DD3" w:rsidRDefault="006D5DD3" w:rsidP="00CE79B0">
            <w:pPr>
              <w:pStyle w:val="TableText"/>
              <w:rPr>
                <w:rFonts w:cs="Arial"/>
              </w:rPr>
            </w:pPr>
            <w:r>
              <w:rPr>
                <w:rFonts w:cs="Arial"/>
              </w:rPr>
              <w:t>08.06</w:t>
            </w:r>
            <w:r w:rsidR="004D00AE">
              <w:rPr>
                <w:rFonts w:cs="Arial"/>
              </w:rPr>
              <w:t>.</w:t>
            </w:r>
            <w:r>
              <w:rPr>
                <w:rFonts w:cs="Arial"/>
              </w:rPr>
              <w:t>20</w:t>
            </w:r>
          </w:p>
        </w:tc>
        <w:tc>
          <w:tcPr>
            <w:tcW w:w="1617" w:type="dxa"/>
          </w:tcPr>
          <w:p w:rsidR="006D5DD3" w:rsidRDefault="006D5DD3" w:rsidP="00CE79B0">
            <w:pPr>
              <w:pStyle w:val="TableText"/>
              <w:rPr>
                <w:rFonts w:cs="Arial"/>
              </w:rPr>
            </w:pPr>
            <w:r>
              <w:rPr>
                <w:rFonts w:cs="Arial"/>
              </w:rPr>
              <w:t>Craig Elton</w:t>
            </w:r>
          </w:p>
        </w:tc>
        <w:tc>
          <w:tcPr>
            <w:tcW w:w="837" w:type="dxa"/>
          </w:tcPr>
          <w:p w:rsidR="006D5DD3" w:rsidRDefault="006D5DD3" w:rsidP="00CE79B0">
            <w:pPr>
              <w:pStyle w:val="TableText"/>
              <w:jc w:val="center"/>
              <w:rPr>
                <w:rFonts w:cs="Arial"/>
              </w:rPr>
            </w:pPr>
            <w:r>
              <w:rPr>
                <w:rFonts w:cs="Arial"/>
              </w:rPr>
              <w:t>3.0</w:t>
            </w:r>
          </w:p>
        </w:tc>
        <w:tc>
          <w:tcPr>
            <w:tcW w:w="4917" w:type="dxa"/>
          </w:tcPr>
          <w:p w:rsidR="006D5DD3" w:rsidRDefault="006D5DD3" w:rsidP="00CE79B0">
            <w:pPr>
              <w:pStyle w:val="TableText"/>
              <w:rPr>
                <w:rFonts w:cs="Arial"/>
              </w:rPr>
            </w:pPr>
            <w:r>
              <w:rPr>
                <w:rFonts w:cs="Arial"/>
              </w:rPr>
              <w:t>Uplifted after formal review and sign off.</w:t>
            </w:r>
          </w:p>
        </w:tc>
      </w:tr>
      <w:tr w:rsidR="004D00AE" w:rsidRPr="00EA253E" w:rsidTr="00CE79B0">
        <w:trPr>
          <w:cantSplit/>
        </w:trPr>
        <w:tc>
          <w:tcPr>
            <w:tcW w:w="1089" w:type="dxa"/>
          </w:tcPr>
          <w:p w:rsidR="004D00AE" w:rsidRDefault="004D00AE" w:rsidP="00CE79B0">
            <w:pPr>
              <w:pStyle w:val="TableText"/>
              <w:rPr>
                <w:rFonts w:cs="Arial"/>
              </w:rPr>
            </w:pPr>
            <w:r>
              <w:rPr>
                <w:rFonts w:cs="Arial"/>
              </w:rPr>
              <w:t>08.10.20</w:t>
            </w:r>
          </w:p>
        </w:tc>
        <w:tc>
          <w:tcPr>
            <w:tcW w:w="1617" w:type="dxa"/>
          </w:tcPr>
          <w:p w:rsidR="004D00AE" w:rsidRDefault="004D00AE" w:rsidP="00CE79B0">
            <w:pPr>
              <w:pStyle w:val="TableText"/>
              <w:rPr>
                <w:rFonts w:cs="Arial"/>
              </w:rPr>
            </w:pPr>
            <w:r>
              <w:rPr>
                <w:rFonts w:cs="Arial"/>
              </w:rPr>
              <w:t>Craig Elton</w:t>
            </w:r>
          </w:p>
        </w:tc>
        <w:tc>
          <w:tcPr>
            <w:tcW w:w="837" w:type="dxa"/>
          </w:tcPr>
          <w:p w:rsidR="004D00AE" w:rsidRDefault="004D00AE" w:rsidP="00CE79B0">
            <w:pPr>
              <w:pStyle w:val="TableText"/>
              <w:jc w:val="center"/>
              <w:rPr>
                <w:rFonts w:cs="Arial"/>
              </w:rPr>
            </w:pPr>
            <w:r>
              <w:rPr>
                <w:rFonts w:cs="Arial"/>
              </w:rPr>
              <w:t>3.1</w:t>
            </w:r>
          </w:p>
        </w:tc>
        <w:tc>
          <w:tcPr>
            <w:tcW w:w="4917" w:type="dxa"/>
          </w:tcPr>
          <w:p w:rsidR="004D00AE" w:rsidRDefault="004D00AE" w:rsidP="00CE79B0">
            <w:pPr>
              <w:pStyle w:val="TableText"/>
              <w:rPr>
                <w:rFonts w:cs="Arial"/>
              </w:rPr>
            </w:pPr>
            <w:r>
              <w:rPr>
                <w:rFonts w:cs="Arial"/>
              </w:rPr>
              <w:t>Amendments made to notification format</w:t>
            </w:r>
            <w:r w:rsidR="004F2592">
              <w:rPr>
                <w:rFonts w:cs="Arial"/>
              </w:rPr>
              <w:t>,</w:t>
            </w:r>
            <w:r w:rsidR="008E2D16">
              <w:rPr>
                <w:rFonts w:cs="Arial"/>
              </w:rPr>
              <w:t xml:space="preserve"> File Creation section</w:t>
            </w:r>
            <w:r w:rsidR="004F2592">
              <w:rPr>
                <w:rFonts w:cs="Arial"/>
              </w:rPr>
              <w:t xml:space="preserve"> and Reviewer list</w:t>
            </w:r>
          </w:p>
        </w:tc>
      </w:tr>
      <w:tr w:rsidR="003864DF" w:rsidRPr="00EA253E" w:rsidTr="00CE79B0">
        <w:trPr>
          <w:cantSplit/>
        </w:trPr>
        <w:tc>
          <w:tcPr>
            <w:tcW w:w="1089" w:type="dxa"/>
          </w:tcPr>
          <w:p w:rsidR="003864DF" w:rsidRDefault="003864DF" w:rsidP="00CE79B0">
            <w:pPr>
              <w:pStyle w:val="TableText"/>
              <w:rPr>
                <w:rFonts w:cs="Arial"/>
              </w:rPr>
            </w:pPr>
            <w:r>
              <w:rPr>
                <w:rFonts w:cs="Arial"/>
              </w:rPr>
              <w:t>04.01.21</w:t>
            </w:r>
          </w:p>
        </w:tc>
        <w:tc>
          <w:tcPr>
            <w:tcW w:w="1617" w:type="dxa"/>
          </w:tcPr>
          <w:p w:rsidR="003864DF" w:rsidRDefault="003864DF" w:rsidP="00FB159C">
            <w:pPr>
              <w:pStyle w:val="TableText"/>
              <w:rPr>
                <w:rFonts w:cs="Arial"/>
              </w:rPr>
            </w:pPr>
            <w:r>
              <w:rPr>
                <w:rFonts w:cs="Arial"/>
              </w:rPr>
              <w:t>Craig Elton</w:t>
            </w:r>
          </w:p>
        </w:tc>
        <w:tc>
          <w:tcPr>
            <w:tcW w:w="837" w:type="dxa"/>
          </w:tcPr>
          <w:p w:rsidR="003864DF" w:rsidRDefault="003864DF" w:rsidP="00FB159C">
            <w:pPr>
              <w:pStyle w:val="TableText"/>
              <w:jc w:val="center"/>
              <w:rPr>
                <w:rFonts w:cs="Arial"/>
              </w:rPr>
            </w:pPr>
            <w:r>
              <w:rPr>
                <w:rFonts w:cs="Arial"/>
              </w:rPr>
              <w:t>4.0</w:t>
            </w:r>
          </w:p>
        </w:tc>
        <w:tc>
          <w:tcPr>
            <w:tcW w:w="4917" w:type="dxa"/>
          </w:tcPr>
          <w:p w:rsidR="003864DF" w:rsidRDefault="003864DF" w:rsidP="00FB159C">
            <w:pPr>
              <w:pStyle w:val="TableText"/>
              <w:rPr>
                <w:rFonts w:cs="Arial"/>
              </w:rPr>
            </w:pPr>
            <w:r>
              <w:rPr>
                <w:rFonts w:cs="Arial"/>
              </w:rPr>
              <w:t>Uplifted after formal review and sign off.</w:t>
            </w:r>
          </w:p>
        </w:tc>
      </w:tr>
      <w:tr w:rsidR="00ED6244" w:rsidRPr="00EA253E" w:rsidTr="00CE79B0">
        <w:trPr>
          <w:cantSplit/>
        </w:trPr>
        <w:tc>
          <w:tcPr>
            <w:tcW w:w="1089" w:type="dxa"/>
          </w:tcPr>
          <w:p w:rsidR="00ED6244" w:rsidRDefault="00ED6244" w:rsidP="00CE79B0">
            <w:pPr>
              <w:pStyle w:val="TableText"/>
              <w:rPr>
                <w:rFonts w:cs="Arial"/>
              </w:rPr>
            </w:pPr>
            <w:r>
              <w:rPr>
                <w:rFonts w:cs="Arial"/>
              </w:rPr>
              <w:t>11.02.21</w:t>
            </w:r>
          </w:p>
        </w:tc>
        <w:tc>
          <w:tcPr>
            <w:tcW w:w="1617" w:type="dxa"/>
          </w:tcPr>
          <w:p w:rsidR="00ED6244" w:rsidRDefault="00ED6244" w:rsidP="00FB159C">
            <w:pPr>
              <w:pStyle w:val="TableText"/>
              <w:rPr>
                <w:rFonts w:cs="Arial"/>
              </w:rPr>
            </w:pPr>
            <w:r>
              <w:rPr>
                <w:rFonts w:cs="Arial"/>
              </w:rPr>
              <w:t>Craig Elton</w:t>
            </w:r>
          </w:p>
        </w:tc>
        <w:tc>
          <w:tcPr>
            <w:tcW w:w="837" w:type="dxa"/>
          </w:tcPr>
          <w:p w:rsidR="00ED6244" w:rsidRDefault="00ED6244" w:rsidP="00FB159C">
            <w:pPr>
              <w:pStyle w:val="TableText"/>
              <w:jc w:val="center"/>
              <w:rPr>
                <w:rFonts w:cs="Arial"/>
              </w:rPr>
            </w:pPr>
            <w:r>
              <w:rPr>
                <w:rFonts w:cs="Arial"/>
              </w:rPr>
              <w:t>4.1</w:t>
            </w:r>
          </w:p>
        </w:tc>
        <w:tc>
          <w:tcPr>
            <w:tcW w:w="4917" w:type="dxa"/>
          </w:tcPr>
          <w:p w:rsidR="00ED6244" w:rsidRDefault="00ED6244" w:rsidP="00FB159C">
            <w:pPr>
              <w:pStyle w:val="TableText"/>
              <w:rPr>
                <w:rFonts w:cs="Arial"/>
              </w:rPr>
            </w:pPr>
            <w:r>
              <w:rPr>
                <w:rFonts w:cs="Arial"/>
              </w:rPr>
              <w:t>Updated with Sub Speciality MEDROT enhancement</w:t>
            </w:r>
          </w:p>
        </w:tc>
      </w:tr>
      <w:tr w:rsidR="00656403" w:rsidRPr="00EA253E" w:rsidTr="00CE79B0">
        <w:trPr>
          <w:cantSplit/>
        </w:trPr>
        <w:tc>
          <w:tcPr>
            <w:tcW w:w="1089" w:type="dxa"/>
          </w:tcPr>
          <w:p w:rsidR="00656403" w:rsidRDefault="00656403" w:rsidP="00CE79B0">
            <w:pPr>
              <w:pStyle w:val="TableText"/>
              <w:rPr>
                <w:rFonts w:cs="Arial"/>
              </w:rPr>
            </w:pPr>
            <w:r>
              <w:rPr>
                <w:rFonts w:cs="Arial"/>
              </w:rPr>
              <w:t>26.03.21</w:t>
            </w:r>
          </w:p>
        </w:tc>
        <w:tc>
          <w:tcPr>
            <w:tcW w:w="1617" w:type="dxa"/>
          </w:tcPr>
          <w:p w:rsidR="00656403" w:rsidRDefault="00656403" w:rsidP="00FB159C">
            <w:pPr>
              <w:pStyle w:val="TableText"/>
              <w:rPr>
                <w:rFonts w:cs="Arial"/>
              </w:rPr>
            </w:pPr>
            <w:r>
              <w:rPr>
                <w:rFonts w:cs="Arial"/>
              </w:rPr>
              <w:t>Craig Elton</w:t>
            </w:r>
          </w:p>
        </w:tc>
        <w:tc>
          <w:tcPr>
            <w:tcW w:w="837" w:type="dxa"/>
          </w:tcPr>
          <w:p w:rsidR="00656403" w:rsidRDefault="00656403" w:rsidP="00FB159C">
            <w:pPr>
              <w:pStyle w:val="TableText"/>
              <w:jc w:val="center"/>
              <w:rPr>
                <w:rFonts w:cs="Arial"/>
              </w:rPr>
            </w:pPr>
            <w:r>
              <w:rPr>
                <w:rFonts w:cs="Arial"/>
              </w:rPr>
              <w:t>5.0</w:t>
            </w:r>
          </w:p>
        </w:tc>
        <w:tc>
          <w:tcPr>
            <w:tcW w:w="4917" w:type="dxa"/>
          </w:tcPr>
          <w:p w:rsidR="00656403" w:rsidRDefault="00656403" w:rsidP="00FB159C">
            <w:pPr>
              <w:pStyle w:val="TableText"/>
              <w:rPr>
                <w:rFonts w:cs="Arial"/>
              </w:rPr>
            </w:pPr>
            <w:r w:rsidRPr="00656403">
              <w:rPr>
                <w:rFonts w:cs="Arial"/>
              </w:rPr>
              <w:t>Uplifted after formal review and sign off.</w:t>
            </w:r>
          </w:p>
        </w:tc>
      </w:tr>
    </w:tbl>
    <w:p w:rsidR="008F30B2" w:rsidRDefault="008F30B2" w:rsidP="008F30B2">
      <w:pPr>
        <w:rPr>
          <w:rFonts w:cs="Arial"/>
        </w:rPr>
      </w:pPr>
    </w:p>
    <w:p w:rsidR="006E4BE4" w:rsidRPr="008F30B2" w:rsidRDefault="006E4BE4" w:rsidP="008F30B2">
      <w:pPr>
        <w:rPr>
          <w:rFonts w:cs="Arial"/>
        </w:rPr>
      </w:pPr>
    </w:p>
    <w:p w:rsidR="008F30B2" w:rsidRPr="008F30B2" w:rsidRDefault="008F30B2" w:rsidP="008F30B2">
      <w:pPr>
        <w:pBdr>
          <w:top w:val="single" w:sz="48" w:space="1" w:color="auto"/>
        </w:pBdr>
        <w:ind w:right="4536"/>
        <w:rPr>
          <w:rFonts w:cs="Arial"/>
          <w:szCs w:val="20"/>
        </w:rPr>
      </w:pPr>
    </w:p>
    <w:p w:rsidR="008F30B2" w:rsidRPr="008F30B2" w:rsidRDefault="008F30B2" w:rsidP="008F30B2">
      <w:pPr>
        <w:keepNext/>
        <w:numPr>
          <w:ilvl w:val="1"/>
          <w:numId w:val="4"/>
        </w:numPr>
        <w:tabs>
          <w:tab w:val="num" w:pos="-153"/>
          <w:tab w:val="left" w:pos="1000"/>
          <w:tab w:val="right" w:leader="dot" w:pos="9514"/>
        </w:tabs>
        <w:spacing w:after="120"/>
        <w:ind w:left="0"/>
        <w:outlineLvl w:val="1"/>
        <w:rPr>
          <w:b/>
          <w:bCs/>
          <w:iCs/>
          <w:smallCaps/>
          <w:sz w:val="28"/>
          <w:szCs w:val="28"/>
        </w:rPr>
      </w:pPr>
      <w:bookmarkStart w:id="2" w:name="_Toc67665352"/>
      <w:r w:rsidRPr="008F30B2">
        <w:rPr>
          <w:b/>
          <w:bCs/>
          <w:iCs/>
          <w:smallCaps/>
          <w:sz w:val="28"/>
          <w:szCs w:val="28"/>
        </w:rPr>
        <w:t>Reviewers</w:t>
      </w:r>
      <w:bookmarkEnd w:id="2"/>
    </w:p>
    <w:p w:rsidR="008F30B2" w:rsidRPr="008F30B2" w:rsidRDefault="008F30B2" w:rsidP="008F30B2">
      <w:pPr>
        <w:rPr>
          <w:rFonts w:cs="Arial"/>
        </w:rPr>
      </w:pPr>
    </w:p>
    <w:tbl>
      <w:tblPr>
        <w:tblW w:w="84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76"/>
        <w:gridCol w:w="6096"/>
      </w:tblGrid>
      <w:tr w:rsidR="008F30B2" w:rsidRPr="008F30B2" w:rsidTr="00247B77">
        <w:trPr>
          <w:cantSplit/>
          <w:tblHeader/>
        </w:trPr>
        <w:tc>
          <w:tcPr>
            <w:tcW w:w="2376" w:type="dxa"/>
            <w:tcBorders>
              <w:bottom w:val="nil"/>
              <w:right w:val="nil"/>
            </w:tcBorders>
            <w:shd w:val="pct10" w:color="auto" w:fill="auto"/>
          </w:tcPr>
          <w:p w:rsidR="008F30B2" w:rsidRPr="008F30B2" w:rsidRDefault="008F30B2" w:rsidP="008F30B2">
            <w:pPr>
              <w:keepLines/>
              <w:overflowPunct w:val="0"/>
              <w:autoSpaceDE w:val="0"/>
              <w:autoSpaceDN w:val="0"/>
              <w:adjustRightInd w:val="0"/>
              <w:textAlignment w:val="baseline"/>
              <w:rPr>
                <w:rFonts w:cs="Arial"/>
                <w:b/>
                <w:sz w:val="16"/>
                <w:szCs w:val="20"/>
              </w:rPr>
            </w:pPr>
            <w:r w:rsidRPr="008F30B2">
              <w:rPr>
                <w:rFonts w:cs="Arial"/>
                <w:b/>
                <w:sz w:val="16"/>
                <w:szCs w:val="20"/>
              </w:rPr>
              <w:t>Name</w:t>
            </w:r>
          </w:p>
        </w:tc>
        <w:tc>
          <w:tcPr>
            <w:tcW w:w="6096" w:type="dxa"/>
            <w:tcBorders>
              <w:left w:val="nil"/>
              <w:bottom w:val="nil"/>
            </w:tcBorders>
            <w:shd w:val="pct10" w:color="auto" w:fill="auto"/>
          </w:tcPr>
          <w:p w:rsidR="008F30B2" w:rsidRPr="008F30B2" w:rsidRDefault="008F30B2" w:rsidP="008F30B2">
            <w:pPr>
              <w:keepLines/>
              <w:overflowPunct w:val="0"/>
              <w:autoSpaceDE w:val="0"/>
              <w:autoSpaceDN w:val="0"/>
              <w:adjustRightInd w:val="0"/>
              <w:textAlignment w:val="baseline"/>
              <w:rPr>
                <w:rFonts w:cs="Arial"/>
                <w:b/>
                <w:sz w:val="16"/>
                <w:szCs w:val="20"/>
              </w:rPr>
            </w:pPr>
            <w:r w:rsidRPr="008F30B2">
              <w:rPr>
                <w:rFonts w:cs="Arial"/>
                <w:b/>
                <w:sz w:val="16"/>
                <w:szCs w:val="20"/>
              </w:rPr>
              <w:t>Position</w:t>
            </w:r>
          </w:p>
        </w:tc>
      </w:tr>
      <w:tr w:rsidR="008F30B2" w:rsidRPr="008F30B2" w:rsidTr="00247B77">
        <w:trPr>
          <w:cantSplit/>
          <w:trHeight w:hRule="exact" w:val="60"/>
          <w:tblHeader/>
        </w:trPr>
        <w:tc>
          <w:tcPr>
            <w:tcW w:w="2376" w:type="dxa"/>
            <w:tcBorders>
              <w:left w:val="nil"/>
              <w:right w:val="nil"/>
            </w:tcBorders>
            <w:shd w:val="pct50" w:color="auto" w:fill="auto"/>
          </w:tcPr>
          <w:p w:rsidR="008F30B2" w:rsidRPr="008F30B2" w:rsidRDefault="008F30B2" w:rsidP="008F30B2">
            <w:pPr>
              <w:keepLines/>
              <w:overflowPunct w:val="0"/>
              <w:autoSpaceDE w:val="0"/>
              <w:autoSpaceDN w:val="0"/>
              <w:adjustRightInd w:val="0"/>
              <w:textAlignment w:val="baseline"/>
              <w:rPr>
                <w:rFonts w:cs="Arial"/>
                <w:sz w:val="8"/>
                <w:szCs w:val="20"/>
              </w:rPr>
            </w:pPr>
          </w:p>
        </w:tc>
        <w:tc>
          <w:tcPr>
            <w:tcW w:w="6096" w:type="dxa"/>
            <w:tcBorders>
              <w:left w:val="nil"/>
              <w:right w:val="nil"/>
            </w:tcBorders>
            <w:shd w:val="pct50" w:color="auto" w:fill="auto"/>
          </w:tcPr>
          <w:p w:rsidR="008F30B2" w:rsidRPr="008F30B2" w:rsidRDefault="008F30B2" w:rsidP="008F30B2">
            <w:pPr>
              <w:keepLines/>
              <w:overflowPunct w:val="0"/>
              <w:autoSpaceDE w:val="0"/>
              <w:autoSpaceDN w:val="0"/>
              <w:adjustRightInd w:val="0"/>
              <w:textAlignment w:val="baseline"/>
              <w:rPr>
                <w:rFonts w:cs="Arial"/>
                <w:sz w:val="8"/>
                <w:szCs w:val="20"/>
              </w:rPr>
            </w:pPr>
          </w:p>
        </w:tc>
      </w:tr>
      <w:tr w:rsidR="008F30B2" w:rsidRPr="008F30B2" w:rsidTr="00247B77">
        <w:trPr>
          <w:cantSplit/>
        </w:trPr>
        <w:tc>
          <w:tcPr>
            <w:tcW w:w="2376" w:type="dxa"/>
            <w:tcBorders>
              <w:top w:val="nil"/>
            </w:tcBorders>
          </w:tcPr>
          <w:p w:rsidR="008F30B2" w:rsidRPr="008F30B2" w:rsidRDefault="008F30B2" w:rsidP="008F30B2">
            <w:pPr>
              <w:keepLines/>
              <w:overflowPunct w:val="0"/>
              <w:autoSpaceDE w:val="0"/>
              <w:autoSpaceDN w:val="0"/>
              <w:adjustRightInd w:val="0"/>
              <w:textAlignment w:val="baseline"/>
              <w:rPr>
                <w:rFonts w:cs="Arial"/>
                <w:sz w:val="16"/>
                <w:szCs w:val="16"/>
              </w:rPr>
            </w:pPr>
            <w:r w:rsidRPr="008F30B2">
              <w:rPr>
                <w:rFonts w:cs="Arial"/>
                <w:sz w:val="16"/>
                <w:szCs w:val="16"/>
              </w:rPr>
              <w:t xml:space="preserve">Mike Rigby </w:t>
            </w:r>
          </w:p>
        </w:tc>
        <w:tc>
          <w:tcPr>
            <w:tcW w:w="6096" w:type="dxa"/>
            <w:tcBorders>
              <w:top w:val="nil"/>
            </w:tcBorders>
          </w:tcPr>
          <w:p w:rsidR="008F30B2" w:rsidRPr="008F30B2" w:rsidRDefault="00D87332" w:rsidP="008F30B2">
            <w:pPr>
              <w:keepLines/>
              <w:overflowPunct w:val="0"/>
              <w:autoSpaceDE w:val="0"/>
              <w:autoSpaceDN w:val="0"/>
              <w:adjustRightInd w:val="0"/>
              <w:textAlignment w:val="baseline"/>
              <w:rPr>
                <w:rFonts w:cs="Arial"/>
                <w:sz w:val="16"/>
                <w:szCs w:val="16"/>
              </w:rPr>
            </w:pPr>
            <w:r>
              <w:rPr>
                <w:rFonts w:cs="Arial"/>
                <w:sz w:val="16"/>
                <w:szCs w:val="16"/>
              </w:rPr>
              <w:t xml:space="preserve">NHS </w:t>
            </w:r>
            <w:r w:rsidR="008F30B2" w:rsidRPr="008F30B2">
              <w:rPr>
                <w:rFonts w:cs="Arial"/>
                <w:sz w:val="16"/>
                <w:szCs w:val="16"/>
              </w:rPr>
              <w:t>ESR Systems Integration Service Delivery Manager</w:t>
            </w:r>
          </w:p>
        </w:tc>
      </w:tr>
      <w:tr w:rsidR="008F30B2" w:rsidRPr="008F30B2" w:rsidTr="00247B77">
        <w:trPr>
          <w:cantSplit/>
        </w:trPr>
        <w:tc>
          <w:tcPr>
            <w:tcW w:w="2376" w:type="dxa"/>
          </w:tcPr>
          <w:p w:rsidR="008F30B2" w:rsidRPr="008F30B2" w:rsidRDefault="008F30B2" w:rsidP="008F30B2">
            <w:pPr>
              <w:keepLines/>
              <w:overflowPunct w:val="0"/>
              <w:autoSpaceDE w:val="0"/>
              <w:autoSpaceDN w:val="0"/>
              <w:adjustRightInd w:val="0"/>
              <w:textAlignment w:val="baseline"/>
              <w:rPr>
                <w:rFonts w:cs="Arial"/>
                <w:sz w:val="16"/>
                <w:szCs w:val="16"/>
              </w:rPr>
            </w:pPr>
            <w:r w:rsidRPr="008F30B2">
              <w:rPr>
                <w:rFonts w:cs="Arial"/>
                <w:sz w:val="16"/>
                <w:szCs w:val="16"/>
              </w:rPr>
              <w:t>Jacqueline Cullen</w:t>
            </w:r>
          </w:p>
        </w:tc>
        <w:tc>
          <w:tcPr>
            <w:tcW w:w="6096" w:type="dxa"/>
          </w:tcPr>
          <w:p w:rsidR="008F30B2" w:rsidRPr="008F30B2" w:rsidRDefault="009561CF" w:rsidP="008F30B2">
            <w:pPr>
              <w:autoSpaceDE w:val="0"/>
              <w:autoSpaceDN w:val="0"/>
              <w:adjustRightInd w:val="0"/>
              <w:rPr>
                <w:rFonts w:cs="Arial"/>
                <w:sz w:val="16"/>
                <w:szCs w:val="16"/>
              </w:rPr>
            </w:pPr>
            <w:r w:rsidRPr="009561CF">
              <w:rPr>
                <w:rFonts w:cs="Arial"/>
                <w:sz w:val="16"/>
                <w:szCs w:val="16"/>
              </w:rPr>
              <w:t>NHS ESR Technical Team Lead</w:t>
            </w:r>
          </w:p>
        </w:tc>
      </w:tr>
      <w:tr w:rsidR="008F30B2" w:rsidRPr="008F30B2" w:rsidTr="00247B77">
        <w:trPr>
          <w:cantSplit/>
        </w:trPr>
        <w:tc>
          <w:tcPr>
            <w:tcW w:w="2376" w:type="dxa"/>
          </w:tcPr>
          <w:p w:rsidR="008F30B2" w:rsidRPr="008F30B2" w:rsidRDefault="008F30B2" w:rsidP="008F30B2">
            <w:pPr>
              <w:keepLines/>
              <w:overflowPunct w:val="0"/>
              <w:autoSpaceDE w:val="0"/>
              <w:autoSpaceDN w:val="0"/>
              <w:adjustRightInd w:val="0"/>
              <w:textAlignment w:val="baseline"/>
              <w:rPr>
                <w:rFonts w:cs="Arial"/>
                <w:sz w:val="16"/>
                <w:szCs w:val="16"/>
              </w:rPr>
            </w:pPr>
            <w:r w:rsidRPr="008F30B2">
              <w:rPr>
                <w:rFonts w:cs="Arial"/>
                <w:sz w:val="16"/>
                <w:szCs w:val="16"/>
              </w:rPr>
              <w:t>Adrian Storey</w:t>
            </w:r>
          </w:p>
        </w:tc>
        <w:tc>
          <w:tcPr>
            <w:tcW w:w="6096" w:type="dxa"/>
          </w:tcPr>
          <w:p w:rsidR="008F30B2" w:rsidRPr="008F30B2" w:rsidRDefault="009561CF" w:rsidP="008F30B2">
            <w:pPr>
              <w:autoSpaceDE w:val="0"/>
              <w:autoSpaceDN w:val="0"/>
              <w:adjustRightInd w:val="0"/>
              <w:rPr>
                <w:rFonts w:cs="Arial"/>
                <w:sz w:val="16"/>
                <w:szCs w:val="16"/>
              </w:rPr>
            </w:pPr>
            <w:r w:rsidRPr="009561CF">
              <w:rPr>
                <w:rFonts w:cs="Arial"/>
                <w:sz w:val="16"/>
                <w:szCs w:val="16"/>
              </w:rPr>
              <w:t xml:space="preserve">NHS ESR Technical Team </w:t>
            </w:r>
            <w:r w:rsidR="008F30B2" w:rsidRPr="008F30B2">
              <w:rPr>
                <w:rFonts w:cs="Arial"/>
                <w:sz w:val="16"/>
                <w:szCs w:val="16"/>
              </w:rPr>
              <w:t>Programmer</w:t>
            </w:r>
          </w:p>
        </w:tc>
      </w:tr>
      <w:tr w:rsidR="008F30B2" w:rsidRPr="008F30B2" w:rsidTr="00247B77">
        <w:trPr>
          <w:cantSplit/>
        </w:trPr>
        <w:tc>
          <w:tcPr>
            <w:tcW w:w="2376" w:type="dxa"/>
          </w:tcPr>
          <w:p w:rsidR="008F30B2" w:rsidRPr="008F30B2" w:rsidRDefault="008F30B2" w:rsidP="008F30B2">
            <w:pPr>
              <w:keepLines/>
              <w:overflowPunct w:val="0"/>
              <w:autoSpaceDE w:val="0"/>
              <w:autoSpaceDN w:val="0"/>
              <w:adjustRightInd w:val="0"/>
              <w:textAlignment w:val="baseline"/>
              <w:rPr>
                <w:rFonts w:cs="Arial"/>
                <w:sz w:val="16"/>
                <w:szCs w:val="16"/>
              </w:rPr>
            </w:pPr>
            <w:r w:rsidRPr="008F30B2">
              <w:rPr>
                <w:rFonts w:cs="Arial"/>
                <w:sz w:val="16"/>
                <w:szCs w:val="16"/>
              </w:rPr>
              <w:t>David Mayall</w:t>
            </w:r>
            <w:bookmarkStart w:id="3" w:name="_GoBack"/>
            <w:bookmarkEnd w:id="3"/>
          </w:p>
        </w:tc>
        <w:tc>
          <w:tcPr>
            <w:tcW w:w="6096" w:type="dxa"/>
          </w:tcPr>
          <w:p w:rsidR="008F30B2" w:rsidRPr="008F30B2" w:rsidRDefault="00D87332" w:rsidP="008F30B2">
            <w:pPr>
              <w:keepLines/>
              <w:overflowPunct w:val="0"/>
              <w:autoSpaceDE w:val="0"/>
              <w:autoSpaceDN w:val="0"/>
              <w:adjustRightInd w:val="0"/>
              <w:textAlignment w:val="baseline"/>
              <w:rPr>
                <w:rFonts w:cs="Arial"/>
                <w:sz w:val="16"/>
                <w:szCs w:val="16"/>
              </w:rPr>
            </w:pPr>
            <w:r>
              <w:rPr>
                <w:rFonts w:cs="Arial"/>
                <w:sz w:val="16"/>
                <w:szCs w:val="16"/>
              </w:rPr>
              <w:t xml:space="preserve">NHS </w:t>
            </w:r>
            <w:r w:rsidR="008F30B2" w:rsidRPr="008F30B2">
              <w:rPr>
                <w:rFonts w:cs="Arial"/>
                <w:sz w:val="16"/>
                <w:szCs w:val="16"/>
              </w:rPr>
              <w:t xml:space="preserve">ESR Systems Integration Team Support and Implementation Lead </w:t>
            </w:r>
          </w:p>
        </w:tc>
      </w:tr>
      <w:tr w:rsidR="00D87332" w:rsidRPr="008F30B2" w:rsidTr="00247B77">
        <w:trPr>
          <w:cantSplit/>
        </w:trPr>
        <w:tc>
          <w:tcPr>
            <w:tcW w:w="2376" w:type="dxa"/>
          </w:tcPr>
          <w:p w:rsidR="00D87332" w:rsidRPr="008F30B2" w:rsidDel="008B20FF" w:rsidRDefault="00D87332" w:rsidP="008F30B2">
            <w:pPr>
              <w:keepLines/>
              <w:overflowPunct w:val="0"/>
              <w:autoSpaceDE w:val="0"/>
              <w:autoSpaceDN w:val="0"/>
              <w:adjustRightInd w:val="0"/>
              <w:textAlignment w:val="baseline"/>
              <w:rPr>
                <w:rFonts w:cs="Arial"/>
                <w:sz w:val="16"/>
                <w:szCs w:val="16"/>
              </w:rPr>
            </w:pPr>
            <w:r>
              <w:rPr>
                <w:rFonts w:cs="Arial"/>
                <w:sz w:val="16"/>
                <w:szCs w:val="16"/>
              </w:rPr>
              <w:t>Pavitra Paniker</w:t>
            </w:r>
          </w:p>
        </w:tc>
        <w:tc>
          <w:tcPr>
            <w:tcW w:w="6096" w:type="dxa"/>
          </w:tcPr>
          <w:p w:rsidR="00D87332" w:rsidRPr="008F30B2" w:rsidRDefault="00D87332" w:rsidP="008F30B2">
            <w:pPr>
              <w:keepLines/>
              <w:overflowPunct w:val="0"/>
              <w:autoSpaceDE w:val="0"/>
              <w:autoSpaceDN w:val="0"/>
              <w:adjustRightInd w:val="0"/>
              <w:textAlignment w:val="baseline"/>
              <w:rPr>
                <w:rFonts w:cs="Arial"/>
                <w:sz w:val="16"/>
                <w:szCs w:val="16"/>
              </w:rPr>
            </w:pPr>
            <w:r w:rsidRPr="00D87332">
              <w:rPr>
                <w:rFonts w:cs="Arial"/>
                <w:sz w:val="16"/>
                <w:szCs w:val="16"/>
              </w:rPr>
              <w:t>NHS ESR Systems Integration Project Manager</w:t>
            </w:r>
          </w:p>
        </w:tc>
      </w:tr>
      <w:tr w:rsidR="005E1F28" w:rsidRPr="008F30B2" w:rsidTr="00247B77">
        <w:trPr>
          <w:cantSplit/>
        </w:trPr>
        <w:tc>
          <w:tcPr>
            <w:tcW w:w="2376" w:type="dxa"/>
          </w:tcPr>
          <w:p w:rsidR="005E1F28" w:rsidRDefault="005E1F28" w:rsidP="008F30B2">
            <w:pPr>
              <w:keepLines/>
              <w:overflowPunct w:val="0"/>
              <w:autoSpaceDE w:val="0"/>
              <w:autoSpaceDN w:val="0"/>
              <w:adjustRightInd w:val="0"/>
              <w:textAlignment w:val="baseline"/>
              <w:rPr>
                <w:rFonts w:cs="Arial"/>
                <w:sz w:val="16"/>
                <w:szCs w:val="16"/>
              </w:rPr>
            </w:pPr>
            <w:r w:rsidRPr="005E1F28">
              <w:rPr>
                <w:rFonts w:cs="Arial"/>
                <w:sz w:val="16"/>
                <w:szCs w:val="16"/>
              </w:rPr>
              <w:t>Victoria Hartland</w:t>
            </w:r>
          </w:p>
        </w:tc>
        <w:tc>
          <w:tcPr>
            <w:tcW w:w="6096" w:type="dxa"/>
          </w:tcPr>
          <w:p w:rsidR="005E1F28" w:rsidRPr="008F30B2" w:rsidRDefault="005E1F28" w:rsidP="008F30B2">
            <w:pPr>
              <w:keepLines/>
              <w:overflowPunct w:val="0"/>
              <w:autoSpaceDE w:val="0"/>
              <w:autoSpaceDN w:val="0"/>
              <w:adjustRightInd w:val="0"/>
              <w:textAlignment w:val="baseline"/>
              <w:rPr>
                <w:rFonts w:cs="Arial"/>
                <w:sz w:val="16"/>
                <w:szCs w:val="16"/>
              </w:rPr>
            </w:pPr>
            <w:r w:rsidRPr="005E1F28">
              <w:rPr>
                <w:rFonts w:cs="Arial"/>
                <w:sz w:val="16"/>
                <w:szCs w:val="16"/>
              </w:rPr>
              <w:t>NHS ESR Systems Integration Team – Projects Team Lead</w:t>
            </w:r>
          </w:p>
        </w:tc>
      </w:tr>
      <w:tr w:rsidR="008F30B2" w:rsidRPr="008F30B2" w:rsidTr="00247B77">
        <w:trPr>
          <w:cantSplit/>
        </w:trPr>
        <w:tc>
          <w:tcPr>
            <w:tcW w:w="2376" w:type="dxa"/>
          </w:tcPr>
          <w:p w:rsidR="008F30B2" w:rsidRPr="008F30B2" w:rsidRDefault="00B15C1F" w:rsidP="008F30B2">
            <w:pPr>
              <w:keepLines/>
              <w:overflowPunct w:val="0"/>
              <w:autoSpaceDE w:val="0"/>
              <w:autoSpaceDN w:val="0"/>
              <w:adjustRightInd w:val="0"/>
              <w:textAlignment w:val="baseline"/>
              <w:rPr>
                <w:rFonts w:cs="Arial"/>
                <w:sz w:val="16"/>
                <w:szCs w:val="16"/>
              </w:rPr>
            </w:pPr>
            <w:r>
              <w:rPr>
                <w:rFonts w:cs="Arial"/>
                <w:sz w:val="16"/>
                <w:szCs w:val="16"/>
              </w:rPr>
              <w:t>Scott Baker</w:t>
            </w:r>
          </w:p>
        </w:tc>
        <w:tc>
          <w:tcPr>
            <w:tcW w:w="6096" w:type="dxa"/>
          </w:tcPr>
          <w:p w:rsidR="008F30B2" w:rsidRPr="008F30B2" w:rsidRDefault="008F30B2" w:rsidP="008F30B2">
            <w:pPr>
              <w:keepLines/>
              <w:overflowPunct w:val="0"/>
              <w:autoSpaceDE w:val="0"/>
              <w:autoSpaceDN w:val="0"/>
              <w:adjustRightInd w:val="0"/>
              <w:textAlignment w:val="baseline"/>
              <w:rPr>
                <w:rFonts w:cs="Arial"/>
                <w:sz w:val="16"/>
                <w:szCs w:val="16"/>
              </w:rPr>
            </w:pPr>
            <w:r w:rsidRPr="008F30B2">
              <w:rPr>
                <w:rFonts w:cs="Arial"/>
                <w:sz w:val="16"/>
                <w:szCs w:val="16"/>
              </w:rPr>
              <w:t>Hicom</w:t>
            </w:r>
          </w:p>
        </w:tc>
      </w:tr>
      <w:tr w:rsidR="008F30B2" w:rsidRPr="008F30B2" w:rsidTr="00247B77">
        <w:trPr>
          <w:cantSplit/>
        </w:trPr>
        <w:tc>
          <w:tcPr>
            <w:tcW w:w="2376" w:type="dxa"/>
          </w:tcPr>
          <w:p w:rsidR="008F30B2" w:rsidRPr="008F30B2" w:rsidRDefault="008F30B2" w:rsidP="008F30B2">
            <w:pPr>
              <w:keepLines/>
              <w:overflowPunct w:val="0"/>
              <w:autoSpaceDE w:val="0"/>
              <w:autoSpaceDN w:val="0"/>
              <w:adjustRightInd w:val="0"/>
              <w:textAlignment w:val="baseline"/>
              <w:rPr>
                <w:rFonts w:cs="Arial"/>
                <w:sz w:val="16"/>
                <w:szCs w:val="16"/>
              </w:rPr>
            </w:pPr>
            <w:r w:rsidRPr="008F30B2">
              <w:rPr>
                <w:rFonts w:cs="Arial"/>
                <w:sz w:val="16"/>
                <w:szCs w:val="16"/>
              </w:rPr>
              <w:t xml:space="preserve">Rob Pink </w:t>
            </w:r>
          </w:p>
        </w:tc>
        <w:tc>
          <w:tcPr>
            <w:tcW w:w="6096" w:type="dxa"/>
          </w:tcPr>
          <w:p w:rsidR="008F30B2" w:rsidRPr="008F30B2" w:rsidRDefault="008F30B2" w:rsidP="008F30B2">
            <w:pPr>
              <w:keepLines/>
              <w:overflowPunct w:val="0"/>
              <w:autoSpaceDE w:val="0"/>
              <w:autoSpaceDN w:val="0"/>
              <w:adjustRightInd w:val="0"/>
              <w:textAlignment w:val="baseline"/>
              <w:rPr>
                <w:rFonts w:cs="Arial"/>
                <w:sz w:val="16"/>
                <w:szCs w:val="16"/>
              </w:rPr>
            </w:pPr>
            <w:r w:rsidRPr="008F30B2">
              <w:rPr>
                <w:rFonts w:cs="Arial"/>
                <w:sz w:val="16"/>
                <w:szCs w:val="16"/>
              </w:rPr>
              <w:t>TIS- Trainee Information System</w:t>
            </w:r>
          </w:p>
        </w:tc>
      </w:tr>
      <w:tr w:rsidR="008F30B2" w:rsidRPr="008F30B2" w:rsidTr="00247B77">
        <w:trPr>
          <w:cantSplit/>
        </w:trPr>
        <w:tc>
          <w:tcPr>
            <w:tcW w:w="2376" w:type="dxa"/>
          </w:tcPr>
          <w:p w:rsidR="008F30B2" w:rsidRPr="008F30B2" w:rsidRDefault="008F30B2" w:rsidP="008F30B2">
            <w:pPr>
              <w:keepLines/>
              <w:overflowPunct w:val="0"/>
              <w:autoSpaceDE w:val="0"/>
              <w:autoSpaceDN w:val="0"/>
              <w:adjustRightInd w:val="0"/>
              <w:textAlignment w:val="baseline"/>
              <w:rPr>
                <w:rFonts w:cs="Arial"/>
                <w:sz w:val="16"/>
                <w:szCs w:val="16"/>
              </w:rPr>
            </w:pPr>
            <w:r w:rsidRPr="008F30B2">
              <w:rPr>
                <w:rFonts w:cs="Arial"/>
                <w:sz w:val="16"/>
                <w:szCs w:val="16"/>
              </w:rPr>
              <w:t>Nazia Akhtar</w:t>
            </w:r>
          </w:p>
        </w:tc>
        <w:tc>
          <w:tcPr>
            <w:tcW w:w="6096" w:type="dxa"/>
          </w:tcPr>
          <w:p w:rsidR="008F30B2" w:rsidRPr="008F30B2" w:rsidRDefault="008F30B2" w:rsidP="008F30B2">
            <w:pPr>
              <w:keepLines/>
              <w:overflowPunct w:val="0"/>
              <w:autoSpaceDE w:val="0"/>
              <w:autoSpaceDN w:val="0"/>
              <w:adjustRightInd w:val="0"/>
              <w:textAlignment w:val="baseline"/>
              <w:rPr>
                <w:rFonts w:cs="Arial"/>
                <w:sz w:val="16"/>
                <w:szCs w:val="16"/>
              </w:rPr>
            </w:pPr>
            <w:r w:rsidRPr="008F30B2">
              <w:rPr>
                <w:rFonts w:cs="Arial"/>
                <w:sz w:val="16"/>
                <w:szCs w:val="16"/>
              </w:rPr>
              <w:t>TIS- Trainee Information System</w:t>
            </w:r>
          </w:p>
        </w:tc>
      </w:tr>
      <w:tr w:rsidR="002A28F8" w:rsidRPr="008F30B2" w:rsidTr="00247B77">
        <w:trPr>
          <w:cantSplit/>
        </w:trPr>
        <w:tc>
          <w:tcPr>
            <w:tcW w:w="2376" w:type="dxa"/>
          </w:tcPr>
          <w:p w:rsidR="002A28F8" w:rsidRPr="008F30B2" w:rsidRDefault="005E1F28" w:rsidP="008F30B2">
            <w:pPr>
              <w:keepLines/>
              <w:overflowPunct w:val="0"/>
              <w:autoSpaceDE w:val="0"/>
              <w:autoSpaceDN w:val="0"/>
              <w:adjustRightInd w:val="0"/>
              <w:textAlignment w:val="baseline"/>
              <w:rPr>
                <w:rFonts w:cs="Arial"/>
                <w:sz w:val="16"/>
                <w:szCs w:val="16"/>
              </w:rPr>
            </w:pPr>
            <w:r>
              <w:rPr>
                <w:rFonts w:cs="Arial"/>
                <w:sz w:val="16"/>
                <w:szCs w:val="16"/>
              </w:rPr>
              <w:t>James Harris</w:t>
            </w:r>
          </w:p>
        </w:tc>
        <w:tc>
          <w:tcPr>
            <w:tcW w:w="6096" w:type="dxa"/>
          </w:tcPr>
          <w:p w:rsidR="002A28F8" w:rsidRPr="008F30B2" w:rsidRDefault="005E1F28" w:rsidP="008F30B2">
            <w:pPr>
              <w:keepLines/>
              <w:overflowPunct w:val="0"/>
              <w:autoSpaceDE w:val="0"/>
              <w:autoSpaceDN w:val="0"/>
              <w:adjustRightInd w:val="0"/>
              <w:textAlignment w:val="baseline"/>
              <w:rPr>
                <w:rFonts w:cs="Arial"/>
                <w:sz w:val="16"/>
                <w:szCs w:val="16"/>
              </w:rPr>
            </w:pPr>
            <w:r>
              <w:rPr>
                <w:rFonts w:cs="Arial"/>
                <w:sz w:val="16"/>
                <w:szCs w:val="16"/>
              </w:rPr>
              <w:t xml:space="preserve">TIS - </w:t>
            </w:r>
            <w:r w:rsidRPr="005E1F28">
              <w:rPr>
                <w:rFonts w:cs="Arial"/>
                <w:sz w:val="16"/>
                <w:szCs w:val="16"/>
              </w:rPr>
              <w:t>Data and Information Manager</w:t>
            </w:r>
          </w:p>
        </w:tc>
      </w:tr>
    </w:tbl>
    <w:p w:rsidR="008F30B2" w:rsidRDefault="008F30B2" w:rsidP="008F30B2">
      <w:pPr>
        <w:rPr>
          <w:rFonts w:cs="Arial"/>
        </w:rPr>
      </w:pPr>
    </w:p>
    <w:p w:rsidR="006D5DD3" w:rsidRDefault="006D5DD3" w:rsidP="008F30B2">
      <w:pPr>
        <w:rPr>
          <w:rFonts w:cs="Arial"/>
        </w:rPr>
      </w:pPr>
    </w:p>
    <w:p w:rsidR="006D5DD3" w:rsidRDefault="006D5DD3" w:rsidP="008F30B2">
      <w:pPr>
        <w:rPr>
          <w:rFonts w:cs="Arial"/>
        </w:rPr>
      </w:pPr>
    </w:p>
    <w:p w:rsidR="00BB6996" w:rsidRPr="008F30B2" w:rsidRDefault="00BB6996" w:rsidP="008F30B2">
      <w:pPr>
        <w:rPr>
          <w:rFonts w:cs="Arial"/>
        </w:rPr>
      </w:pPr>
    </w:p>
    <w:p w:rsidR="00441812" w:rsidRPr="008F30B2" w:rsidRDefault="00441812" w:rsidP="008F30B2">
      <w:pPr>
        <w:pBdr>
          <w:top w:val="single" w:sz="48" w:space="1" w:color="auto"/>
        </w:pBdr>
        <w:ind w:right="4536"/>
        <w:rPr>
          <w:rFonts w:cs="Arial"/>
          <w:szCs w:val="20"/>
        </w:rPr>
      </w:pPr>
    </w:p>
    <w:p w:rsidR="008F30B2" w:rsidRPr="008F30B2" w:rsidRDefault="008F30B2" w:rsidP="008F30B2">
      <w:pPr>
        <w:keepNext/>
        <w:numPr>
          <w:ilvl w:val="1"/>
          <w:numId w:val="4"/>
        </w:numPr>
        <w:tabs>
          <w:tab w:val="num" w:pos="-153"/>
          <w:tab w:val="left" w:pos="1000"/>
          <w:tab w:val="right" w:leader="dot" w:pos="9514"/>
        </w:tabs>
        <w:spacing w:after="120"/>
        <w:ind w:left="0"/>
        <w:outlineLvl w:val="1"/>
        <w:rPr>
          <w:b/>
          <w:bCs/>
          <w:iCs/>
          <w:smallCaps/>
          <w:sz w:val="28"/>
          <w:szCs w:val="28"/>
        </w:rPr>
      </w:pPr>
      <w:bookmarkStart w:id="4" w:name="_Toc67665353"/>
      <w:r w:rsidRPr="008F30B2">
        <w:rPr>
          <w:b/>
          <w:bCs/>
          <w:iCs/>
          <w:smallCaps/>
          <w:sz w:val="28"/>
          <w:szCs w:val="28"/>
        </w:rPr>
        <w:t>Distribution</w:t>
      </w:r>
      <w:bookmarkEnd w:id="4"/>
    </w:p>
    <w:p w:rsidR="008F30B2" w:rsidRPr="008F30B2" w:rsidRDefault="008F30B2" w:rsidP="008F30B2">
      <w:pPr>
        <w:rPr>
          <w:rFonts w:cs="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08"/>
        <w:gridCol w:w="3339"/>
        <w:gridCol w:w="4125"/>
      </w:tblGrid>
      <w:tr w:rsidR="008F30B2" w:rsidRPr="008F30B2" w:rsidTr="00247B77">
        <w:trPr>
          <w:cantSplit/>
          <w:tblHeader/>
        </w:trPr>
        <w:tc>
          <w:tcPr>
            <w:tcW w:w="1008" w:type="dxa"/>
            <w:tcBorders>
              <w:bottom w:val="nil"/>
              <w:right w:val="nil"/>
            </w:tcBorders>
            <w:shd w:val="pct10" w:color="auto" w:fill="auto"/>
          </w:tcPr>
          <w:p w:rsidR="008F30B2" w:rsidRPr="008F30B2" w:rsidRDefault="008F30B2" w:rsidP="008F30B2">
            <w:pPr>
              <w:keepLines/>
              <w:overflowPunct w:val="0"/>
              <w:autoSpaceDE w:val="0"/>
              <w:autoSpaceDN w:val="0"/>
              <w:adjustRightInd w:val="0"/>
              <w:textAlignment w:val="baseline"/>
              <w:rPr>
                <w:rFonts w:cs="Arial"/>
                <w:b/>
                <w:sz w:val="16"/>
                <w:szCs w:val="20"/>
              </w:rPr>
            </w:pPr>
            <w:r w:rsidRPr="008F30B2">
              <w:rPr>
                <w:rFonts w:cs="Arial"/>
                <w:b/>
                <w:sz w:val="16"/>
                <w:szCs w:val="20"/>
              </w:rPr>
              <w:t>Copy No.</w:t>
            </w:r>
          </w:p>
        </w:tc>
        <w:tc>
          <w:tcPr>
            <w:tcW w:w="3339" w:type="dxa"/>
            <w:tcBorders>
              <w:left w:val="nil"/>
              <w:bottom w:val="nil"/>
              <w:right w:val="nil"/>
            </w:tcBorders>
            <w:shd w:val="pct10" w:color="auto" w:fill="auto"/>
          </w:tcPr>
          <w:p w:rsidR="008F30B2" w:rsidRPr="008F30B2" w:rsidRDefault="008F30B2" w:rsidP="008F30B2">
            <w:pPr>
              <w:keepLines/>
              <w:overflowPunct w:val="0"/>
              <w:autoSpaceDE w:val="0"/>
              <w:autoSpaceDN w:val="0"/>
              <w:adjustRightInd w:val="0"/>
              <w:textAlignment w:val="baseline"/>
              <w:rPr>
                <w:rFonts w:cs="Arial"/>
                <w:b/>
                <w:sz w:val="16"/>
                <w:szCs w:val="20"/>
              </w:rPr>
            </w:pPr>
            <w:r w:rsidRPr="008F30B2">
              <w:rPr>
                <w:rFonts w:cs="Arial"/>
                <w:b/>
                <w:sz w:val="16"/>
                <w:szCs w:val="20"/>
              </w:rPr>
              <w:t>Name</w:t>
            </w:r>
          </w:p>
        </w:tc>
        <w:tc>
          <w:tcPr>
            <w:tcW w:w="4125" w:type="dxa"/>
            <w:tcBorders>
              <w:left w:val="nil"/>
              <w:bottom w:val="nil"/>
            </w:tcBorders>
            <w:shd w:val="pct10" w:color="auto" w:fill="auto"/>
          </w:tcPr>
          <w:p w:rsidR="008F30B2" w:rsidRPr="008F30B2" w:rsidRDefault="008F30B2" w:rsidP="008F30B2">
            <w:pPr>
              <w:keepLines/>
              <w:overflowPunct w:val="0"/>
              <w:autoSpaceDE w:val="0"/>
              <w:autoSpaceDN w:val="0"/>
              <w:adjustRightInd w:val="0"/>
              <w:textAlignment w:val="baseline"/>
              <w:rPr>
                <w:rFonts w:cs="Arial"/>
                <w:b/>
                <w:sz w:val="16"/>
                <w:szCs w:val="20"/>
              </w:rPr>
            </w:pPr>
            <w:r w:rsidRPr="008F30B2">
              <w:rPr>
                <w:rFonts w:cs="Arial"/>
                <w:b/>
                <w:sz w:val="16"/>
                <w:szCs w:val="20"/>
              </w:rPr>
              <w:t>Location</w:t>
            </w:r>
          </w:p>
        </w:tc>
      </w:tr>
      <w:tr w:rsidR="008F30B2" w:rsidRPr="008F30B2" w:rsidTr="00247B77">
        <w:trPr>
          <w:cantSplit/>
          <w:trHeight w:hRule="exact" w:val="86"/>
          <w:tblHeader/>
        </w:trPr>
        <w:tc>
          <w:tcPr>
            <w:tcW w:w="1008" w:type="dxa"/>
            <w:tcBorders>
              <w:left w:val="nil"/>
              <w:right w:val="nil"/>
            </w:tcBorders>
            <w:shd w:val="pct50" w:color="auto" w:fill="auto"/>
          </w:tcPr>
          <w:p w:rsidR="008F30B2" w:rsidRPr="008F30B2" w:rsidRDefault="008F30B2" w:rsidP="008F30B2">
            <w:pPr>
              <w:keepLines/>
              <w:overflowPunct w:val="0"/>
              <w:autoSpaceDE w:val="0"/>
              <w:autoSpaceDN w:val="0"/>
              <w:adjustRightInd w:val="0"/>
              <w:textAlignment w:val="baseline"/>
              <w:rPr>
                <w:rFonts w:cs="Arial"/>
                <w:sz w:val="8"/>
                <w:szCs w:val="20"/>
              </w:rPr>
            </w:pPr>
          </w:p>
        </w:tc>
        <w:tc>
          <w:tcPr>
            <w:tcW w:w="3339" w:type="dxa"/>
            <w:tcBorders>
              <w:left w:val="nil"/>
              <w:right w:val="nil"/>
            </w:tcBorders>
            <w:shd w:val="pct50" w:color="auto" w:fill="auto"/>
          </w:tcPr>
          <w:p w:rsidR="008F30B2" w:rsidRPr="008F30B2" w:rsidRDefault="008F30B2" w:rsidP="008F30B2">
            <w:pPr>
              <w:keepLines/>
              <w:overflowPunct w:val="0"/>
              <w:autoSpaceDE w:val="0"/>
              <w:autoSpaceDN w:val="0"/>
              <w:adjustRightInd w:val="0"/>
              <w:textAlignment w:val="baseline"/>
              <w:rPr>
                <w:rFonts w:cs="Arial"/>
                <w:sz w:val="8"/>
                <w:szCs w:val="20"/>
              </w:rPr>
            </w:pPr>
          </w:p>
        </w:tc>
        <w:tc>
          <w:tcPr>
            <w:tcW w:w="4125" w:type="dxa"/>
            <w:tcBorders>
              <w:left w:val="nil"/>
              <w:right w:val="nil"/>
            </w:tcBorders>
            <w:shd w:val="pct50" w:color="auto" w:fill="auto"/>
          </w:tcPr>
          <w:p w:rsidR="008F30B2" w:rsidRPr="008F30B2" w:rsidRDefault="008F30B2" w:rsidP="008F30B2">
            <w:pPr>
              <w:keepLines/>
              <w:overflowPunct w:val="0"/>
              <w:autoSpaceDE w:val="0"/>
              <w:autoSpaceDN w:val="0"/>
              <w:adjustRightInd w:val="0"/>
              <w:textAlignment w:val="baseline"/>
              <w:rPr>
                <w:rFonts w:cs="Arial"/>
                <w:sz w:val="8"/>
                <w:szCs w:val="20"/>
              </w:rPr>
            </w:pPr>
          </w:p>
        </w:tc>
      </w:tr>
      <w:tr w:rsidR="008F30B2" w:rsidRPr="008F30B2" w:rsidTr="00247B77">
        <w:trPr>
          <w:cantSplit/>
        </w:trPr>
        <w:tc>
          <w:tcPr>
            <w:tcW w:w="1008" w:type="dxa"/>
            <w:tcBorders>
              <w:top w:val="nil"/>
            </w:tcBorders>
          </w:tcPr>
          <w:p w:rsidR="008F30B2" w:rsidRPr="008F30B2" w:rsidRDefault="008F30B2" w:rsidP="008F30B2">
            <w:pPr>
              <w:keepLines/>
              <w:numPr>
                <w:ilvl w:val="0"/>
                <w:numId w:val="1"/>
              </w:numPr>
              <w:overflowPunct w:val="0"/>
              <w:autoSpaceDE w:val="0"/>
              <w:autoSpaceDN w:val="0"/>
              <w:adjustRightInd w:val="0"/>
              <w:textAlignment w:val="baseline"/>
              <w:rPr>
                <w:rFonts w:cs="Arial"/>
                <w:sz w:val="16"/>
                <w:szCs w:val="20"/>
              </w:rPr>
            </w:pPr>
          </w:p>
        </w:tc>
        <w:tc>
          <w:tcPr>
            <w:tcW w:w="3339" w:type="dxa"/>
            <w:tcBorders>
              <w:top w:val="nil"/>
            </w:tcBorders>
          </w:tcPr>
          <w:p w:rsidR="008F30B2" w:rsidRPr="008F30B2" w:rsidRDefault="008F30B2" w:rsidP="008F30B2">
            <w:pPr>
              <w:keepLines/>
              <w:numPr>
                <w:ilvl w:val="12"/>
                <w:numId w:val="0"/>
              </w:numPr>
              <w:overflowPunct w:val="0"/>
              <w:autoSpaceDE w:val="0"/>
              <w:autoSpaceDN w:val="0"/>
              <w:adjustRightInd w:val="0"/>
              <w:textAlignment w:val="baseline"/>
              <w:rPr>
                <w:rFonts w:cs="Arial"/>
                <w:sz w:val="16"/>
                <w:szCs w:val="20"/>
              </w:rPr>
            </w:pPr>
            <w:r w:rsidRPr="008F30B2">
              <w:rPr>
                <w:rFonts w:cs="Arial"/>
                <w:sz w:val="16"/>
                <w:szCs w:val="20"/>
              </w:rPr>
              <w:t>Library Master</w:t>
            </w:r>
          </w:p>
        </w:tc>
        <w:tc>
          <w:tcPr>
            <w:tcW w:w="4125" w:type="dxa"/>
            <w:tcBorders>
              <w:top w:val="nil"/>
            </w:tcBorders>
          </w:tcPr>
          <w:p w:rsidR="008F30B2" w:rsidRPr="008F30B2" w:rsidRDefault="008F30B2" w:rsidP="008F30B2">
            <w:pPr>
              <w:keepLines/>
              <w:numPr>
                <w:ilvl w:val="12"/>
                <w:numId w:val="0"/>
              </w:numPr>
              <w:overflowPunct w:val="0"/>
              <w:autoSpaceDE w:val="0"/>
              <w:autoSpaceDN w:val="0"/>
              <w:adjustRightInd w:val="0"/>
              <w:textAlignment w:val="baseline"/>
              <w:rPr>
                <w:rFonts w:cs="Arial"/>
                <w:sz w:val="16"/>
                <w:szCs w:val="20"/>
              </w:rPr>
            </w:pPr>
            <w:r w:rsidRPr="008F30B2">
              <w:rPr>
                <w:rFonts w:cs="Arial"/>
                <w:sz w:val="16"/>
                <w:szCs w:val="20"/>
              </w:rPr>
              <w:t>NHS Document Library</w:t>
            </w:r>
          </w:p>
        </w:tc>
      </w:tr>
      <w:tr w:rsidR="008F30B2" w:rsidRPr="008F30B2" w:rsidTr="00247B77">
        <w:trPr>
          <w:cantSplit/>
        </w:trPr>
        <w:tc>
          <w:tcPr>
            <w:tcW w:w="1008" w:type="dxa"/>
          </w:tcPr>
          <w:p w:rsidR="008F30B2" w:rsidRPr="008F30B2" w:rsidRDefault="008F30B2" w:rsidP="008F30B2">
            <w:pPr>
              <w:keepLines/>
              <w:numPr>
                <w:ilvl w:val="0"/>
                <w:numId w:val="1"/>
              </w:numPr>
              <w:overflowPunct w:val="0"/>
              <w:autoSpaceDE w:val="0"/>
              <w:autoSpaceDN w:val="0"/>
              <w:adjustRightInd w:val="0"/>
              <w:textAlignment w:val="baseline"/>
              <w:rPr>
                <w:rFonts w:cs="Arial"/>
                <w:sz w:val="16"/>
                <w:szCs w:val="20"/>
              </w:rPr>
            </w:pPr>
          </w:p>
        </w:tc>
        <w:tc>
          <w:tcPr>
            <w:tcW w:w="3339" w:type="dxa"/>
          </w:tcPr>
          <w:p w:rsidR="008F30B2" w:rsidRPr="008F30B2" w:rsidRDefault="008F30B2" w:rsidP="008F30B2">
            <w:pPr>
              <w:keepLines/>
              <w:numPr>
                <w:ilvl w:val="12"/>
                <w:numId w:val="0"/>
              </w:numPr>
              <w:overflowPunct w:val="0"/>
              <w:autoSpaceDE w:val="0"/>
              <w:autoSpaceDN w:val="0"/>
              <w:adjustRightInd w:val="0"/>
              <w:textAlignment w:val="baseline"/>
              <w:rPr>
                <w:rFonts w:cs="Arial"/>
                <w:sz w:val="16"/>
                <w:szCs w:val="20"/>
              </w:rPr>
            </w:pPr>
          </w:p>
        </w:tc>
        <w:tc>
          <w:tcPr>
            <w:tcW w:w="4125" w:type="dxa"/>
          </w:tcPr>
          <w:p w:rsidR="008F30B2" w:rsidRPr="008F30B2" w:rsidRDefault="008F30B2" w:rsidP="008F30B2">
            <w:pPr>
              <w:keepLines/>
              <w:numPr>
                <w:ilvl w:val="12"/>
                <w:numId w:val="0"/>
              </w:numPr>
              <w:overflowPunct w:val="0"/>
              <w:autoSpaceDE w:val="0"/>
              <w:autoSpaceDN w:val="0"/>
              <w:adjustRightInd w:val="0"/>
              <w:textAlignment w:val="baseline"/>
              <w:rPr>
                <w:rFonts w:cs="Arial"/>
                <w:sz w:val="16"/>
                <w:szCs w:val="20"/>
              </w:rPr>
            </w:pPr>
          </w:p>
        </w:tc>
      </w:tr>
    </w:tbl>
    <w:p w:rsidR="00441812" w:rsidRDefault="00441812" w:rsidP="003E1670">
      <w:pPr>
        <w:rPr>
          <w:rFonts w:cs="Arial"/>
        </w:rPr>
      </w:pPr>
    </w:p>
    <w:p w:rsidR="00072828" w:rsidRDefault="00072828" w:rsidP="003E1670">
      <w:pPr>
        <w:rPr>
          <w:rFonts w:cs="Arial"/>
        </w:rPr>
      </w:pPr>
    </w:p>
    <w:p w:rsidR="00441812" w:rsidRPr="008F30B2" w:rsidRDefault="00441812" w:rsidP="003E1670">
      <w:pPr>
        <w:rPr>
          <w:rFonts w:cs="Arial"/>
        </w:rPr>
      </w:pPr>
    </w:p>
    <w:p w:rsidR="008F30B2" w:rsidRPr="008F30B2" w:rsidRDefault="008F30B2" w:rsidP="008F30B2">
      <w:pPr>
        <w:pBdr>
          <w:top w:val="single" w:sz="48" w:space="1" w:color="auto"/>
        </w:pBdr>
        <w:rPr>
          <w:rFonts w:cs="Arial"/>
          <w:szCs w:val="20"/>
        </w:rPr>
      </w:pPr>
    </w:p>
    <w:p w:rsidR="008F30B2" w:rsidRPr="008F30B2" w:rsidRDefault="008F30B2" w:rsidP="008F30B2">
      <w:pPr>
        <w:keepNext/>
        <w:numPr>
          <w:ilvl w:val="0"/>
          <w:numId w:val="4"/>
        </w:numPr>
        <w:tabs>
          <w:tab w:val="num" w:pos="-153"/>
        </w:tabs>
        <w:spacing w:after="240"/>
        <w:ind w:left="0"/>
        <w:outlineLvl w:val="0"/>
        <w:rPr>
          <w:rFonts w:cs="Arial"/>
          <w:b/>
          <w:caps/>
          <w:kern w:val="32"/>
          <w:sz w:val="32"/>
          <w:szCs w:val="32"/>
        </w:rPr>
      </w:pPr>
      <w:bookmarkStart w:id="5" w:name="_Toc67665354"/>
      <w:r w:rsidRPr="008F30B2">
        <w:rPr>
          <w:rFonts w:cs="Arial"/>
          <w:b/>
          <w:caps/>
          <w:kern w:val="32"/>
          <w:sz w:val="32"/>
          <w:szCs w:val="32"/>
        </w:rPr>
        <w:t>Contents</w:t>
      </w:r>
      <w:bookmarkEnd w:id="5"/>
    </w:p>
    <w:p w:rsidR="004D64CE" w:rsidRDefault="008F30B2">
      <w:pPr>
        <w:pStyle w:val="TOC1"/>
        <w:rPr>
          <w:rFonts w:asciiTheme="minorHAnsi" w:eastAsiaTheme="minorEastAsia" w:hAnsiTheme="minorHAnsi" w:cstheme="minorBidi"/>
          <w:b w:val="0"/>
          <w:bCs w:val="0"/>
          <w:caps w:val="0"/>
          <w:noProof/>
          <w:sz w:val="22"/>
          <w:szCs w:val="22"/>
          <w:lang w:eastAsia="en-GB"/>
        </w:rPr>
      </w:pPr>
      <w:r w:rsidRPr="008F30B2">
        <w:rPr>
          <w:rFonts w:cs="Arial"/>
        </w:rPr>
        <w:fldChar w:fldCharType="begin"/>
      </w:r>
      <w:r w:rsidRPr="008F30B2">
        <w:rPr>
          <w:rFonts w:cs="Arial"/>
        </w:rPr>
        <w:instrText xml:space="preserve"> TOC \o "1-3" \h \z \u </w:instrText>
      </w:r>
      <w:r w:rsidRPr="008F30B2">
        <w:rPr>
          <w:rFonts w:cs="Arial"/>
        </w:rPr>
        <w:fldChar w:fldCharType="separate"/>
      </w:r>
      <w:hyperlink w:anchor="_Toc67665350" w:history="1">
        <w:r w:rsidR="004D64CE" w:rsidRPr="00EF364B">
          <w:rPr>
            <w:rStyle w:val="Hyperlink"/>
            <w:rFonts w:cs="Arial"/>
            <w:noProof/>
            <w:kern w:val="32"/>
          </w:rPr>
          <w:t>1.</w:t>
        </w:r>
        <w:r w:rsidR="004D64CE">
          <w:rPr>
            <w:rFonts w:asciiTheme="minorHAnsi" w:eastAsiaTheme="minorEastAsia" w:hAnsiTheme="minorHAnsi" w:cstheme="minorBidi"/>
            <w:b w:val="0"/>
            <w:bCs w:val="0"/>
            <w:caps w:val="0"/>
            <w:noProof/>
            <w:sz w:val="22"/>
            <w:szCs w:val="22"/>
            <w:lang w:eastAsia="en-GB"/>
          </w:rPr>
          <w:tab/>
        </w:r>
        <w:r w:rsidR="004D64CE" w:rsidRPr="00EF364B">
          <w:rPr>
            <w:rStyle w:val="Hyperlink"/>
            <w:rFonts w:cs="Arial"/>
            <w:noProof/>
            <w:kern w:val="32"/>
          </w:rPr>
          <w:t>Document Control</w:t>
        </w:r>
        <w:r w:rsidR="004D64CE">
          <w:rPr>
            <w:noProof/>
            <w:webHidden/>
          </w:rPr>
          <w:tab/>
        </w:r>
        <w:r w:rsidR="004D64CE">
          <w:rPr>
            <w:noProof/>
            <w:webHidden/>
          </w:rPr>
          <w:fldChar w:fldCharType="begin"/>
        </w:r>
        <w:r w:rsidR="004D64CE">
          <w:rPr>
            <w:noProof/>
            <w:webHidden/>
          </w:rPr>
          <w:instrText xml:space="preserve"> PAGEREF _Toc67665350 \h </w:instrText>
        </w:r>
        <w:r w:rsidR="004D64CE">
          <w:rPr>
            <w:noProof/>
            <w:webHidden/>
          </w:rPr>
        </w:r>
        <w:r w:rsidR="004D64CE">
          <w:rPr>
            <w:noProof/>
            <w:webHidden/>
          </w:rPr>
          <w:fldChar w:fldCharType="separate"/>
        </w:r>
        <w:r w:rsidR="004D64CE">
          <w:rPr>
            <w:noProof/>
            <w:webHidden/>
          </w:rPr>
          <w:t>2</w:t>
        </w:r>
        <w:r w:rsidR="004D64CE">
          <w:rPr>
            <w:noProof/>
            <w:webHidden/>
          </w:rPr>
          <w:fldChar w:fldCharType="end"/>
        </w:r>
      </w:hyperlink>
    </w:p>
    <w:p w:rsidR="004D64CE" w:rsidRDefault="004D64CE">
      <w:pPr>
        <w:pStyle w:val="TOC2"/>
        <w:rPr>
          <w:rFonts w:asciiTheme="minorHAnsi" w:eastAsiaTheme="minorEastAsia" w:hAnsiTheme="minorHAnsi" w:cstheme="minorBidi"/>
          <w:smallCaps w:val="0"/>
          <w:noProof/>
          <w:sz w:val="22"/>
          <w:szCs w:val="22"/>
          <w:lang w:eastAsia="en-GB"/>
        </w:rPr>
      </w:pPr>
      <w:hyperlink w:anchor="_Toc67665351" w:history="1">
        <w:r w:rsidRPr="00EF364B">
          <w:rPr>
            <w:rStyle w:val="Hyperlink"/>
            <w:b/>
            <w:bCs/>
            <w:iCs/>
            <w:noProof/>
          </w:rPr>
          <w:t>1.1.</w:t>
        </w:r>
        <w:r>
          <w:rPr>
            <w:rFonts w:asciiTheme="minorHAnsi" w:eastAsiaTheme="minorEastAsia" w:hAnsiTheme="minorHAnsi" w:cstheme="minorBidi"/>
            <w:smallCaps w:val="0"/>
            <w:noProof/>
            <w:sz w:val="22"/>
            <w:szCs w:val="22"/>
            <w:lang w:eastAsia="en-GB"/>
          </w:rPr>
          <w:tab/>
        </w:r>
        <w:r w:rsidRPr="00EF364B">
          <w:rPr>
            <w:rStyle w:val="Hyperlink"/>
            <w:b/>
            <w:bCs/>
            <w:iCs/>
            <w:noProof/>
          </w:rPr>
          <w:t>Change Record</w:t>
        </w:r>
        <w:r>
          <w:rPr>
            <w:noProof/>
            <w:webHidden/>
          </w:rPr>
          <w:tab/>
        </w:r>
        <w:r>
          <w:rPr>
            <w:noProof/>
            <w:webHidden/>
          </w:rPr>
          <w:fldChar w:fldCharType="begin"/>
        </w:r>
        <w:r>
          <w:rPr>
            <w:noProof/>
            <w:webHidden/>
          </w:rPr>
          <w:instrText xml:space="preserve"> PAGEREF _Toc67665351 \h </w:instrText>
        </w:r>
        <w:r>
          <w:rPr>
            <w:noProof/>
            <w:webHidden/>
          </w:rPr>
        </w:r>
        <w:r>
          <w:rPr>
            <w:noProof/>
            <w:webHidden/>
          </w:rPr>
          <w:fldChar w:fldCharType="separate"/>
        </w:r>
        <w:r>
          <w:rPr>
            <w:noProof/>
            <w:webHidden/>
          </w:rPr>
          <w:t>2</w:t>
        </w:r>
        <w:r>
          <w:rPr>
            <w:noProof/>
            <w:webHidden/>
          </w:rPr>
          <w:fldChar w:fldCharType="end"/>
        </w:r>
      </w:hyperlink>
    </w:p>
    <w:p w:rsidR="004D64CE" w:rsidRDefault="004D64CE">
      <w:pPr>
        <w:pStyle w:val="TOC2"/>
        <w:rPr>
          <w:rFonts w:asciiTheme="minorHAnsi" w:eastAsiaTheme="minorEastAsia" w:hAnsiTheme="minorHAnsi" w:cstheme="minorBidi"/>
          <w:smallCaps w:val="0"/>
          <w:noProof/>
          <w:sz w:val="22"/>
          <w:szCs w:val="22"/>
          <w:lang w:eastAsia="en-GB"/>
        </w:rPr>
      </w:pPr>
      <w:hyperlink w:anchor="_Toc67665352" w:history="1">
        <w:r w:rsidRPr="00EF364B">
          <w:rPr>
            <w:rStyle w:val="Hyperlink"/>
            <w:b/>
            <w:bCs/>
            <w:iCs/>
            <w:noProof/>
          </w:rPr>
          <w:t>1.2.</w:t>
        </w:r>
        <w:r>
          <w:rPr>
            <w:rFonts w:asciiTheme="minorHAnsi" w:eastAsiaTheme="minorEastAsia" w:hAnsiTheme="minorHAnsi" w:cstheme="minorBidi"/>
            <w:smallCaps w:val="0"/>
            <w:noProof/>
            <w:sz w:val="22"/>
            <w:szCs w:val="22"/>
            <w:lang w:eastAsia="en-GB"/>
          </w:rPr>
          <w:tab/>
        </w:r>
        <w:r w:rsidRPr="00EF364B">
          <w:rPr>
            <w:rStyle w:val="Hyperlink"/>
            <w:b/>
            <w:bCs/>
            <w:iCs/>
            <w:noProof/>
          </w:rPr>
          <w:t>Reviewers</w:t>
        </w:r>
        <w:r>
          <w:rPr>
            <w:noProof/>
            <w:webHidden/>
          </w:rPr>
          <w:tab/>
        </w:r>
        <w:r>
          <w:rPr>
            <w:noProof/>
            <w:webHidden/>
          </w:rPr>
          <w:fldChar w:fldCharType="begin"/>
        </w:r>
        <w:r>
          <w:rPr>
            <w:noProof/>
            <w:webHidden/>
          </w:rPr>
          <w:instrText xml:space="preserve"> PAGEREF _Toc67665352 \h </w:instrText>
        </w:r>
        <w:r>
          <w:rPr>
            <w:noProof/>
            <w:webHidden/>
          </w:rPr>
        </w:r>
        <w:r>
          <w:rPr>
            <w:noProof/>
            <w:webHidden/>
          </w:rPr>
          <w:fldChar w:fldCharType="separate"/>
        </w:r>
        <w:r>
          <w:rPr>
            <w:noProof/>
            <w:webHidden/>
          </w:rPr>
          <w:t>3</w:t>
        </w:r>
        <w:r>
          <w:rPr>
            <w:noProof/>
            <w:webHidden/>
          </w:rPr>
          <w:fldChar w:fldCharType="end"/>
        </w:r>
      </w:hyperlink>
    </w:p>
    <w:p w:rsidR="004D64CE" w:rsidRDefault="004D64CE">
      <w:pPr>
        <w:pStyle w:val="TOC2"/>
        <w:rPr>
          <w:rFonts w:asciiTheme="minorHAnsi" w:eastAsiaTheme="minorEastAsia" w:hAnsiTheme="minorHAnsi" w:cstheme="minorBidi"/>
          <w:smallCaps w:val="0"/>
          <w:noProof/>
          <w:sz w:val="22"/>
          <w:szCs w:val="22"/>
          <w:lang w:eastAsia="en-GB"/>
        </w:rPr>
      </w:pPr>
      <w:hyperlink w:anchor="_Toc67665353" w:history="1">
        <w:r w:rsidRPr="00EF364B">
          <w:rPr>
            <w:rStyle w:val="Hyperlink"/>
            <w:b/>
            <w:bCs/>
            <w:iCs/>
            <w:noProof/>
          </w:rPr>
          <w:t>1.3.</w:t>
        </w:r>
        <w:r>
          <w:rPr>
            <w:rFonts w:asciiTheme="minorHAnsi" w:eastAsiaTheme="minorEastAsia" w:hAnsiTheme="minorHAnsi" w:cstheme="minorBidi"/>
            <w:smallCaps w:val="0"/>
            <w:noProof/>
            <w:sz w:val="22"/>
            <w:szCs w:val="22"/>
            <w:lang w:eastAsia="en-GB"/>
          </w:rPr>
          <w:tab/>
        </w:r>
        <w:r w:rsidRPr="00EF364B">
          <w:rPr>
            <w:rStyle w:val="Hyperlink"/>
            <w:b/>
            <w:bCs/>
            <w:iCs/>
            <w:noProof/>
          </w:rPr>
          <w:t>Distribution</w:t>
        </w:r>
        <w:r>
          <w:rPr>
            <w:noProof/>
            <w:webHidden/>
          </w:rPr>
          <w:tab/>
        </w:r>
        <w:r>
          <w:rPr>
            <w:noProof/>
            <w:webHidden/>
          </w:rPr>
          <w:fldChar w:fldCharType="begin"/>
        </w:r>
        <w:r>
          <w:rPr>
            <w:noProof/>
            <w:webHidden/>
          </w:rPr>
          <w:instrText xml:space="preserve"> PAGEREF _Toc67665353 \h </w:instrText>
        </w:r>
        <w:r>
          <w:rPr>
            <w:noProof/>
            <w:webHidden/>
          </w:rPr>
        </w:r>
        <w:r>
          <w:rPr>
            <w:noProof/>
            <w:webHidden/>
          </w:rPr>
          <w:fldChar w:fldCharType="separate"/>
        </w:r>
        <w:r>
          <w:rPr>
            <w:noProof/>
            <w:webHidden/>
          </w:rPr>
          <w:t>4</w:t>
        </w:r>
        <w:r>
          <w:rPr>
            <w:noProof/>
            <w:webHidden/>
          </w:rPr>
          <w:fldChar w:fldCharType="end"/>
        </w:r>
      </w:hyperlink>
    </w:p>
    <w:p w:rsidR="004D64CE" w:rsidRDefault="004D64CE">
      <w:pPr>
        <w:pStyle w:val="TOC1"/>
        <w:rPr>
          <w:rFonts w:asciiTheme="minorHAnsi" w:eastAsiaTheme="minorEastAsia" w:hAnsiTheme="minorHAnsi" w:cstheme="minorBidi"/>
          <w:b w:val="0"/>
          <w:bCs w:val="0"/>
          <w:caps w:val="0"/>
          <w:noProof/>
          <w:sz w:val="22"/>
          <w:szCs w:val="22"/>
          <w:lang w:eastAsia="en-GB"/>
        </w:rPr>
      </w:pPr>
      <w:hyperlink w:anchor="_Toc67665354" w:history="1">
        <w:r w:rsidRPr="00EF364B">
          <w:rPr>
            <w:rStyle w:val="Hyperlink"/>
            <w:rFonts w:cs="Arial"/>
            <w:noProof/>
            <w:kern w:val="32"/>
          </w:rPr>
          <w:t>2.</w:t>
        </w:r>
        <w:r>
          <w:rPr>
            <w:rFonts w:asciiTheme="minorHAnsi" w:eastAsiaTheme="minorEastAsia" w:hAnsiTheme="minorHAnsi" w:cstheme="minorBidi"/>
            <w:b w:val="0"/>
            <w:bCs w:val="0"/>
            <w:caps w:val="0"/>
            <w:noProof/>
            <w:sz w:val="22"/>
            <w:szCs w:val="22"/>
            <w:lang w:eastAsia="en-GB"/>
          </w:rPr>
          <w:tab/>
        </w:r>
        <w:r w:rsidRPr="00EF364B">
          <w:rPr>
            <w:rStyle w:val="Hyperlink"/>
            <w:rFonts w:cs="Arial"/>
            <w:noProof/>
            <w:kern w:val="32"/>
          </w:rPr>
          <w:t>Contents</w:t>
        </w:r>
        <w:r>
          <w:rPr>
            <w:noProof/>
            <w:webHidden/>
          </w:rPr>
          <w:tab/>
        </w:r>
        <w:r>
          <w:rPr>
            <w:noProof/>
            <w:webHidden/>
          </w:rPr>
          <w:fldChar w:fldCharType="begin"/>
        </w:r>
        <w:r>
          <w:rPr>
            <w:noProof/>
            <w:webHidden/>
          </w:rPr>
          <w:instrText xml:space="preserve"> PAGEREF _Toc67665354 \h </w:instrText>
        </w:r>
        <w:r>
          <w:rPr>
            <w:noProof/>
            <w:webHidden/>
          </w:rPr>
        </w:r>
        <w:r>
          <w:rPr>
            <w:noProof/>
            <w:webHidden/>
          </w:rPr>
          <w:fldChar w:fldCharType="separate"/>
        </w:r>
        <w:r>
          <w:rPr>
            <w:noProof/>
            <w:webHidden/>
          </w:rPr>
          <w:t>4</w:t>
        </w:r>
        <w:r>
          <w:rPr>
            <w:noProof/>
            <w:webHidden/>
          </w:rPr>
          <w:fldChar w:fldCharType="end"/>
        </w:r>
      </w:hyperlink>
    </w:p>
    <w:p w:rsidR="004D64CE" w:rsidRDefault="004D64CE">
      <w:pPr>
        <w:pStyle w:val="TOC1"/>
        <w:rPr>
          <w:rFonts w:asciiTheme="minorHAnsi" w:eastAsiaTheme="minorEastAsia" w:hAnsiTheme="minorHAnsi" w:cstheme="minorBidi"/>
          <w:b w:val="0"/>
          <w:bCs w:val="0"/>
          <w:caps w:val="0"/>
          <w:noProof/>
          <w:sz w:val="22"/>
          <w:szCs w:val="22"/>
          <w:lang w:eastAsia="en-GB"/>
        </w:rPr>
      </w:pPr>
      <w:hyperlink w:anchor="_Toc67665355" w:history="1">
        <w:r w:rsidRPr="00EF364B">
          <w:rPr>
            <w:rStyle w:val="Hyperlink"/>
            <w:rFonts w:cs="Arial"/>
            <w:noProof/>
            <w:kern w:val="32"/>
          </w:rPr>
          <w:t>3.</w:t>
        </w:r>
        <w:r>
          <w:rPr>
            <w:rFonts w:asciiTheme="minorHAnsi" w:eastAsiaTheme="minorEastAsia" w:hAnsiTheme="minorHAnsi" w:cstheme="minorBidi"/>
            <w:b w:val="0"/>
            <w:bCs w:val="0"/>
            <w:caps w:val="0"/>
            <w:noProof/>
            <w:sz w:val="22"/>
            <w:szCs w:val="22"/>
            <w:lang w:eastAsia="en-GB"/>
          </w:rPr>
          <w:tab/>
        </w:r>
        <w:r w:rsidRPr="00EF364B">
          <w:rPr>
            <w:rStyle w:val="Hyperlink"/>
            <w:rFonts w:cs="Arial"/>
            <w:noProof/>
            <w:kern w:val="32"/>
          </w:rPr>
          <w:t>introduction</w:t>
        </w:r>
        <w:r>
          <w:rPr>
            <w:noProof/>
            <w:webHidden/>
          </w:rPr>
          <w:tab/>
        </w:r>
        <w:r>
          <w:rPr>
            <w:noProof/>
            <w:webHidden/>
          </w:rPr>
          <w:fldChar w:fldCharType="begin"/>
        </w:r>
        <w:r>
          <w:rPr>
            <w:noProof/>
            <w:webHidden/>
          </w:rPr>
          <w:instrText xml:space="preserve"> PAGEREF _Toc67665355 \h </w:instrText>
        </w:r>
        <w:r>
          <w:rPr>
            <w:noProof/>
            <w:webHidden/>
          </w:rPr>
        </w:r>
        <w:r>
          <w:rPr>
            <w:noProof/>
            <w:webHidden/>
          </w:rPr>
          <w:fldChar w:fldCharType="separate"/>
        </w:r>
        <w:r>
          <w:rPr>
            <w:noProof/>
            <w:webHidden/>
          </w:rPr>
          <w:t>6</w:t>
        </w:r>
        <w:r>
          <w:rPr>
            <w:noProof/>
            <w:webHidden/>
          </w:rPr>
          <w:fldChar w:fldCharType="end"/>
        </w:r>
      </w:hyperlink>
    </w:p>
    <w:p w:rsidR="004D64CE" w:rsidRDefault="004D64CE">
      <w:pPr>
        <w:pStyle w:val="TOC2"/>
        <w:rPr>
          <w:rFonts w:asciiTheme="minorHAnsi" w:eastAsiaTheme="minorEastAsia" w:hAnsiTheme="minorHAnsi" w:cstheme="minorBidi"/>
          <w:smallCaps w:val="0"/>
          <w:noProof/>
          <w:sz w:val="22"/>
          <w:szCs w:val="22"/>
          <w:lang w:eastAsia="en-GB"/>
        </w:rPr>
      </w:pPr>
      <w:hyperlink w:anchor="_Toc67665356" w:history="1">
        <w:r w:rsidRPr="00EF364B">
          <w:rPr>
            <w:rStyle w:val="Hyperlink"/>
            <w:b/>
            <w:bCs/>
            <w:iCs/>
            <w:noProof/>
          </w:rPr>
          <w:t>3.1.</w:t>
        </w:r>
        <w:r>
          <w:rPr>
            <w:rFonts w:asciiTheme="minorHAnsi" w:eastAsiaTheme="minorEastAsia" w:hAnsiTheme="minorHAnsi" w:cstheme="minorBidi"/>
            <w:smallCaps w:val="0"/>
            <w:noProof/>
            <w:sz w:val="22"/>
            <w:szCs w:val="22"/>
            <w:lang w:eastAsia="en-GB"/>
          </w:rPr>
          <w:tab/>
        </w:r>
        <w:r w:rsidRPr="00EF364B">
          <w:rPr>
            <w:rStyle w:val="Hyperlink"/>
            <w:b/>
            <w:bCs/>
            <w:iCs/>
            <w:noProof/>
          </w:rPr>
          <w:t>Background</w:t>
        </w:r>
        <w:r>
          <w:rPr>
            <w:noProof/>
            <w:webHidden/>
          </w:rPr>
          <w:tab/>
        </w:r>
        <w:r>
          <w:rPr>
            <w:noProof/>
            <w:webHidden/>
          </w:rPr>
          <w:fldChar w:fldCharType="begin"/>
        </w:r>
        <w:r>
          <w:rPr>
            <w:noProof/>
            <w:webHidden/>
          </w:rPr>
          <w:instrText xml:space="preserve"> PAGEREF _Toc67665356 \h </w:instrText>
        </w:r>
        <w:r>
          <w:rPr>
            <w:noProof/>
            <w:webHidden/>
          </w:rPr>
        </w:r>
        <w:r>
          <w:rPr>
            <w:noProof/>
            <w:webHidden/>
          </w:rPr>
          <w:fldChar w:fldCharType="separate"/>
        </w:r>
        <w:r>
          <w:rPr>
            <w:noProof/>
            <w:webHidden/>
          </w:rPr>
          <w:t>6</w:t>
        </w:r>
        <w:r>
          <w:rPr>
            <w:noProof/>
            <w:webHidden/>
          </w:rPr>
          <w:fldChar w:fldCharType="end"/>
        </w:r>
      </w:hyperlink>
    </w:p>
    <w:p w:rsidR="004D64CE" w:rsidRDefault="004D64CE">
      <w:pPr>
        <w:pStyle w:val="TOC2"/>
        <w:rPr>
          <w:rFonts w:asciiTheme="minorHAnsi" w:eastAsiaTheme="minorEastAsia" w:hAnsiTheme="minorHAnsi" w:cstheme="minorBidi"/>
          <w:smallCaps w:val="0"/>
          <w:noProof/>
          <w:sz w:val="22"/>
          <w:szCs w:val="22"/>
          <w:lang w:eastAsia="en-GB"/>
        </w:rPr>
      </w:pPr>
      <w:hyperlink w:anchor="_Toc67665357" w:history="1">
        <w:r w:rsidRPr="00EF364B">
          <w:rPr>
            <w:rStyle w:val="Hyperlink"/>
            <w:b/>
            <w:bCs/>
            <w:iCs/>
            <w:noProof/>
          </w:rPr>
          <w:t>3.2.</w:t>
        </w:r>
        <w:r>
          <w:rPr>
            <w:rFonts w:asciiTheme="minorHAnsi" w:eastAsiaTheme="minorEastAsia" w:hAnsiTheme="minorHAnsi" w:cstheme="minorBidi"/>
            <w:smallCaps w:val="0"/>
            <w:noProof/>
            <w:sz w:val="22"/>
            <w:szCs w:val="22"/>
            <w:lang w:eastAsia="en-GB"/>
          </w:rPr>
          <w:tab/>
        </w:r>
        <w:r w:rsidRPr="00EF364B">
          <w:rPr>
            <w:rStyle w:val="Hyperlink"/>
            <w:b/>
            <w:bCs/>
            <w:iCs/>
            <w:noProof/>
          </w:rPr>
          <w:t>Process Overview</w:t>
        </w:r>
        <w:r>
          <w:rPr>
            <w:noProof/>
            <w:webHidden/>
          </w:rPr>
          <w:tab/>
        </w:r>
        <w:r>
          <w:rPr>
            <w:noProof/>
            <w:webHidden/>
          </w:rPr>
          <w:fldChar w:fldCharType="begin"/>
        </w:r>
        <w:r>
          <w:rPr>
            <w:noProof/>
            <w:webHidden/>
          </w:rPr>
          <w:instrText xml:space="preserve"> PAGEREF _Toc67665357 \h </w:instrText>
        </w:r>
        <w:r>
          <w:rPr>
            <w:noProof/>
            <w:webHidden/>
          </w:rPr>
        </w:r>
        <w:r>
          <w:rPr>
            <w:noProof/>
            <w:webHidden/>
          </w:rPr>
          <w:fldChar w:fldCharType="separate"/>
        </w:r>
        <w:r>
          <w:rPr>
            <w:noProof/>
            <w:webHidden/>
          </w:rPr>
          <w:t>7</w:t>
        </w:r>
        <w:r>
          <w:rPr>
            <w:noProof/>
            <w:webHidden/>
          </w:rPr>
          <w:fldChar w:fldCharType="end"/>
        </w:r>
      </w:hyperlink>
    </w:p>
    <w:p w:rsidR="004D64CE" w:rsidRDefault="004D64CE">
      <w:pPr>
        <w:pStyle w:val="TOC1"/>
        <w:rPr>
          <w:rFonts w:asciiTheme="minorHAnsi" w:eastAsiaTheme="minorEastAsia" w:hAnsiTheme="minorHAnsi" w:cstheme="minorBidi"/>
          <w:b w:val="0"/>
          <w:bCs w:val="0"/>
          <w:caps w:val="0"/>
          <w:noProof/>
          <w:sz w:val="22"/>
          <w:szCs w:val="22"/>
          <w:lang w:eastAsia="en-GB"/>
        </w:rPr>
      </w:pPr>
      <w:hyperlink w:anchor="_Toc67665358" w:history="1">
        <w:r w:rsidRPr="00EF364B">
          <w:rPr>
            <w:rStyle w:val="Hyperlink"/>
            <w:rFonts w:cs="Arial"/>
            <w:noProof/>
            <w:kern w:val="32"/>
          </w:rPr>
          <w:t>4.</w:t>
        </w:r>
        <w:r>
          <w:rPr>
            <w:rFonts w:asciiTheme="minorHAnsi" w:eastAsiaTheme="minorEastAsia" w:hAnsiTheme="minorHAnsi" w:cstheme="minorBidi"/>
            <w:b w:val="0"/>
            <w:bCs w:val="0"/>
            <w:caps w:val="0"/>
            <w:noProof/>
            <w:sz w:val="22"/>
            <w:szCs w:val="22"/>
            <w:lang w:eastAsia="en-GB"/>
          </w:rPr>
          <w:tab/>
        </w:r>
        <w:r w:rsidRPr="00EF364B">
          <w:rPr>
            <w:rStyle w:val="Hyperlink"/>
            <w:rFonts w:cs="Arial"/>
            <w:noProof/>
            <w:kern w:val="32"/>
          </w:rPr>
          <w:t>Doctors in Training Interface Processing</w:t>
        </w:r>
        <w:r>
          <w:rPr>
            <w:noProof/>
            <w:webHidden/>
          </w:rPr>
          <w:tab/>
        </w:r>
        <w:r>
          <w:rPr>
            <w:noProof/>
            <w:webHidden/>
          </w:rPr>
          <w:fldChar w:fldCharType="begin"/>
        </w:r>
        <w:r>
          <w:rPr>
            <w:noProof/>
            <w:webHidden/>
          </w:rPr>
          <w:instrText xml:space="preserve"> PAGEREF _Toc67665358 \h </w:instrText>
        </w:r>
        <w:r>
          <w:rPr>
            <w:noProof/>
            <w:webHidden/>
          </w:rPr>
        </w:r>
        <w:r>
          <w:rPr>
            <w:noProof/>
            <w:webHidden/>
          </w:rPr>
          <w:fldChar w:fldCharType="separate"/>
        </w:r>
        <w:r>
          <w:rPr>
            <w:noProof/>
            <w:webHidden/>
          </w:rPr>
          <w:t>9</w:t>
        </w:r>
        <w:r>
          <w:rPr>
            <w:noProof/>
            <w:webHidden/>
          </w:rPr>
          <w:fldChar w:fldCharType="end"/>
        </w:r>
      </w:hyperlink>
    </w:p>
    <w:p w:rsidR="004D64CE" w:rsidRDefault="004D64CE">
      <w:pPr>
        <w:pStyle w:val="TOC2"/>
        <w:rPr>
          <w:rFonts w:asciiTheme="minorHAnsi" w:eastAsiaTheme="minorEastAsia" w:hAnsiTheme="minorHAnsi" w:cstheme="minorBidi"/>
          <w:smallCaps w:val="0"/>
          <w:noProof/>
          <w:sz w:val="22"/>
          <w:szCs w:val="22"/>
          <w:lang w:eastAsia="en-GB"/>
        </w:rPr>
      </w:pPr>
      <w:hyperlink w:anchor="_Toc67665359" w:history="1">
        <w:r w:rsidRPr="00EF364B">
          <w:rPr>
            <w:rStyle w:val="Hyperlink"/>
            <w:b/>
            <w:bCs/>
            <w:iCs/>
            <w:noProof/>
          </w:rPr>
          <w:t>4.1.</w:t>
        </w:r>
        <w:r>
          <w:rPr>
            <w:rFonts w:asciiTheme="minorHAnsi" w:eastAsiaTheme="minorEastAsia" w:hAnsiTheme="minorHAnsi" w:cstheme="minorBidi"/>
            <w:smallCaps w:val="0"/>
            <w:noProof/>
            <w:sz w:val="22"/>
            <w:szCs w:val="22"/>
            <w:lang w:eastAsia="en-GB"/>
          </w:rPr>
          <w:tab/>
        </w:r>
        <w:r w:rsidRPr="00EF364B">
          <w:rPr>
            <w:rStyle w:val="Hyperlink"/>
            <w:b/>
            <w:bCs/>
            <w:iCs/>
            <w:noProof/>
          </w:rPr>
          <w:t>Outbound and Inbound File Transfer</w:t>
        </w:r>
        <w:r>
          <w:rPr>
            <w:noProof/>
            <w:webHidden/>
          </w:rPr>
          <w:tab/>
        </w:r>
        <w:r>
          <w:rPr>
            <w:noProof/>
            <w:webHidden/>
          </w:rPr>
          <w:fldChar w:fldCharType="begin"/>
        </w:r>
        <w:r>
          <w:rPr>
            <w:noProof/>
            <w:webHidden/>
          </w:rPr>
          <w:instrText xml:space="preserve"> PAGEREF _Toc67665359 \h </w:instrText>
        </w:r>
        <w:r>
          <w:rPr>
            <w:noProof/>
            <w:webHidden/>
          </w:rPr>
        </w:r>
        <w:r>
          <w:rPr>
            <w:noProof/>
            <w:webHidden/>
          </w:rPr>
          <w:fldChar w:fldCharType="separate"/>
        </w:r>
        <w:r>
          <w:rPr>
            <w:noProof/>
            <w:webHidden/>
          </w:rPr>
          <w:t>9</w:t>
        </w:r>
        <w:r>
          <w:rPr>
            <w:noProof/>
            <w:webHidden/>
          </w:rPr>
          <w:fldChar w:fldCharType="end"/>
        </w:r>
      </w:hyperlink>
    </w:p>
    <w:p w:rsidR="004D64CE" w:rsidRDefault="004D64CE">
      <w:pPr>
        <w:pStyle w:val="TOC2"/>
        <w:rPr>
          <w:rFonts w:asciiTheme="minorHAnsi" w:eastAsiaTheme="minorEastAsia" w:hAnsiTheme="minorHAnsi" w:cstheme="minorBidi"/>
          <w:smallCaps w:val="0"/>
          <w:noProof/>
          <w:sz w:val="22"/>
          <w:szCs w:val="22"/>
          <w:lang w:eastAsia="en-GB"/>
        </w:rPr>
      </w:pPr>
      <w:hyperlink w:anchor="_Toc67665360" w:history="1">
        <w:r w:rsidRPr="00EF364B">
          <w:rPr>
            <w:rStyle w:val="Hyperlink"/>
            <w:b/>
            <w:bCs/>
            <w:iCs/>
            <w:noProof/>
          </w:rPr>
          <w:t>4.2.</w:t>
        </w:r>
        <w:r>
          <w:rPr>
            <w:rFonts w:asciiTheme="minorHAnsi" w:eastAsiaTheme="minorEastAsia" w:hAnsiTheme="minorHAnsi" w:cstheme="minorBidi"/>
            <w:smallCaps w:val="0"/>
            <w:noProof/>
            <w:sz w:val="22"/>
            <w:szCs w:val="22"/>
            <w:lang w:eastAsia="en-GB"/>
          </w:rPr>
          <w:tab/>
        </w:r>
        <w:r w:rsidRPr="00EF364B">
          <w:rPr>
            <w:rStyle w:val="Hyperlink"/>
            <w:b/>
            <w:bCs/>
            <w:iCs/>
            <w:noProof/>
          </w:rPr>
          <w:t>File Creation Process and Transfer Schedule</w:t>
        </w:r>
        <w:r>
          <w:rPr>
            <w:noProof/>
            <w:webHidden/>
          </w:rPr>
          <w:tab/>
        </w:r>
        <w:r>
          <w:rPr>
            <w:noProof/>
            <w:webHidden/>
          </w:rPr>
          <w:fldChar w:fldCharType="begin"/>
        </w:r>
        <w:r>
          <w:rPr>
            <w:noProof/>
            <w:webHidden/>
          </w:rPr>
          <w:instrText xml:space="preserve"> PAGEREF _Toc67665360 \h </w:instrText>
        </w:r>
        <w:r>
          <w:rPr>
            <w:noProof/>
            <w:webHidden/>
          </w:rPr>
        </w:r>
        <w:r>
          <w:rPr>
            <w:noProof/>
            <w:webHidden/>
          </w:rPr>
          <w:fldChar w:fldCharType="separate"/>
        </w:r>
        <w:r>
          <w:rPr>
            <w:noProof/>
            <w:webHidden/>
          </w:rPr>
          <w:t>10</w:t>
        </w:r>
        <w:r>
          <w:rPr>
            <w:noProof/>
            <w:webHidden/>
          </w:rPr>
          <w:fldChar w:fldCharType="end"/>
        </w:r>
      </w:hyperlink>
    </w:p>
    <w:p w:rsidR="004D64CE" w:rsidRDefault="004D64CE">
      <w:pPr>
        <w:pStyle w:val="TOC1"/>
        <w:rPr>
          <w:rFonts w:asciiTheme="minorHAnsi" w:eastAsiaTheme="minorEastAsia" w:hAnsiTheme="minorHAnsi" w:cstheme="minorBidi"/>
          <w:b w:val="0"/>
          <w:bCs w:val="0"/>
          <w:caps w:val="0"/>
          <w:noProof/>
          <w:sz w:val="22"/>
          <w:szCs w:val="22"/>
          <w:lang w:eastAsia="en-GB"/>
        </w:rPr>
      </w:pPr>
      <w:hyperlink w:anchor="_Toc67665361" w:history="1">
        <w:r w:rsidRPr="00EF364B">
          <w:rPr>
            <w:rStyle w:val="Hyperlink"/>
            <w:rFonts w:cs="Arial"/>
            <w:noProof/>
            <w:kern w:val="32"/>
          </w:rPr>
          <w:t>5.</w:t>
        </w:r>
        <w:r>
          <w:rPr>
            <w:rFonts w:asciiTheme="minorHAnsi" w:eastAsiaTheme="minorEastAsia" w:hAnsiTheme="minorHAnsi" w:cstheme="minorBidi"/>
            <w:b w:val="0"/>
            <w:bCs w:val="0"/>
            <w:caps w:val="0"/>
            <w:noProof/>
            <w:sz w:val="22"/>
            <w:szCs w:val="22"/>
            <w:lang w:eastAsia="en-GB"/>
          </w:rPr>
          <w:tab/>
        </w:r>
        <w:r w:rsidRPr="00EF364B">
          <w:rPr>
            <w:rStyle w:val="Hyperlink"/>
            <w:rFonts w:cs="Arial"/>
            <w:noProof/>
            <w:kern w:val="32"/>
          </w:rPr>
          <w:t>RMT Outbound Interface File</w:t>
        </w:r>
        <w:r>
          <w:rPr>
            <w:noProof/>
            <w:webHidden/>
          </w:rPr>
          <w:tab/>
        </w:r>
        <w:r>
          <w:rPr>
            <w:noProof/>
            <w:webHidden/>
          </w:rPr>
          <w:fldChar w:fldCharType="begin"/>
        </w:r>
        <w:r>
          <w:rPr>
            <w:noProof/>
            <w:webHidden/>
          </w:rPr>
          <w:instrText xml:space="preserve"> PAGEREF _Toc67665361 \h </w:instrText>
        </w:r>
        <w:r>
          <w:rPr>
            <w:noProof/>
            <w:webHidden/>
          </w:rPr>
        </w:r>
        <w:r>
          <w:rPr>
            <w:noProof/>
            <w:webHidden/>
          </w:rPr>
          <w:fldChar w:fldCharType="separate"/>
        </w:r>
        <w:r>
          <w:rPr>
            <w:noProof/>
            <w:webHidden/>
          </w:rPr>
          <w:t>11</w:t>
        </w:r>
        <w:r>
          <w:rPr>
            <w:noProof/>
            <w:webHidden/>
          </w:rPr>
          <w:fldChar w:fldCharType="end"/>
        </w:r>
      </w:hyperlink>
    </w:p>
    <w:p w:rsidR="004D64CE" w:rsidRDefault="004D64CE">
      <w:pPr>
        <w:pStyle w:val="TOC2"/>
        <w:rPr>
          <w:rFonts w:asciiTheme="minorHAnsi" w:eastAsiaTheme="minorEastAsia" w:hAnsiTheme="minorHAnsi" w:cstheme="minorBidi"/>
          <w:smallCaps w:val="0"/>
          <w:noProof/>
          <w:sz w:val="22"/>
          <w:szCs w:val="22"/>
          <w:lang w:eastAsia="en-GB"/>
        </w:rPr>
      </w:pPr>
      <w:hyperlink w:anchor="_Toc67665362" w:history="1">
        <w:r w:rsidRPr="00EF364B">
          <w:rPr>
            <w:rStyle w:val="Hyperlink"/>
            <w:b/>
            <w:bCs/>
            <w:iCs/>
            <w:noProof/>
          </w:rPr>
          <w:t>5.1.</w:t>
        </w:r>
        <w:r>
          <w:rPr>
            <w:rFonts w:asciiTheme="minorHAnsi" w:eastAsiaTheme="minorEastAsia" w:hAnsiTheme="minorHAnsi" w:cstheme="minorBidi"/>
            <w:smallCaps w:val="0"/>
            <w:noProof/>
            <w:sz w:val="22"/>
            <w:szCs w:val="22"/>
            <w:lang w:eastAsia="en-GB"/>
          </w:rPr>
          <w:tab/>
        </w:r>
        <w:r w:rsidRPr="00EF364B">
          <w:rPr>
            <w:rStyle w:val="Hyperlink"/>
            <w:b/>
            <w:bCs/>
            <w:iCs/>
            <w:noProof/>
          </w:rPr>
          <w:t>RMT - Outbound (‘Target’ File – NHS Interface Hub &gt; DIT System)</w:t>
        </w:r>
        <w:r>
          <w:rPr>
            <w:noProof/>
            <w:webHidden/>
          </w:rPr>
          <w:tab/>
        </w:r>
        <w:r>
          <w:rPr>
            <w:noProof/>
            <w:webHidden/>
          </w:rPr>
          <w:fldChar w:fldCharType="begin"/>
        </w:r>
        <w:r>
          <w:rPr>
            <w:noProof/>
            <w:webHidden/>
          </w:rPr>
          <w:instrText xml:space="preserve"> PAGEREF _Toc67665362 \h </w:instrText>
        </w:r>
        <w:r>
          <w:rPr>
            <w:noProof/>
            <w:webHidden/>
          </w:rPr>
        </w:r>
        <w:r>
          <w:rPr>
            <w:noProof/>
            <w:webHidden/>
          </w:rPr>
          <w:fldChar w:fldCharType="separate"/>
        </w:r>
        <w:r>
          <w:rPr>
            <w:noProof/>
            <w:webHidden/>
          </w:rPr>
          <w:t>11</w:t>
        </w:r>
        <w:r>
          <w:rPr>
            <w:noProof/>
            <w:webHidden/>
          </w:rPr>
          <w:fldChar w:fldCharType="end"/>
        </w:r>
      </w:hyperlink>
    </w:p>
    <w:p w:rsidR="004D64CE" w:rsidRDefault="004D64CE">
      <w:pPr>
        <w:pStyle w:val="TOC3"/>
        <w:rPr>
          <w:rFonts w:asciiTheme="minorHAnsi" w:eastAsiaTheme="minorEastAsia" w:hAnsiTheme="minorHAnsi" w:cstheme="minorBidi"/>
          <w:i w:val="0"/>
          <w:iCs w:val="0"/>
          <w:noProof/>
          <w:sz w:val="22"/>
          <w:szCs w:val="22"/>
          <w:lang w:eastAsia="en-GB"/>
        </w:rPr>
      </w:pPr>
      <w:hyperlink w:anchor="_Toc67665363" w:history="1">
        <w:r w:rsidRPr="00EF364B">
          <w:rPr>
            <w:rStyle w:val="Hyperlink"/>
            <w:rFonts w:cs="Arial"/>
            <w:b/>
            <w:bCs/>
            <w:noProof/>
          </w:rPr>
          <w:t>5.1.1.</w:t>
        </w:r>
        <w:r>
          <w:rPr>
            <w:rFonts w:asciiTheme="minorHAnsi" w:eastAsiaTheme="minorEastAsia" w:hAnsiTheme="minorHAnsi" w:cstheme="minorBidi"/>
            <w:i w:val="0"/>
            <w:iCs w:val="0"/>
            <w:noProof/>
            <w:sz w:val="22"/>
            <w:szCs w:val="22"/>
            <w:lang w:eastAsia="en-GB"/>
          </w:rPr>
          <w:tab/>
        </w:r>
        <w:r w:rsidRPr="00EF364B">
          <w:rPr>
            <w:rStyle w:val="Hyperlink"/>
            <w:rFonts w:cs="Arial"/>
            <w:b/>
            <w:bCs/>
            <w:noProof/>
          </w:rPr>
          <w:t>File Naming Conventions</w:t>
        </w:r>
        <w:r>
          <w:rPr>
            <w:noProof/>
            <w:webHidden/>
          </w:rPr>
          <w:tab/>
        </w:r>
        <w:r>
          <w:rPr>
            <w:noProof/>
            <w:webHidden/>
          </w:rPr>
          <w:fldChar w:fldCharType="begin"/>
        </w:r>
        <w:r>
          <w:rPr>
            <w:noProof/>
            <w:webHidden/>
          </w:rPr>
          <w:instrText xml:space="preserve"> PAGEREF _Toc67665363 \h </w:instrText>
        </w:r>
        <w:r>
          <w:rPr>
            <w:noProof/>
            <w:webHidden/>
          </w:rPr>
        </w:r>
        <w:r>
          <w:rPr>
            <w:noProof/>
            <w:webHidden/>
          </w:rPr>
          <w:fldChar w:fldCharType="separate"/>
        </w:r>
        <w:r>
          <w:rPr>
            <w:noProof/>
            <w:webHidden/>
          </w:rPr>
          <w:t>12</w:t>
        </w:r>
        <w:r>
          <w:rPr>
            <w:noProof/>
            <w:webHidden/>
          </w:rPr>
          <w:fldChar w:fldCharType="end"/>
        </w:r>
      </w:hyperlink>
    </w:p>
    <w:p w:rsidR="004D64CE" w:rsidRDefault="004D64CE">
      <w:pPr>
        <w:pStyle w:val="TOC3"/>
        <w:rPr>
          <w:rFonts w:asciiTheme="minorHAnsi" w:eastAsiaTheme="minorEastAsia" w:hAnsiTheme="minorHAnsi" w:cstheme="minorBidi"/>
          <w:i w:val="0"/>
          <w:iCs w:val="0"/>
          <w:noProof/>
          <w:sz w:val="22"/>
          <w:szCs w:val="22"/>
          <w:lang w:eastAsia="en-GB"/>
        </w:rPr>
      </w:pPr>
      <w:hyperlink w:anchor="_Toc67665364" w:history="1">
        <w:r w:rsidRPr="00EF364B">
          <w:rPr>
            <w:rStyle w:val="Hyperlink"/>
            <w:rFonts w:cs="Arial"/>
            <w:b/>
            <w:bCs/>
            <w:noProof/>
          </w:rPr>
          <w:t>5.1.2.</w:t>
        </w:r>
        <w:r>
          <w:rPr>
            <w:rFonts w:asciiTheme="minorHAnsi" w:eastAsiaTheme="minorEastAsia" w:hAnsiTheme="minorHAnsi" w:cstheme="minorBidi"/>
            <w:i w:val="0"/>
            <w:iCs w:val="0"/>
            <w:noProof/>
            <w:sz w:val="22"/>
            <w:szCs w:val="22"/>
            <w:lang w:eastAsia="en-GB"/>
          </w:rPr>
          <w:tab/>
        </w:r>
        <w:r w:rsidRPr="00EF364B">
          <w:rPr>
            <w:rStyle w:val="Hyperlink"/>
            <w:rFonts w:cs="Arial"/>
            <w:b/>
            <w:bCs/>
            <w:noProof/>
          </w:rPr>
          <w:t>File Activation</w:t>
        </w:r>
        <w:r>
          <w:rPr>
            <w:noProof/>
            <w:webHidden/>
          </w:rPr>
          <w:tab/>
        </w:r>
        <w:r>
          <w:rPr>
            <w:noProof/>
            <w:webHidden/>
          </w:rPr>
          <w:fldChar w:fldCharType="begin"/>
        </w:r>
        <w:r>
          <w:rPr>
            <w:noProof/>
            <w:webHidden/>
          </w:rPr>
          <w:instrText xml:space="preserve"> PAGEREF _Toc67665364 \h </w:instrText>
        </w:r>
        <w:r>
          <w:rPr>
            <w:noProof/>
            <w:webHidden/>
          </w:rPr>
        </w:r>
        <w:r>
          <w:rPr>
            <w:noProof/>
            <w:webHidden/>
          </w:rPr>
          <w:fldChar w:fldCharType="separate"/>
        </w:r>
        <w:r>
          <w:rPr>
            <w:noProof/>
            <w:webHidden/>
          </w:rPr>
          <w:t>12</w:t>
        </w:r>
        <w:r>
          <w:rPr>
            <w:noProof/>
            <w:webHidden/>
          </w:rPr>
          <w:fldChar w:fldCharType="end"/>
        </w:r>
      </w:hyperlink>
    </w:p>
    <w:p w:rsidR="004D64CE" w:rsidRDefault="004D64CE">
      <w:pPr>
        <w:pStyle w:val="TOC3"/>
        <w:rPr>
          <w:rFonts w:asciiTheme="minorHAnsi" w:eastAsiaTheme="minorEastAsia" w:hAnsiTheme="minorHAnsi" w:cstheme="minorBidi"/>
          <w:i w:val="0"/>
          <w:iCs w:val="0"/>
          <w:noProof/>
          <w:sz w:val="22"/>
          <w:szCs w:val="22"/>
          <w:lang w:eastAsia="en-GB"/>
        </w:rPr>
      </w:pPr>
      <w:hyperlink w:anchor="_Toc67665365" w:history="1">
        <w:r w:rsidRPr="00EF364B">
          <w:rPr>
            <w:rStyle w:val="Hyperlink"/>
            <w:rFonts w:cs="Arial"/>
            <w:b/>
            <w:bCs/>
            <w:noProof/>
          </w:rPr>
          <w:t>5.1.3.</w:t>
        </w:r>
        <w:r>
          <w:rPr>
            <w:rFonts w:asciiTheme="minorHAnsi" w:eastAsiaTheme="minorEastAsia" w:hAnsiTheme="minorHAnsi" w:cstheme="minorBidi"/>
            <w:i w:val="0"/>
            <w:iCs w:val="0"/>
            <w:noProof/>
            <w:sz w:val="22"/>
            <w:szCs w:val="22"/>
            <w:lang w:eastAsia="en-GB"/>
          </w:rPr>
          <w:tab/>
        </w:r>
        <w:r w:rsidRPr="00EF364B">
          <w:rPr>
            <w:rStyle w:val="Hyperlink"/>
            <w:rFonts w:cs="Arial"/>
            <w:b/>
            <w:bCs/>
            <w:noProof/>
          </w:rPr>
          <w:t>File Creation</w:t>
        </w:r>
        <w:r>
          <w:rPr>
            <w:noProof/>
            <w:webHidden/>
          </w:rPr>
          <w:tab/>
        </w:r>
        <w:r>
          <w:rPr>
            <w:noProof/>
            <w:webHidden/>
          </w:rPr>
          <w:fldChar w:fldCharType="begin"/>
        </w:r>
        <w:r>
          <w:rPr>
            <w:noProof/>
            <w:webHidden/>
          </w:rPr>
          <w:instrText xml:space="preserve"> PAGEREF _Toc67665365 \h </w:instrText>
        </w:r>
        <w:r>
          <w:rPr>
            <w:noProof/>
            <w:webHidden/>
          </w:rPr>
        </w:r>
        <w:r>
          <w:rPr>
            <w:noProof/>
            <w:webHidden/>
          </w:rPr>
          <w:fldChar w:fldCharType="separate"/>
        </w:r>
        <w:r>
          <w:rPr>
            <w:noProof/>
            <w:webHidden/>
          </w:rPr>
          <w:t>12</w:t>
        </w:r>
        <w:r>
          <w:rPr>
            <w:noProof/>
            <w:webHidden/>
          </w:rPr>
          <w:fldChar w:fldCharType="end"/>
        </w:r>
      </w:hyperlink>
    </w:p>
    <w:p w:rsidR="004D64CE" w:rsidRDefault="004D64CE">
      <w:pPr>
        <w:pStyle w:val="TOC3"/>
        <w:rPr>
          <w:rFonts w:asciiTheme="minorHAnsi" w:eastAsiaTheme="minorEastAsia" w:hAnsiTheme="minorHAnsi" w:cstheme="minorBidi"/>
          <w:i w:val="0"/>
          <w:iCs w:val="0"/>
          <w:noProof/>
          <w:sz w:val="22"/>
          <w:szCs w:val="22"/>
          <w:lang w:eastAsia="en-GB"/>
        </w:rPr>
      </w:pPr>
      <w:hyperlink w:anchor="_Toc67665366" w:history="1">
        <w:r w:rsidRPr="00EF364B">
          <w:rPr>
            <w:rStyle w:val="Hyperlink"/>
            <w:rFonts w:cs="Arial"/>
            <w:b/>
            <w:bCs/>
            <w:noProof/>
          </w:rPr>
          <w:t>5.1.4.</w:t>
        </w:r>
        <w:r>
          <w:rPr>
            <w:rFonts w:asciiTheme="minorHAnsi" w:eastAsiaTheme="minorEastAsia" w:hAnsiTheme="minorHAnsi" w:cstheme="minorBidi"/>
            <w:i w:val="0"/>
            <w:iCs w:val="0"/>
            <w:noProof/>
            <w:sz w:val="22"/>
            <w:szCs w:val="22"/>
            <w:lang w:eastAsia="en-GB"/>
          </w:rPr>
          <w:tab/>
        </w:r>
        <w:r w:rsidRPr="00EF364B">
          <w:rPr>
            <w:rStyle w:val="Hyperlink"/>
            <w:rFonts w:cs="Arial"/>
            <w:b/>
            <w:bCs/>
            <w:noProof/>
          </w:rPr>
          <w:t>Receipt and Pre-Validation Processing</w:t>
        </w:r>
        <w:r>
          <w:rPr>
            <w:noProof/>
            <w:webHidden/>
          </w:rPr>
          <w:tab/>
        </w:r>
        <w:r>
          <w:rPr>
            <w:noProof/>
            <w:webHidden/>
          </w:rPr>
          <w:fldChar w:fldCharType="begin"/>
        </w:r>
        <w:r>
          <w:rPr>
            <w:noProof/>
            <w:webHidden/>
          </w:rPr>
          <w:instrText xml:space="preserve"> PAGEREF _Toc67665366 \h </w:instrText>
        </w:r>
        <w:r>
          <w:rPr>
            <w:noProof/>
            <w:webHidden/>
          </w:rPr>
        </w:r>
        <w:r>
          <w:rPr>
            <w:noProof/>
            <w:webHidden/>
          </w:rPr>
          <w:fldChar w:fldCharType="separate"/>
        </w:r>
        <w:r>
          <w:rPr>
            <w:noProof/>
            <w:webHidden/>
          </w:rPr>
          <w:t>16</w:t>
        </w:r>
        <w:r>
          <w:rPr>
            <w:noProof/>
            <w:webHidden/>
          </w:rPr>
          <w:fldChar w:fldCharType="end"/>
        </w:r>
      </w:hyperlink>
    </w:p>
    <w:p w:rsidR="004D64CE" w:rsidRDefault="004D64CE">
      <w:pPr>
        <w:pStyle w:val="TOC3"/>
        <w:rPr>
          <w:rFonts w:asciiTheme="minorHAnsi" w:eastAsiaTheme="minorEastAsia" w:hAnsiTheme="minorHAnsi" w:cstheme="minorBidi"/>
          <w:i w:val="0"/>
          <w:iCs w:val="0"/>
          <w:noProof/>
          <w:sz w:val="22"/>
          <w:szCs w:val="22"/>
          <w:lang w:eastAsia="en-GB"/>
        </w:rPr>
      </w:pPr>
      <w:hyperlink w:anchor="_Toc67665367" w:history="1">
        <w:r w:rsidRPr="00EF364B">
          <w:rPr>
            <w:rStyle w:val="Hyperlink"/>
            <w:rFonts w:cs="Arial"/>
            <w:b/>
            <w:bCs/>
            <w:noProof/>
          </w:rPr>
          <w:t>5.1.5.</w:t>
        </w:r>
        <w:r>
          <w:rPr>
            <w:rFonts w:asciiTheme="minorHAnsi" w:eastAsiaTheme="minorEastAsia" w:hAnsiTheme="minorHAnsi" w:cstheme="minorBidi"/>
            <w:i w:val="0"/>
            <w:iCs w:val="0"/>
            <w:noProof/>
            <w:sz w:val="22"/>
            <w:szCs w:val="22"/>
            <w:lang w:eastAsia="en-GB"/>
          </w:rPr>
          <w:tab/>
        </w:r>
        <w:r w:rsidRPr="00EF364B">
          <w:rPr>
            <w:rStyle w:val="Hyperlink"/>
            <w:rFonts w:cs="Arial"/>
            <w:b/>
            <w:bCs/>
            <w:noProof/>
          </w:rPr>
          <w:t>File Header</w:t>
        </w:r>
        <w:r>
          <w:rPr>
            <w:noProof/>
            <w:webHidden/>
          </w:rPr>
          <w:tab/>
        </w:r>
        <w:r>
          <w:rPr>
            <w:noProof/>
            <w:webHidden/>
          </w:rPr>
          <w:fldChar w:fldCharType="begin"/>
        </w:r>
        <w:r>
          <w:rPr>
            <w:noProof/>
            <w:webHidden/>
          </w:rPr>
          <w:instrText xml:space="preserve"> PAGEREF _Toc67665367 \h </w:instrText>
        </w:r>
        <w:r>
          <w:rPr>
            <w:noProof/>
            <w:webHidden/>
          </w:rPr>
        </w:r>
        <w:r>
          <w:rPr>
            <w:noProof/>
            <w:webHidden/>
          </w:rPr>
          <w:fldChar w:fldCharType="separate"/>
        </w:r>
        <w:r>
          <w:rPr>
            <w:noProof/>
            <w:webHidden/>
          </w:rPr>
          <w:t>17</w:t>
        </w:r>
        <w:r>
          <w:rPr>
            <w:noProof/>
            <w:webHidden/>
          </w:rPr>
          <w:fldChar w:fldCharType="end"/>
        </w:r>
      </w:hyperlink>
    </w:p>
    <w:p w:rsidR="004D64CE" w:rsidRDefault="004D64CE">
      <w:pPr>
        <w:pStyle w:val="TOC3"/>
        <w:rPr>
          <w:rFonts w:asciiTheme="minorHAnsi" w:eastAsiaTheme="minorEastAsia" w:hAnsiTheme="minorHAnsi" w:cstheme="minorBidi"/>
          <w:i w:val="0"/>
          <w:iCs w:val="0"/>
          <w:noProof/>
          <w:sz w:val="22"/>
          <w:szCs w:val="22"/>
          <w:lang w:eastAsia="en-GB"/>
        </w:rPr>
      </w:pPr>
      <w:hyperlink w:anchor="_Toc67665368" w:history="1">
        <w:r w:rsidRPr="00EF364B">
          <w:rPr>
            <w:rStyle w:val="Hyperlink"/>
            <w:rFonts w:cs="Arial"/>
            <w:b/>
            <w:bCs/>
            <w:noProof/>
          </w:rPr>
          <w:t>5.1.6.</w:t>
        </w:r>
        <w:r>
          <w:rPr>
            <w:rFonts w:asciiTheme="minorHAnsi" w:eastAsiaTheme="minorEastAsia" w:hAnsiTheme="minorHAnsi" w:cstheme="minorBidi"/>
            <w:i w:val="0"/>
            <w:iCs w:val="0"/>
            <w:noProof/>
            <w:sz w:val="22"/>
            <w:szCs w:val="22"/>
            <w:lang w:eastAsia="en-GB"/>
          </w:rPr>
          <w:tab/>
        </w:r>
        <w:r w:rsidRPr="00EF364B">
          <w:rPr>
            <w:rStyle w:val="Hyperlink"/>
            <w:rFonts w:cs="Arial"/>
            <w:b/>
            <w:bCs/>
            <w:noProof/>
          </w:rPr>
          <w:t>Position Reconciliation Record</w:t>
        </w:r>
        <w:r>
          <w:rPr>
            <w:noProof/>
            <w:webHidden/>
          </w:rPr>
          <w:tab/>
        </w:r>
        <w:r>
          <w:rPr>
            <w:noProof/>
            <w:webHidden/>
          </w:rPr>
          <w:fldChar w:fldCharType="begin"/>
        </w:r>
        <w:r>
          <w:rPr>
            <w:noProof/>
            <w:webHidden/>
          </w:rPr>
          <w:instrText xml:space="preserve"> PAGEREF _Toc67665368 \h </w:instrText>
        </w:r>
        <w:r>
          <w:rPr>
            <w:noProof/>
            <w:webHidden/>
          </w:rPr>
        </w:r>
        <w:r>
          <w:rPr>
            <w:noProof/>
            <w:webHidden/>
          </w:rPr>
          <w:fldChar w:fldCharType="separate"/>
        </w:r>
        <w:r>
          <w:rPr>
            <w:noProof/>
            <w:webHidden/>
          </w:rPr>
          <w:t>17</w:t>
        </w:r>
        <w:r>
          <w:rPr>
            <w:noProof/>
            <w:webHidden/>
          </w:rPr>
          <w:fldChar w:fldCharType="end"/>
        </w:r>
      </w:hyperlink>
    </w:p>
    <w:p w:rsidR="004D64CE" w:rsidRDefault="004D64CE">
      <w:pPr>
        <w:pStyle w:val="TOC3"/>
        <w:rPr>
          <w:rFonts w:asciiTheme="minorHAnsi" w:eastAsiaTheme="minorEastAsia" w:hAnsiTheme="minorHAnsi" w:cstheme="minorBidi"/>
          <w:i w:val="0"/>
          <w:iCs w:val="0"/>
          <w:noProof/>
          <w:sz w:val="22"/>
          <w:szCs w:val="22"/>
          <w:lang w:eastAsia="en-GB"/>
        </w:rPr>
      </w:pPr>
      <w:hyperlink w:anchor="_Toc67665369" w:history="1">
        <w:r w:rsidRPr="00EF364B">
          <w:rPr>
            <w:rStyle w:val="Hyperlink"/>
            <w:rFonts w:cs="Arial"/>
            <w:b/>
            <w:bCs/>
            <w:noProof/>
          </w:rPr>
          <w:t>5.1.7.</w:t>
        </w:r>
        <w:r>
          <w:rPr>
            <w:rFonts w:asciiTheme="minorHAnsi" w:eastAsiaTheme="minorEastAsia" w:hAnsiTheme="minorHAnsi" w:cstheme="minorBidi"/>
            <w:i w:val="0"/>
            <w:iCs w:val="0"/>
            <w:noProof/>
            <w:sz w:val="22"/>
            <w:szCs w:val="22"/>
            <w:lang w:eastAsia="en-GB"/>
          </w:rPr>
          <w:tab/>
        </w:r>
        <w:r w:rsidRPr="00EF364B">
          <w:rPr>
            <w:rStyle w:val="Hyperlink"/>
            <w:rFonts w:cs="Arial"/>
            <w:b/>
            <w:bCs/>
            <w:noProof/>
          </w:rPr>
          <w:t>Position Information Record</w:t>
        </w:r>
        <w:r>
          <w:rPr>
            <w:noProof/>
            <w:webHidden/>
          </w:rPr>
          <w:tab/>
        </w:r>
        <w:r>
          <w:rPr>
            <w:noProof/>
            <w:webHidden/>
          </w:rPr>
          <w:fldChar w:fldCharType="begin"/>
        </w:r>
        <w:r>
          <w:rPr>
            <w:noProof/>
            <w:webHidden/>
          </w:rPr>
          <w:instrText xml:space="preserve"> PAGEREF _Toc67665369 \h </w:instrText>
        </w:r>
        <w:r>
          <w:rPr>
            <w:noProof/>
            <w:webHidden/>
          </w:rPr>
        </w:r>
        <w:r>
          <w:rPr>
            <w:noProof/>
            <w:webHidden/>
          </w:rPr>
          <w:fldChar w:fldCharType="separate"/>
        </w:r>
        <w:r>
          <w:rPr>
            <w:noProof/>
            <w:webHidden/>
          </w:rPr>
          <w:t>18</w:t>
        </w:r>
        <w:r>
          <w:rPr>
            <w:noProof/>
            <w:webHidden/>
          </w:rPr>
          <w:fldChar w:fldCharType="end"/>
        </w:r>
      </w:hyperlink>
    </w:p>
    <w:p w:rsidR="004D64CE" w:rsidRDefault="004D64CE">
      <w:pPr>
        <w:pStyle w:val="TOC3"/>
        <w:rPr>
          <w:rFonts w:asciiTheme="minorHAnsi" w:eastAsiaTheme="minorEastAsia" w:hAnsiTheme="minorHAnsi" w:cstheme="minorBidi"/>
          <w:i w:val="0"/>
          <w:iCs w:val="0"/>
          <w:noProof/>
          <w:sz w:val="22"/>
          <w:szCs w:val="22"/>
          <w:lang w:eastAsia="en-GB"/>
        </w:rPr>
      </w:pPr>
      <w:hyperlink w:anchor="_Toc67665370" w:history="1">
        <w:r w:rsidRPr="00EF364B">
          <w:rPr>
            <w:rStyle w:val="Hyperlink"/>
            <w:rFonts w:cs="Arial"/>
            <w:b/>
            <w:bCs/>
            <w:noProof/>
          </w:rPr>
          <w:t>5.1.8.</w:t>
        </w:r>
        <w:r>
          <w:rPr>
            <w:rFonts w:asciiTheme="minorHAnsi" w:eastAsiaTheme="minorEastAsia" w:hAnsiTheme="minorHAnsi" w:cstheme="minorBidi"/>
            <w:i w:val="0"/>
            <w:iCs w:val="0"/>
            <w:noProof/>
            <w:sz w:val="22"/>
            <w:szCs w:val="22"/>
            <w:lang w:eastAsia="en-GB"/>
          </w:rPr>
          <w:tab/>
        </w:r>
        <w:r w:rsidRPr="00EF364B">
          <w:rPr>
            <w:rStyle w:val="Hyperlink"/>
            <w:rFonts w:cs="Arial"/>
            <w:b/>
            <w:bCs/>
            <w:noProof/>
          </w:rPr>
          <w:t>Assignment Record</w:t>
        </w:r>
        <w:r>
          <w:rPr>
            <w:noProof/>
            <w:webHidden/>
          </w:rPr>
          <w:tab/>
        </w:r>
        <w:r>
          <w:rPr>
            <w:noProof/>
            <w:webHidden/>
          </w:rPr>
          <w:fldChar w:fldCharType="begin"/>
        </w:r>
        <w:r>
          <w:rPr>
            <w:noProof/>
            <w:webHidden/>
          </w:rPr>
          <w:instrText xml:space="preserve"> PAGEREF _Toc67665370 \h </w:instrText>
        </w:r>
        <w:r>
          <w:rPr>
            <w:noProof/>
            <w:webHidden/>
          </w:rPr>
        </w:r>
        <w:r>
          <w:rPr>
            <w:noProof/>
            <w:webHidden/>
          </w:rPr>
          <w:fldChar w:fldCharType="separate"/>
        </w:r>
        <w:r>
          <w:rPr>
            <w:noProof/>
            <w:webHidden/>
          </w:rPr>
          <w:t>19</w:t>
        </w:r>
        <w:r>
          <w:rPr>
            <w:noProof/>
            <w:webHidden/>
          </w:rPr>
          <w:fldChar w:fldCharType="end"/>
        </w:r>
      </w:hyperlink>
    </w:p>
    <w:p w:rsidR="004D64CE" w:rsidRDefault="004D64CE">
      <w:pPr>
        <w:pStyle w:val="TOC3"/>
        <w:rPr>
          <w:rFonts w:asciiTheme="minorHAnsi" w:eastAsiaTheme="minorEastAsia" w:hAnsiTheme="minorHAnsi" w:cstheme="minorBidi"/>
          <w:i w:val="0"/>
          <w:iCs w:val="0"/>
          <w:noProof/>
          <w:sz w:val="22"/>
          <w:szCs w:val="22"/>
          <w:lang w:eastAsia="en-GB"/>
        </w:rPr>
      </w:pPr>
      <w:hyperlink w:anchor="_Toc67665371" w:history="1">
        <w:r w:rsidRPr="00EF364B">
          <w:rPr>
            <w:rStyle w:val="Hyperlink"/>
            <w:rFonts w:cs="Arial"/>
            <w:b/>
            <w:bCs/>
            <w:noProof/>
          </w:rPr>
          <w:t>5.1.9.</w:t>
        </w:r>
        <w:r>
          <w:rPr>
            <w:rFonts w:asciiTheme="minorHAnsi" w:eastAsiaTheme="minorEastAsia" w:hAnsiTheme="minorHAnsi" w:cstheme="minorBidi"/>
            <w:i w:val="0"/>
            <w:iCs w:val="0"/>
            <w:noProof/>
            <w:sz w:val="22"/>
            <w:szCs w:val="22"/>
            <w:lang w:eastAsia="en-GB"/>
          </w:rPr>
          <w:tab/>
        </w:r>
        <w:r w:rsidRPr="00EF364B">
          <w:rPr>
            <w:rStyle w:val="Hyperlink"/>
            <w:rFonts w:cs="Arial"/>
            <w:b/>
            <w:bCs/>
            <w:noProof/>
          </w:rPr>
          <w:t>Person Record</w:t>
        </w:r>
        <w:r>
          <w:rPr>
            <w:noProof/>
            <w:webHidden/>
          </w:rPr>
          <w:tab/>
        </w:r>
        <w:r>
          <w:rPr>
            <w:noProof/>
            <w:webHidden/>
          </w:rPr>
          <w:fldChar w:fldCharType="begin"/>
        </w:r>
        <w:r>
          <w:rPr>
            <w:noProof/>
            <w:webHidden/>
          </w:rPr>
          <w:instrText xml:space="preserve"> PAGEREF _Toc67665371 \h </w:instrText>
        </w:r>
        <w:r>
          <w:rPr>
            <w:noProof/>
            <w:webHidden/>
          </w:rPr>
        </w:r>
        <w:r>
          <w:rPr>
            <w:noProof/>
            <w:webHidden/>
          </w:rPr>
          <w:fldChar w:fldCharType="separate"/>
        </w:r>
        <w:r>
          <w:rPr>
            <w:noProof/>
            <w:webHidden/>
          </w:rPr>
          <w:t>21</w:t>
        </w:r>
        <w:r>
          <w:rPr>
            <w:noProof/>
            <w:webHidden/>
          </w:rPr>
          <w:fldChar w:fldCharType="end"/>
        </w:r>
      </w:hyperlink>
    </w:p>
    <w:p w:rsidR="004D64CE" w:rsidRDefault="004D64CE">
      <w:pPr>
        <w:pStyle w:val="TOC3"/>
        <w:rPr>
          <w:rFonts w:asciiTheme="minorHAnsi" w:eastAsiaTheme="minorEastAsia" w:hAnsiTheme="minorHAnsi" w:cstheme="minorBidi"/>
          <w:i w:val="0"/>
          <w:iCs w:val="0"/>
          <w:noProof/>
          <w:sz w:val="22"/>
          <w:szCs w:val="22"/>
          <w:lang w:eastAsia="en-GB"/>
        </w:rPr>
      </w:pPr>
      <w:hyperlink w:anchor="_Toc67665372" w:history="1">
        <w:r w:rsidRPr="00EF364B">
          <w:rPr>
            <w:rStyle w:val="Hyperlink"/>
            <w:rFonts w:cs="Arial"/>
            <w:b/>
            <w:bCs/>
            <w:noProof/>
          </w:rPr>
          <w:t>5.1.10.</w:t>
        </w:r>
        <w:r>
          <w:rPr>
            <w:rFonts w:asciiTheme="minorHAnsi" w:eastAsiaTheme="minorEastAsia" w:hAnsiTheme="minorHAnsi" w:cstheme="minorBidi"/>
            <w:i w:val="0"/>
            <w:iCs w:val="0"/>
            <w:noProof/>
            <w:sz w:val="22"/>
            <w:szCs w:val="22"/>
            <w:lang w:eastAsia="en-GB"/>
          </w:rPr>
          <w:tab/>
        </w:r>
        <w:r w:rsidRPr="00EF364B">
          <w:rPr>
            <w:rStyle w:val="Hyperlink"/>
            <w:rFonts w:cs="Arial"/>
            <w:b/>
            <w:bCs/>
            <w:noProof/>
          </w:rPr>
          <w:t>Address Record</w:t>
        </w:r>
        <w:r>
          <w:rPr>
            <w:noProof/>
            <w:webHidden/>
          </w:rPr>
          <w:tab/>
        </w:r>
        <w:r>
          <w:rPr>
            <w:noProof/>
            <w:webHidden/>
          </w:rPr>
          <w:fldChar w:fldCharType="begin"/>
        </w:r>
        <w:r>
          <w:rPr>
            <w:noProof/>
            <w:webHidden/>
          </w:rPr>
          <w:instrText xml:space="preserve"> PAGEREF _Toc67665372 \h </w:instrText>
        </w:r>
        <w:r>
          <w:rPr>
            <w:noProof/>
            <w:webHidden/>
          </w:rPr>
        </w:r>
        <w:r>
          <w:rPr>
            <w:noProof/>
            <w:webHidden/>
          </w:rPr>
          <w:fldChar w:fldCharType="separate"/>
        </w:r>
        <w:r>
          <w:rPr>
            <w:noProof/>
            <w:webHidden/>
          </w:rPr>
          <w:t>24</w:t>
        </w:r>
        <w:r>
          <w:rPr>
            <w:noProof/>
            <w:webHidden/>
          </w:rPr>
          <w:fldChar w:fldCharType="end"/>
        </w:r>
      </w:hyperlink>
    </w:p>
    <w:p w:rsidR="004D64CE" w:rsidRDefault="004D64CE">
      <w:pPr>
        <w:pStyle w:val="TOC3"/>
        <w:rPr>
          <w:rFonts w:asciiTheme="minorHAnsi" w:eastAsiaTheme="minorEastAsia" w:hAnsiTheme="minorHAnsi" w:cstheme="minorBidi"/>
          <w:i w:val="0"/>
          <w:iCs w:val="0"/>
          <w:noProof/>
          <w:sz w:val="22"/>
          <w:szCs w:val="22"/>
          <w:lang w:eastAsia="en-GB"/>
        </w:rPr>
      </w:pPr>
      <w:hyperlink w:anchor="_Toc67665373" w:history="1">
        <w:r w:rsidRPr="00EF364B">
          <w:rPr>
            <w:rStyle w:val="Hyperlink"/>
            <w:rFonts w:cs="Arial"/>
            <w:b/>
            <w:bCs/>
            <w:noProof/>
          </w:rPr>
          <w:t>5.1.11.</w:t>
        </w:r>
        <w:r>
          <w:rPr>
            <w:rFonts w:asciiTheme="minorHAnsi" w:eastAsiaTheme="minorEastAsia" w:hAnsiTheme="minorHAnsi" w:cstheme="minorBidi"/>
            <w:i w:val="0"/>
            <w:iCs w:val="0"/>
            <w:noProof/>
            <w:sz w:val="22"/>
            <w:szCs w:val="22"/>
            <w:lang w:eastAsia="en-GB"/>
          </w:rPr>
          <w:tab/>
        </w:r>
        <w:r w:rsidRPr="00EF364B">
          <w:rPr>
            <w:rStyle w:val="Hyperlink"/>
            <w:rFonts w:cs="Arial"/>
            <w:b/>
            <w:bCs/>
            <w:noProof/>
          </w:rPr>
          <w:t>Professional Bodies Record</w:t>
        </w:r>
        <w:r>
          <w:rPr>
            <w:noProof/>
            <w:webHidden/>
          </w:rPr>
          <w:tab/>
        </w:r>
        <w:r>
          <w:rPr>
            <w:noProof/>
            <w:webHidden/>
          </w:rPr>
          <w:fldChar w:fldCharType="begin"/>
        </w:r>
        <w:r>
          <w:rPr>
            <w:noProof/>
            <w:webHidden/>
          </w:rPr>
          <w:instrText xml:space="preserve"> PAGEREF _Toc67665373 \h </w:instrText>
        </w:r>
        <w:r>
          <w:rPr>
            <w:noProof/>
            <w:webHidden/>
          </w:rPr>
        </w:r>
        <w:r>
          <w:rPr>
            <w:noProof/>
            <w:webHidden/>
          </w:rPr>
          <w:fldChar w:fldCharType="separate"/>
        </w:r>
        <w:r>
          <w:rPr>
            <w:noProof/>
            <w:webHidden/>
          </w:rPr>
          <w:t>25</w:t>
        </w:r>
        <w:r>
          <w:rPr>
            <w:noProof/>
            <w:webHidden/>
          </w:rPr>
          <w:fldChar w:fldCharType="end"/>
        </w:r>
      </w:hyperlink>
    </w:p>
    <w:p w:rsidR="004D64CE" w:rsidRDefault="004D64CE">
      <w:pPr>
        <w:pStyle w:val="TOC3"/>
        <w:rPr>
          <w:rFonts w:asciiTheme="minorHAnsi" w:eastAsiaTheme="minorEastAsia" w:hAnsiTheme="minorHAnsi" w:cstheme="minorBidi"/>
          <w:i w:val="0"/>
          <w:iCs w:val="0"/>
          <w:noProof/>
          <w:sz w:val="22"/>
          <w:szCs w:val="22"/>
          <w:lang w:eastAsia="en-GB"/>
        </w:rPr>
      </w:pPr>
      <w:hyperlink w:anchor="_Toc67665374" w:history="1">
        <w:r w:rsidRPr="00EF364B">
          <w:rPr>
            <w:rStyle w:val="Hyperlink"/>
            <w:rFonts w:cs="Arial"/>
            <w:b/>
            <w:bCs/>
            <w:noProof/>
          </w:rPr>
          <w:t>5.1.12.</w:t>
        </w:r>
        <w:r>
          <w:rPr>
            <w:rFonts w:asciiTheme="minorHAnsi" w:eastAsiaTheme="minorEastAsia" w:hAnsiTheme="minorHAnsi" w:cstheme="minorBidi"/>
            <w:i w:val="0"/>
            <w:iCs w:val="0"/>
            <w:noProof/>
            <w:sz w:val="22"/>
            <w:szCs w:val="22"/>
            <w:lang w:eastAsia="en-GB"/>
          </w:rPr>
          <w:tab/>
        </w:r>
        <w:r w:rsidRPr="00EF364B">
          <w:rPr>
            <w:rStyle w:val="Hyperlink"/>
            <w:rFonts w:cs="Arial"/>
            <w:b/>
            <w:bCs/>
            <w:noProof/>
          </w:rPr>
          <w:t>Qualification Record</w:t>
        </w:r>
        <w:r>
          <w:rPr>
            <w:noProof/>
            <w:webHidden/>
          </w:rPr>
          <w:tab/>
        </w:r>
        <w:r>
          <w:rPr>
            <w:noProof/>
            <w:webHidden/>
          </w:rPr>
          <w:fldChar w:fldCharType="begin"/>
        </w:r>
        <w:r>
          <w:rPr>
            <w:noProof/>
            <w:webHidden/>
          </w:rPr>
          <w:instrText xml:space="preserve"> PAGEREF _Toc67665374 \h </w:instrText>
        </w:r>
        <w:r>
          <w:rPr>
            <w:noProof/>
            <w:webHidden/>
          </w:rPr>
        </w:r>
        <w:r>
          <w:rPr>
            <w:noProof/>
            <w:webHidden/>
          </w:rPr>
          <w:fldChar w:fldCharType="separate"/>
        </w:r>
        <w:r>
          <w:rPr>
            <w:noProof/>
            <w:webHidden/>
          </w:rPr>
          <w:t>26</w:t>
        </w:r>
        <w:r>
          <w:rPr>
            <w:noProof/>
            <w:webHidden/>
          </w:rPr>
          <w:fldChar w:fldCharType="end"/>
        </w:r>
      </w:hyperlink>
    </w:p>
    <w:p w:rsidR="004D64CE" w:rsidRDefault="004D64CE">
      <w:pPr>
        <w:pStyle w:val="TOC3"/>
        <w:rPr>
          <w:rFonts w:asciiTheme="minorHAnsi" w:eastAsiaTheme="minorEastAsia" w:hAnsiTheme="minorHAnsi" w:cstheme="minorBidi"/>
          <w:i w:val="0"/>
          <w:iCs w:val="0"/>
          <w:noProof/>
          <w:sz w:val="22"/>
          <w:szCs w:val="22"/>
          <w:lang w:eastAsia="en-GB"/>
        </w:rPr>
      </w:pPr>
      <w:hyperlink w:anchor="_Toc67665375" w:history="1">
        <w:r w:rsidRPr="00EF364B">
          <w:rPr>
            <w:rStyle w:val="Hyperlink"/>
            <w:rFonts w:cs="Arial"/>
            <w:b/>
            <w:bCs/>
            <w:noProof/>
          </w:rPr>
          <w:t>5.1.13.</w:t>
        </w:r>
        <w:r>
          <w:rPr>
            <w:rFonts w:asciiTheme="minorHAnsi" w:eastAsiaTheme="minorEastAsia" w:hAnsiTheme="minorHAnsi" w:cstheme="minorBidi"/>
            <w:i w:val="0"/>
            <w:iCs w:val="0"/>
            <w:noProof/>
            <w:sz w:val="22"/>
            <w:szCs w:val="22"/>
            <w:lang w:eastAsia="en-GB"/>
          </w:rPr>
          <w:tab/>
        </w:r>
        <w:r w:rsidRPr="00EF364B">
          <w:rPr>
            <w:rStyle w:val="Hyperlink"/>
            <w:rFonts w:cs="Arial"/>
            <w:b/>
            <w:bCs/>
            <w:noProof/>
          </w:rPr>
          <w:t>Absence Record</w:t>
        </w:r>
        <w:r>
          <w:rPr>
            <w:noProof/>
            <w:webHidden/>
          </w:rPr>
          <w:tab/>
        </w:r>
        <w:r>
          <w:rPr>
            <w:noProof/>
            <w:webHidden/>
          </w:rPr>
          <w:fldChar w:fldCharType="begin"/>
        </w:r>
        <w:r>
          <w:rPr>
            <w:noProof/>
            <w:webHidden/>
          </w:rPr>
          <w:instrText xml:space="preserve"> PAGEREF _Toc67665375 \h </w:instrText>
        </w:r>
        <w:r>
          <w:rPr>
            <w:noProof/>
            <w:webHidden/>
          </w:rPr>
        </w:r>
        <w:r>
          <w:rPr>
            <w:noProof/>
            <w:webHidden/>
          </w:rPr>
          <w:fldChar w:fldCharType="separate"/>
        </w:r>
        <w:r>
          <w:rPr>
            <w:noProof/>
            <w:webHidden/>
          </w:rPr>
          <w:t>27</w:t>
        </w:r>
        <w:r>
          <w:rPr>
            <w:noProof/>
            <w:webHidden/>
          </w:rPr>
          <w:fldChar w:fldCharType="end"/>
        </w:r>
      </w:hyperlink>
    </w:p>
    <w:p w:rsidR="004D64CE" w:rsidRDefault="004D64CE">
      <w:pPr>
        <w:pStyle w:val="TOC2"/>
        <w:rPr>
          <w:rFonts w:asciiTheme="minorHAnsi" w:eastAsiaTheme="minorEastAsia" w:hAnsiTheme="minorHAnsi" w:cstheme="minorBidi"/>
          <w:smallCaps w:val="0"/>
          <w:noProof/>
          <w:sz w:val="22"/>
          <w:szCs w:val="22"/>
          <w:lang w:eastAsia="en-GB"/>
        </w:rPr>
      </w:pPr>
      <w:hyperlink w:anchor="_Toc67665376" w:history="1">
        <w:r w:rsidRPr="00EF364B">
          <w:rPr>
            <w:rStyle w:val="Hyperlink"/>
            <w:b/>
            <w:bCs/>
            <w:iCs/>
            <w:noProof/>
          </w:rPr>
          <w:t>5.2.</w:t>
        </w:r>
        <w:r>
          <w:rPr>
            <w:rFonts w:asciiTheme="minorHAnsi" w:eastAsiaTheme="minorEastAsia" w:hAnsiTheme="minorHAnsi" w:cstheme="minorBidi"/>
            <w:smallCaps w:val="0"/>
            <w:noProof/>
            <w:sz w:val="22"/>
            <w:szCs w:val="22"/>
            <w:lang w:eastAsia="en-GB"/>
          </w:rPr>
          <w:tab/>
        </w:r>
        <w:r w:rsidRPr="00EF364B">
          <w:rPr>
            <w:rStyle w:val="Hyperlink"/>
            <w:b/>
            <w:bCs/>
            <w:iCs/>
            <w:noProof/>
          </w:rPr>
          <w:t>Selection Criteria</w:t>
        </w:r>
        <w:r>
          <w:rPr>
            <w:noProof/>
            <w:webHidden/>
          </w:rPr>
          <w:tab/>
        </w:r>
        <w:r>
          <w:rPr>
            <w:noProof/>
            <w:webHidden/>
          </w:rPr>
          <w:fldChar w:fldCharType="begin"/>
        </w:r>
        <w:r>
          <w:rPr>
            <w:noProof/>
            <w:webHidden/>
          </w:rPr>
          <w:instrText xml:space="preserve"> PAGEREF _Toc67665376 \h </w:instrText>
        </w:r>
        <w:r>
          <w:rPr>
            <w:noProof/>
            <w:webHidden/>
          </w:rPr>
        </w:r>
        <w:r>
          <w:rPr>
            <w:noProof/>
            <w:webHidden/>
          </w:rPr>
          <w:fldChar w:fldCharType="separate"/>
        </w:r>
        <w:r>
          <w:rPr>
            <w:noProof/>
            <w:webHidden/>
          </w:rPr>
          <w:t>28</w:t>
        </w:r>
        <w:r>
          <w:rPr>
            <w:noProof/>
            <w:webHidden/>
          </w:rPr>
          <w:fldChar w:fldCharType="end"/>
        </w:r>
      </w:hyperlink>
    </w:p>
    <w:p w:rsidR="004D64CE" w:rsidRDefault="004D64CE">
      <w:pPr>
        <w:pStyle w:val="TOC2"/>
        <w:rPr>
          <w:rFonts w:asciiTheme="minorHAnsi" w:eastAsiaTheme="minorEastAsia" w:hAnsiTheme="minorHAnsi" w:cstheme="minorBidi"/>
          <w:smallCaps w:val="0"/>
          <w:noProof/>
          <w:sz w:val="22"/>
          <w:szCs w:val="22"/>
          <w:lang w:eastAsia="en-GB"/>
        </w:rPr>
      </w:pPr>
      <w:hyperlink w:anchor="_Toc67665377" w:history="1">
        <w:r w:rsidRPr="00EF364B">
          <w:rPr>
            <w:rStyle w:val="Hyperlink"/>
            <w:b/>
            <w:bCs/>
            <w:iCs/>
            <w:noProof/>
          </w:rPr>
          <w:t>5.3.</w:t>
        </w:r>
        <w:r>
          <w:rPr>
            <w:rFonts w:asciiTheme="minorHAnsi" w:eastAsiaTheme="minorEastAsia" w:hAnsiTheme="minorHAnsi" w:cstheme="minorBidi"/>
            <w:smallCaps w:val="0"/>
            <w:noProof/>
            <w:sz w:val="22"/>
            <w:szCs w:val="22"/>
            <w:lang w:eastAsia="en-GB"/>
          </w:rPr>
          <w:tab/>
        </w:r>
        <w:r w:rsidRPr="00EF364B">
          <w:rPr>
            <w:rStyle w:val="Hyperlink"/>
            <w:b/>
            <w:bCs/>
            <w:iCs/>
            <w:noProof/>
          </w:rPr>
          <w:t>Notification To VPDs: Duplicate  &amp; Erroneous Positions</w:t>
        </w:r>
        <w:r>
          <w:rPr>
            <w:noProof/>
            <w:webHidden/>
          </w:rPr>
          <w:tab/>
        </w:r>
        <w:r>
          <w:rPr>
            <w:noProof/>
            <w:webHidden/>
          </w:rPr>
          <w:fldChar w:fldCharType="begin"/>
        </w:r>
        <w:r>
          <w:rPr>
            <w:noProof/>
            <w:webHidden/>
          </w:rPr>
          <w:instrText xml:space="preserve"> PAGEREF _Toc67665377 \h </w:instrText>
        </w:r>
        <w:r>
          <w:rPr>
            <w:noProof/>
            <w:webHidden/>
          </w:rPr>
        </w:r>
        <w:r>
          <w:rPr>
            <w:noProof/>
            <w:webHidden/>
          </w:rPr>
          <w:fldChar w:fldCharType="separate"/>
        </w:r>
        <w:r>
          <w:rPr>
            <w:noProof/>
            <w:webHidden/>
          </w:rPr>
          <w:t>30</w:t>
        </w:r>
        <w:r>
          <w:rPr>
            <w:noProof/>
            <w:webHidden/>
          </w:rPr>
          <w:fldChar w:fldCharType="end"/>
        </w:r>
      </w:hyperlink>
    </w:p>
    <w:p w:rsidR="004D64CE" w:rsidRDefault="004D64CE">
      <w:pPr>
        <w:pStyle w:val="TOC3"/>
        <w:rPr>
          <w:rFonts w:asciiTheme="minorHAnsi" w:eastAsiaTheme="minorEastAsia" w:hAnsiTheme="minorHAnsi" w:cstheme="minorBidi"/>
          <w:i w:val="0"/>
          <w:iCs w:val="0"/>
          <w:noProof/>
          <w:sz w:val="22"/>
          <w:szCs w:val="22"/>
          <w:lang w:eastAsia="en-GB"/>
        </w:rPr>
      </w:pPr>
      <w:hyperlink w:anchor="_Toc67665378" w:history="1">
        <w:r w:rsidRPr="00EF364B">
          <w:rPr>
            <w:rStyle w:val="Hyperlink"/>
            <w:b/>
            <w:noProof/>
          </w:rPr>
          <w:t>5.3.1.</w:t>
        </w:r>
        <w:r>
          <w:rPr>
            <w:rFonts w:asciiTheme="minorHAnsi" w:eastAsiaTheme="minorEastAsia" w:hAnsiTheme="minorHAnsi" w:cstheme="minorBidi"/>
            <w:i w:val="0"/>
            <w:iCs w:val="0"/>
            <w:noProof/>
            <w:sz w:val="22"/>
            <w:szCs w:val="22"/>
            <w:lang w:eastAsia="en-GB"/>
          </w:rPr>
          <w:tab/>
        </w:r>
        <w:r w:rsidRPr="00EF364B">
          <w:rPr>
            <w:rStyle w:val="Hyperlink"/>
            <w:rFonts w:cs="Arial"/>
            <w:b/>
            <w:bCs/>
            <w:noProof/>
          </w:rPr>
          <w:t>Target file format</w:t>
        </w:r>
        <w:r>
          <w:rPr>
            <w:noProof/>
            <w:webHidden/>
          </w:rPr>
          <w:tab/>
        </w:r>
        <w:r>
          <w:rPr>
            <w:noProof/>
            <w:webHidden/>
          </w:rPr>
          <w:fldChar w:fldCharType="begin"/>
        </w:r>
        <w:r>
          <w:rPr>
            <w:noProof/>
            <w:webHidden/>
          </w:rPr>
          <w:instrText xml:space="preserve"> PAGEREF _Toc67665378 \h </w:instrText>
        </w:r>
        <w:r>
          <w:rPr>
            <w:noProof/>
            <w:webHidden/>
          </w:rPr>
        </w:r>
        <w:r>
          <w:rPr>
            <w:noProof/>
            <w:webHidden/>
          </w:rPr>
          <w:fldChar w:fldCharType="separate"/>
        </w:r>
        <w:r>
          <w:rPr>
            <w:noProof/>
            <w:webHidden/>
          </w:rPr>
          <w:t>31</w:t>
        </w:r>
        <w:r>
          <w:rPr>
            <w:noProof/>
            <w:webHidden/>
          </w:rPr>
          <w:fldChar w:fldCharType="end"/>
        </w:r>
      </w:hyperlink>
    </w:p>
    <w:p w:rsidR="004D64CE" w:rsidRDefault="004D64CE">
      <w:pPr>
        <w:pStyle w:val="TOC3"/>
        <w:rPr>
          <w:rFonts w:asciiTheme="minorHAnsi" w:eastAsiaTheme="minorEastAsia" w:hAnsiTheme="minorHAnsi" w:cstheme="minorBidi"/>
          <w:i w:val="0"/>
          <w:iCs w:val="0"/>
          <w:noProof/>
          <w:sz w:val="22"/>
          <w:szCs w:val="22"/>
          <w:lang w:eastAsia="en-GB"/>
        </w:rPr>
      </w:pPr>
      <w:hyperlink w:anchor="_Toc67665379" w:history="1">
        <w:r w:rsidRPr="00EF364B">
          <w:rPr>
            <w:rStyle w:val="Hyperlink"/>
            <w:rFonts w:cs="Arial"/>
            <w:b/>
            <w:bCs/>
            <w:noProof/>
          </w:rPr>
          <w:t>5.3.2.</w:t>
        </w:r>
        <w:r>
          <w:rPr>
            <w:rFonts w:asciiTheme="minorHAnsi" w:eastAsiaTheme="minorEastAsia" w:hAnsiTheme="minorHAnsi" w:cstheme="minorBidi"/>
            <w:i w:val="0"/>
            <w:iCs w:val="0"/>
            <w:noProof/>
            <w:sz w:val="22"/>
            <w:szCs w:val="22"/>
            <w:lang w:eastAsia="en-GB"/>
          </w:rPr>
          <w:tab/>
        </w:r>
        <w:r w:rsidRPr="00EF364B">
          <w:rPr>
            <w:rStyle w:val="Hyperlink"/>
            <w:rFonts w:cs="Arial"/>
            <w:b/>
            <w:bCs/>
            <w:noProof/>
          </w:rPr>
          <w:t>File Header</w:t>
        </w:r>
        <w:r>
          <w:rPr>
            <w:noProof/>
            <w:webHidden/>
          </w:rPr>
          <w:tab/>
        </w:r>
        <w:r>
          <w:rPr>
            <w:noProof/>
            <w:webHidden/>
          </w:rPr>
          <w:fldChar w:fldCharType="begin"/>
        </w:r>
        <w:r>
          <w:rPr>
            <w:noProof/>
            <w:webHidden/>
          </w:rPr>
          <w:instrText xml:space="preserve"> PAGEREF _Toc67665379 \h </w:instrText>
        </w:r>
        <w:r>
          <w:rPr>
            <w:noProof/>
            <w:webHidden/>
          </w:rPr>
        </w:r>
        <w:r>
          <w:rPr>
            <w:noProof/>
            <w:webHidden/>
          </w:rPr>
          <w:fldChar w:fldCharType="separate"/>
        </w:r>
        <w:r>
          <w:rPr>
            <w:noProof/>
            <w:webHidden/>
          </w:rPr>
          <w:t>31</w:t>
        </w:r>
        <w:r>
          <w:rPr>
            <w:noProof/>
            <w:webHidden/>
          </w:rPr>
          <w:fldChar w:fldCharType="end"/>
        </w:r>
      </w:hyperlink>
    </w:p>
    <w:p w:rsidR="004D64CE" w:rsidRDefault="004D64CE">
      <w:pPr>
        <w:pStyle w:val="TOC3"/>
        <w:rPr>
          <w:rFonts w:asciiTheme="minorHAnsi" w:eastAsiaTheme="minorEastAsia" w:hAnsiTheme="minorHAnsi" w:cstheme="minorBidi"/>
          <w:i w:val="0"/>
          <w:iCs w:val="0"/>
          <w:noProof/>
          <w:sz w:val="22"/>
          <w:szCs w:val="22"/>
          <w:lang w:eastAsia="en-GB"/>
        </w:rPr>
      </w:pPr>
      <w:hyperlink w:anchor="_Toc67665380" w:history="1">
        <w:r w:rsidRPr="00EF364B">
          <w:rPr>
            <w:rStyle w:val="Hyperlink"/>
            <w:rFonts w:cs="Arial"/>
            <w:b/>
            <w:bCs/>
            <w:noProof/>
          </w:rPr>
          <w:t>5.3.3.</w:t>
        </w:r>
        <w:r>
          <w:rPr>
            <w:rFonts w:asciiTheme="minorHAnsi" w:eastAsiaTheme="minorEastAsia" w:hAnsiTheme="minorHAnsi" w:cstheme="minorBidi"/>
            <w:i w:val="0"/>
            <w:iCs w:val="0"/>
            <w:noProof/>
            <w:sz w:val="22"/>
            <w:szCs w:val="22"/>
            <w:lang w:eastAsia="en-GB"/>
          </w:rPr>
          <w:tab/>
        </w:r>
        <w:r w:rsidRPr="00EF364B">
          <w:rPr>
            <w:rStyle w:val="Hyperlink"/>
            <w:rFonts w:cs="Arial"/>
            <w:b/>
            <w:bCs/>
            <w:noProof/>
          </w:rPr>
          <w:t>Notification Record</w:t>
        </w:r>
        <w:r>
          <w:rPr>
            <w:noProof/>
            <w:webHidden/>
          </w:rPr>
          <w:tab/>
        </w:r>
        <w:r>
          <w:rPr>
            <w:noProof/>
            <w:webHidden/>
          </w:rPr>
          <w:fldChar w:fldCharType="begin"/>
        </w:r>
        <w:r>
          <w:rPr>
            <w:noProof/>
            <w:webHidden/>
          </w:rPr>
          <w:instrText xml:space="preserve"> PAGEREF _Toc67665380 \h </w:instrText>
        </w:r>
        <w:r>
          <w:rPr>
            <w:noProof/>
            <w:webHidden/>
          </w:rPr>
        </w:r>
        <w:r>
          <w:rPr>
            <w:noProof/>
            <w:webHidden/>
          </w:rPr>
          <w:fldChar w:fldCharType="separate"/>
        </w:r>
        <w:r>
          <w:rPr>
            <w:noProof/>
            <w:webHidden/>
          </w:rPr>
          <w:t>32</w:t>
        </w:r>
        <w:r>
          <w:rPr>
            <w:noProof/>
            <w:webHidden/>
          </w:rPr>
          <w:fldChar w:fldCharType="end"/>
        </w:r>
      </w:hyperlink>
    </w:p>
    <w:p w:rsidR="004D64CE" w:rsidRDefault="004D64CE">
      <w:pPr>
        <w:pStyle w:val="TOC3"/>
        <w:rPr>
          <w:rFonts w:asciiTheme="minorHAnsi" w:eastAsiaTheme="minorEastAsia" w:hAnsiTheme="minorHAnsi" w:cstheme="minorBidi"/>
          <w:i w:val="0"/>
          <w:iCs w:val="0"/>
          <w:noProof/>
          <w:sz w:val="22"/>
          <w:szCs w:val="22"/>
          <w:lang w:eastAsia="en-GB"/>
        </w:rPr>
      </w:pPr>
      <w:hyperlink w:anchor="_Toc67665381" w:history="1">
        <w:r w:rsidRPr="00EF364B">
          <w:rPr>
            <w:rStyle w:val="Hyperlink"/>
            <w:rFonts w:cs="Arial"/>
            <w:b/>
            <w:bCs/>
            <w:noProof/>
          </w:rPr>
          <w:t>5.3.4.</w:t>
        </w:r>
        <w:r>
          <w:rPr>
            <w:rFonts w:asciiTheme="minorHAnsi" w:eastAsiaTheme="minorEastAsia" w:hAnsiTheme="minorHAnsi" w:cstheme="minorBidi"/>
            <w:i w:val="0"/>
            <w:iCs w:val="0"/>
            <w:noProof/>
            <w:sz w:val="22"/>
            <w:szCs w:val="22"/>
            <w:lang w:eastAsia="en-GB"/>
          </w:rPr>
          <w:tab/>
        </w:r>
        <w:r w:rsidRPr="00EF364B">
          <w:rPr>
            <w:rStyle w:val="Hyperlink"/>
            <w:rFonts w:cs="Arial"/>
            <w:b/>
            <w:bCs/>
            <w:noProof/>
          </w:rPr>
          <w:t>File Trailer</w:t>
        </w:r>
        <w:r>
          <w:rPr>
            <w:noProof/>
            <w:webHidden/>
          </w:rPr>
          <w:tab/>
        </w:r>
        <w:r>
          <w:rPr>
            <w:noProof/>
            <w:webHidden/>
          </w:rPr>
          <w:fldChar w:fldCharType="begin"/>
        </w:r>
        <w:r>
          <w:rPr>
            <w:noProof/>
            <w:webHidden/>
          </w:rPr>
          <w:instrText xml:space="preserve"> PAGEREF _Toc67665381 \h </w:instrText>
        </w:r>
        <w:r>
          <w:rPr>
            <w:noProof/>
            <w:webHidden/>
          </w:rPr>
        </w:r>
        <w:r>
          <w:rPr>
            <w:noProof/>
            <w:webHidden/>
          </w:rPr>
          <w:fldChar w:fldCharType="separate"/>
        </w:r>
        <w:r>
          <w:rPr>
            <w:noProof/>
            <w:webHidden/>
          </w:rPr>
          <w:t>32</w:t>
        </w:r>
        <w:r>
          <w:rPr>
            <w:noProof/>
            <w:webHidden/>
          </w:rPr>
          <w:fldChar w:fldCharType="end"/>
        </w:r>
      </w:hyperlink>
    </w:p>
    <w:p w:rsidR="004D64CE" w:rsidRDefault="004D64CE">
      <w:pPr>
        <w:pStyle w:val="TOC3"/>
        <w:rPr>
          <w:rFonts w:asciiTheme="minorHAnsi" w:eastAsiaTheme="minorEastAsia" w:hAnsiTheme="minorHAnsi" w:cstheme="minorBidi"/>
          <w:i w:val="0"/>
          <w:iCs w:val="0"/>
          <w:noProof/>
          <w:sz w:val="22"/>
          <w:szCs w:val="22"/>
          <w:lang w:eastAsia="en-GB"/>
        </w:rPr>
      </w:pPr>
      <w:hyperlink w:anchor="_Toc67665382" w:history="1">
        <w:r w:rsidRPr="00EF364B">
          <w:rPr>
            <w:rStyle w:val="Hyperlink"/>
            <w:rFonts w:cs="Arial"/>
            <w:b/>
            <w:bCs/>
            <w:noProof/>
          </w:rPr>
          <w:t>5.3.5.</w:t>
        </w:r>
        <w:r>
          <w:rPr>
            <w:rFonts w:asciiTheme="minorHAnsi" w:eastAsiaTheme="minorEastAsia" w:hAnsiTheme="minorHAnsi" w:cstheme="minorBidi"/>
            <w:i w:val="0"/>
            <w:iCs w:val="0"/>
            <w:noProof/>
            <w:sz w:val="22"/>
            <w:szCs w:val="22"/>
            <w:lang w:eastAsia="en-GB"/>
          </w:rPr>
          <w:tab/>
        </w:r>
        <w:r w:rsidRPr="00EF364B">
          <w:rPr>
            <w:rStyle w:val="Hyperlink"/>
            <w:rFonts w:cs="Arial"/>
            <w:b/>
            <w:bCs/>
            <w:noProof/>
          </w:rPr>
          <w:t>Example Notification</w:t>
        </w:r>
        <w:r>
          <w:rPr>
            <w:noProof/>
            <w:webHidden/>
          </w:rPr>
          <w:tab/>
        </w:r>
        <w:r>
          <w:rPr>
            <w:noProof/>
            <w:webHidden/>
          </w:rPr>
          <w:fldChar w:fldCharType="begin"/>
        </w:r>
        <w:r>
          <w:rPr>
            <w:noProof/>
            <w:webHidden/>
          </w:rPr>
          <w:instrText xml:space="preserve"> PAGEREF _Toc67665382 \h </w:instrText>
        </w:r>
        <w:r>
          <w:rPr>
            <w:noProof/>
            <w:webHidden/>
          </w:rPr>
        </w:r>
        <w:r>
          <w:rPr>
            <w:noProof/>
            <w:webHidden/>
          </w:rPr>
          <w:fldChar w:fldCharType="separate"/>
        </w:r>
        <w:r>
          <w:rPr>
            <w:noProof/>
            <w:webHidden/>
          </w:rPr>
          <w:t>33</w:t>
        </w:r>
        <w:r>
          <w:rPr>
            <w:noProof/>
            <w:webHidden/>
          </w:rPr>
          <w:fldChar w:fldCharType="end"/>
        </w:r>
      </w:hyperlink>
    </w:p>
    <w:p w:rsidR="004D64CE" w:rsidRDefault="004D64CE">
      <w:pPr>
        <w:pStyle w:val="TOC1"/>
        <w:rPr>
          <w:rFonts w:asciiTheme="minorHAnsi" w:eastAsiaTheme="minorEastAsia" w:hAnsiTheme="minorHAnsi" w:cstheme="minorBidi"/>
          <w:b w:val="0"/>
          <w:bCs w:val="0"/>
          <w:caps w:val="0"/>
          <w:noProof/>
          <w:sz w:val="22"/>
          <w:szCs w:val="22"/>
          <w:lang w:eastAsia="en-GB"/>
        </w:rPr>
      </w:pPr>
      <w:hyperlink w:anchor="_Toc67665383" w:history="1">
        <w:r w:rsidRPr="00EF364B">
          <w:rPr>
            <w:rStyle w:val="Hyperlink"/>
            <w:rFonts w:cs="Arial"/>
            <w:noProof/>
            <w:kern w:val="32"/>
          </w:rPr>
          <w:t>6.</w:t>
        </w:r>
        <w:r>
          <w:rPr>
            <w:rFonts w:asciiTheme="minorHAnsi" w:eastAsiaTheme="minorEastAsia" w:hAnsiTheme="minorHAnsi" w:cstheme="minorBidi"/>
            <w:b w:val="0"/>
            <w:bCs w:val="0"/>
            <w:caps w:val="0"/>
            <w:noProof/>
            <w:sz w:val="22"/>
            <w:szCs w:val="22"/>
            <w:lang w:eastAsia="en-GB"/>
          </w:rPr>
          <w:tab/>
        </w:r>
        <w:r w:rsidRPr="00EF364B">
          <w:rPr>
            <w:rStyle w:val="Hyperlink"/>
            <w:rFonts w:cs="Arial"/>
            <w:noProof/>
            <w:kern w:val="32"/>
          </w:rPr>
          <w:t>RMT Information Confirmation File</w:t>
        </w:r>
        <w:r>
          <w:rPr>
            <w:noProof/>
            <w:webHidden/>
          </w:rPr>
          <w:tab/>
        </w:r>
        <w:r>
          <w:rPr>
            <w:noProof/>
            <w:webHidden/>
          </w:rPr>
          <w:fldChar w:fldCharType="begin"/>
        </w:r>
        <w:r>
          <w:rPr>
            <w:noProof/>
            <w:webHidden/>
          </w:rPr>
          <w:instrText xml:space="preserve"> PAGEREF _Toc67665383 \h </w:instrText>
        </w:r>
        <w:r>
          <w:rPr>
            <w:noProof/>
            <w:webHidden/>
          </w:rPr>
        </w:r>
        <w:r>
          <w:rPr>
            <w:noProof/>
            <w:webHidden/>
          </w:rPr>
          <w:fldChar w:fldCharType="separate"/>
        </w:r>
        <w:r>
          <w:rPr>
            <w:noProof/>
            <w:webHidden/>
          </w:rPr>
          <w:t>34</w:t>
        </w:r>
        <w:r>
          <w:rPr>
            <w:noProof/>
            <w:webHidden/>
          </w:rPr>
          <w:fldChar w:fldCharType="end"/>
        </w:r>
      </w:hyperlink>
    </w:p>
    <w:p w:rsidR="004D64CE" w:rsidRDefault="004D64CE">
      <w:pPr>
        <w:pStyle w:val="TOC2"/>
        <w:rPr>
          <w:rFonts w:asciiTheme="minorHAnsi" w:eastAsiaTheme="minorEastAsia" w:hAnsiTheme="minorHAnsi" w:cstheme="minorBidi"/>
          <w:smallCaps w:val="0"/>
          <w:noProof/>
          <w:sz w:val="22"/>
          <w:szCs w:val="22"/>
          <w:lang w:eastAsia="en-GB"/>
        </w:rPr>
      </w:pPr>
      <w:hyperlink w:anchor="_Toc67665384" w:history="1">
        <w:r w:rsidRPr="00EF364B">
          <w:rPr>
            <w:rStyle w:val="Hyperlink"/>
            <w:b/>
            <w:bCs/>
            <w:iCs/>
            <w:noProof/>
          </w:rPr>
          <w:t>6.1.</w:t>
        </w:r>
        <w:r>
          <w:rPr>
            <w:rFonts w:asciiTheme="minorHAnsi" w:eastAsiaTheme="minorEastAsia" w:hAnsiTheme="minorHAnsi" w:cstheme="minorBidi"/>
            <w:smallCaps w:val="0"/>
            <w:noProof/>
            <w:sz w:val="22"/>
            <w:szCs w:val="22"/>
            <w:lang w:eastAsia="en-GB"/>
          </w:rPr>
          <w:tab/>
        </w:r>
        <w:r w:rsidRPr="00EF364B">
          <w:rPr>
            <w:rStyle w:val="Hyperlink"/>
            <w:b/>
            <w:bCs/>
            <w:iCs/>
            <w:noProof/>
          </w:rPr>
          <w:t>File Outline</w:t>
        </w:r>
        <w:r>
          <w:rPr>
            <w:noProof/>
            <w:webHidden/>
          </w:rPr>
          <w:tab/>
        </w:r>
        <w:r>
          <w:rPr>
            <w:noProof/>
            <w:webHidden/>
          </w:rPr>
          <w:fldChar w:fldCharType="begin"/>
        </w:r>
        <w:r>
          <w:rPr>
            <w:noProof/>
            <w:webHidden/>
          </w:rPr>
          <w:instrText xml:space="preserve"> PAGEREF _Toc67665384 \h </w:instrText>
        </w:r>
        <w:r>
          <w:rPr>
            <w:noProof/>
            <w:webHidden/>
          </w:rPr>
        </w:r>
        <w:r>
          <w:rPr>
            <w:noProof/>
            <w:webHidden/>
          </w:rPr>
          <w:fldChar w:fldCharType="separate"/>
        </w:r>
        <w:r>
          <w:rPr>
            <w:noProof/>
            <w:webHidden/>
          </w:rPr>
          <w:t>34</w:t>
        </w:r>
        <w:r>
          <w:rPr>
            <w:noProof/>
            <w:webHidden/>
          </w:rPr>
          <w:fldChar w:fldCharType="end"/>
        </w:r>
      </w:hyperlink>
    </w:p>
    <w:p w:rsidR="004D64CE" w:rsidRDefault="004D64CE">
      <w:pPr>
        <w:pStyle w:val="TOC2"/>
        <w:rPr>
          <w:rFonts w:asciiTheme="minorHAnsi" w:eastAsiaTheme="minorEastAsia" w:hAnsiTheme="minorHAnsi" w:cstheme="minorBidi"/>
          <w:smallCaps w:val="0"/>
          <w:noProof/>
          <w:sz w:val="22"/>
          <w:szCs w:val="22"/>
          <w:lang w:eastAsia="en-GB"/>
        </w:rPr>
      </w:pPr>
      <w:hyperlink w:anchor="_Toc67665385" w:history="1">
        <w:r w:rsidRPr="00EF364B">
          <w:rPr>
            <w:rStyle w:val="Hyperlink"/>
            <w:b/>
            <w:bCs/>
            <w:iCs/>
            <w:noProof/>
          </w:rPr>
          <w:t>6.2.</w:t>
        </w:r>
        <w:r>
          <w:rPr>
            <w:rFonts w:asciiTheme="minorHAnsi" w:eastAsiaTheme="minorEastAsia" w:hAnsiTheme="minorHAnsi" w:cstheme="minorBidi"/>
            <w:smallCaps w:val="0"/>
            <w:noProof/>
            <w:sz w:val="22"/>
            <w:szCs w:val="22"/>
            <w:lang w:eastAsia="en-GB"/>
          </w:rPr>
          <w:tab/>
        </w:r>
        <w:r w:rsidRPr="00EF364B">
          <w:rPr>
            <w:rStyle w:val="Hyperlink"/>
            <w:b/>
            <w:bCs/>
            <w:iCs/>
            <w:noProof/>
          </w:rPr>
          <w:t>File Transfer Process</w:t>
        </w:r>
        <w:r>
          <w:rPr>
            <w:noProof/>
            <w:webHidden/>
          </w:rPr>
          <w:tab/>
        </w:r>
        <w:r>
          <w:rPr>
            <w:noProof/>
            <w:webHidden/>
          </w:rPr>
          <w:fldChar w:fldCharType="begin"/>
        </w:r>
        <w:r>
          <w:rPr>
            <w:noProof/>
            <w:webHidden/>
          </w:rPr>
          <w:instrText xml:space="preserve"> PAGEREF _Toc67665385 \h </w:instrText>
        </w:r>
        <w:r>
          <w:rPr>
            <w:noProof/>
            <w:webHidden/>
          </w:rPr>
        </w:r>
        <w:r>
          <w:rPr>
            <w:noProof/>
            <w:webHidden/>
          </w:rPr>
          <w:fldChar w:fldCharType="separate"/>
        </w:r>
        <w:r>
          <w:rPr>
            <w:noProof/>
            <w:webHidden/>
          </w:rPr>
          <w:t>34</w:t>
        </w:r>
        <w:r>
          <w:rPr>
            <w:noProof/>
            <w:webHidden/>
          </w:rPr>
          <w:fldChar w:fldCharType="end"/>
        </w:r>
      </w:hyperlink>
    </w:p>
    <w:p w:rsidR="004D64CE" w:rsidRDefault="004D64CE">
      <w:pPr>
        <w:pStyle w:val="TOC2"/>
        <w:rPr>
          <w:rFonts w:asciiTheme="minorHAnsi" w:eastAsiaTheme="minorEastAsia" w:hAnsiTheme="minorHAnsi" w:cstheme="minorBidi"/>
          <w:smallCaps w:val="0"/>
          <w:noProof/>
          <w:sz w:val="22"/>
          <w:szCs w:val="22"/>
          <w:lang w:eastAsia="en-GB"/>
        </w:rPr>
      </w:pPr>
      <w:hyperlink w:anchor="_Toc67665386" w:history="1">
        <w:r w:rsidRPr="00EF364B">
          <w:rPr>
            <w:rStyle w:val="Hyperlink"/>
            <w:b/>
            <w:bCs/>
            <w:iCs/>
            <w:noProof/>
          </w:rPr>
          <w:t>6.3.</w:t>
        </w:r>
        <w:r>
          <w:rPr>
            <w:rFonts w:asciiTheme="minorHAnsi" w:eastAsiaTheme="minorEastAsia" w:hAnsiTheme="minorHAnsi" w:cstheme="minorBidi"/>
            <w:smallCaps w:val="0"/>
            <w:noProof/>
            <w:sz w:val="22"/>
            <w:szCs w:val="22"/>
            <w:lang w:eastAsia="en-GB"/>
          </w:rPr>
          <w:tab/>
        </w:r>
        <w:r w:rsidRPr="00EF364B">
          <w:rPr>
            <w:rStyle w:val="Hyperlink"/>
            <w:b/>
            <w:bCs/>
            <w:iCs/>
            <w:noProof/>
          </w:rPr>
          <w:t>Activation</w:t>
        </w:r>
        <w:r>
          <w:rPr>
            <w:noProof/>
            <w:webHidden/>
          </w:rPr>
          <w:tab/>
        </w:r>
        <w:r>
          <w:rPr>
            <w:noProof/>
            <w:webHidden/>
          </w:rPr>
          <w:fldChar w:fldCharType="begin"/>
        </w:r>
        <w:r>
          <w:rPr>
            <w:noProof/>
            <w:webHidden/>
          </w:rPr>
          <w:instrText xml:space="preserve"> PAGEREF _Toc67665386 \h </w:instrText>
        </w:r>
        <w:r>
          <w:rPr>
            <w:noProof/>
            <w:webHidden/>
          </w:rPr>
        </w:r>
        <w:r>
          <w:rPr>
            <w:noProof/>
            <w:webHidden/>
          </w:rPr>
          <w:fldChar w:fldCharType="separate"/>
        </w:r>
        <w:r>
          <w:rPr>
            <w:noProof/>
            <w:webHidden/>
          </w:rPr>
          <w:t>34</w:t>
        </w:r>
        <w:r>
          <w:rPr>
            <w:noProof/>
            <w:webHidden/>
          </w:rPr>
          <w:fldChar w:fldCharType="end"/>
        </w:r>
      </w:hyperlink>
    </w:p>
    <w:p w:rsidR="004D64CE" w:rsidRDefault="004D64CE">
      <w:pPr>
        <w:pStyle w:val="TOC2"/>
        <w:rPr>
          <w:rFonts w:asciiTheme="minorHAnsi" w:eastAsiaTheme="minorEastAsia" w:hAnsiTheme="minorHAnsi" w:cstheme="minorBidi"/>
          <w:smallCaps w:val="0"/>
          <w:noProof/>
          <w:sz w:val="22"/>
          <w:szCs w:val="22"/>
          <w:lang w:eastAsia="en-GB"/>
        </w:rPr>
      </w:pPr>
      <w:hyperlink w:anchor="_Toc67665387" w:history="1">
        <w:r w:rsidRPr="00EF364B">
          <w:rPr>
            <w:rStyle w:val="Hyperlink"/>
            <w:b/>
            <w:bCs/>
            <w:iCs/>
            <w:noProof/>
          </w:rPr>
          <w:t>6.4.</w:t>
        </w:r>
        <w:r>
          <w:rPr>
            <w:rFonts w:asciiTheme="minorHAnsi" w:eastAsiaTheme="minorEastAsia" w:hAnsiTheme="minorHAnsi" w:cstheme="minorBidi"/>
            <w:smallCaps w:val="0"/>
            <w:noProof/>
            <w:sz w:val="22"/>
            <w:szCs w:val="22"/>
            <w:lang w:eastAsia="en-GB"/>
          </w:rPr>
          <w:tab/>
        </w:r>
        <w:r w:rsidRPr="00EF364B">
          <w:rPr>
            <w:rStyle w:val="Hyperlink"/>
            <w:b/>
            <w:bCs/>
            <w:iCs/>
            <w:noProof/>
          </w:rPr>
          <w:t>File Creation</w:t>
        </w:r>
        <w:r>
          <w:rPr>
            <w:noProof/>
            <w:webHidden/>
          </w:rPr>
          <w:tab/>
        </w:r>
        <w:r>
          <w:rPr>
            <w:noProof/>
            <w:webHidden/>
          </w:rPr>
          <w:fldChar w:fldCharType="begin"/>
        </w:r>
        <w:r>
          <w:rPr>
            <w:noProof/>
            <w:webHidden/>
          </w:rPr>
          <w:instrText xml:space="preserve"> PAGEREF _Toc67665387 \h </w:instrText>
        </w:r>
        <w:r>
          <w:rPr>
            <w:noProof/>
            <w:webHidden/>
          </w:rPr>
        </w:r>
        <w:r>
          <w:rPr>
            <w:noProof/>
            <w:webHidden/>
          </w:rPr>
          <w:fldChar w:fldCharType="separate"/>
        </w:r>
        <w:r>
          <w:rPr>
            <w:noProof/>
            <w:webHidden/>
          </w:rPr>
          <w:t>35</w:t>
        </w:r>
        <w:r>
          <w:rPr>
            <w:noProof/>
            <w:webHidden/>
          </w:rPr>
          <w:fldChar w:fldCharType="end"/>
        </w:r>
      </w:hyperlink>
    </w:p>
    <w:p w:rsidR="004D64CE" w:rsidRDefault="004D64CE">
      <w:pPr>
        <w:pStyle w:val="TOC2"/>
        <w:rPr>
          <w:rFonts w:asciiTheme="minorHAnsi" w:eastAsiaTheme="minorEastAsia" w:hAnsiTheme="minorHAnsi" w:cstheme="minorBidi"/>
          <w:smallCaps w:val="0"/>
          <w:noProof/>
          <w:sz w:val="22"/>
          <w:szCs w:val="22"/>
          <w:lang w:eastAsia="en-GB"/>
        </w:rPr>
      </w:pPr>
      <w:hyperlink w:anchor="_Toc67665388" w:history="1">
        <w:r w:rsidRPr="00EF364B">
          <w:rPr>
            <w:rStyle w:val="Hyperlink"/>
            <w:b/>
            <w:bCs/>
            <w:iCs/>
            <w:noProof/>
          </w:rPr>
          <w:t>6.5.</w:t>
        </w:r>
        <w:r>
          <w:rPr>
            <w:rFonts w:asciiTheme="minorHAnsi" w:eastAsiaTheme="minorEastAsia" w:hAnsiTheme="minorHAnsi" w:cstheme="minorBidi"/>
            <w:smallCaps w:val="0"/>
            <w:noProof/>
            <w:sz w:val="22"/>
            <w:szCs w:val="22"/>
            <w:lang w:eastAsia="en-GB"/>
          </w:rPr>
          <w:tab/>
        </w:r>
        <w:r w:rsidRPr="00EF364B">
          <w:rPr>
            <w:rStyle w:val="Hyperlink"/>
            <w:b/>
            <w:bCs/>
            <w:iCs/>
            <w:noProof/>
          </w:rPr>
          <w:t>Receipt and Pre-Validation Processing</w:t>
        </w:r>
        <w:r>
          <w:rPr>
            <w:noProof/>
            <w:webHidden/>
          </w:rPr>
          <w:tab/>
        </w:r>
        <w:r>
          <w:rPr>
            <w:noProof/>
            <w:webHidden/>
          </w:rPr>
          <w:fldChar w:fldCharType="begin"/>
        </w:r>
        <w:r>
          <w:rPr>
            <w:noProof/>
            <w:webHidden/>
          </w:rPr>
          <w:instrText xml:space="preserve"> PAGEREF _Toc67665388 \h </w:instrText>
        </w:r>
        <w:r>
          <w:rPr>
            <w:noProof/>
            <w:webHidden/>
          </w:rPr>
        </w:r>
        <w:r>
          <w:rPr>
            <w:noProof/>
            <w:webHidden/>
          </w:rPr>
          <w:fldChar w:fldCharType="separate"/>
        </w:r>
        <w:r>
          <w:rPr>
            <w:noProof/>
            <w:webHidden/>
          </w:rPr>
          <w:t>35</w:t>
        </w:r>
        <w:r>
          <w:rPr>
            <w:noProof/>
            <w:webHidden/>
          </w:rPr>
          <w:fldChar w:fldCharType="end"/>
        </w:r>
      </w:hyperlink>
    </w:p>
    <w:p w:rsidR="004D64CE" w:rsidRDefault="004D64CE">
      <w:pPr>
        <w:pStyle w:val="TOC2"/>
        <w:rPr>
          <w:rFonts w:asciiTheme="minorHAnsi" w:eastAsiaTheme="minorEastAsia" w:hAnsiTheme="minorHAnsi" w:cstheme="minorBidi"/>
          <w:smallCaps w:val="0"/>
          <w:noProof/>
          <w:sz w:val="22"/>
          <w:szCs w:val="22"/>
          <w:lang w:eastAsia="en-GB"/>
        </w:rPr>
      </w:pPr>
      <w:hyperlink w:anchor="_Toc67665389" w:history="1">
        <w:r w:rsidRPr="00EF364B">
          <w:rPr>
            <w:rStyle w:val="Hyperlink"/>
            <w:b/>
            <w:bCs/>
            <w:iCs/>
            <w:noProof/>
          </w:rPr>
          <w:t>6.6.</w:t>
        </w:r>
        <w:r>
          <w:rPr>
            <w:rFonts w:asciiTheme="minorHAnsi" w:eastAsiaTheme="minorEastAsia" w:hAnsiTheme="minorHAnsi" w:cstheme="minorBidi"/>
            <w:smallCaps w:val="0"/>
            <w:noProof/>
            <w:sz w:val="22"/>
            <w:szCs w:val="22"/>
            <w:lang w:eastAsia="en-GB"/>
          </w:rPr>
          <w:tab/>
        </w:r>
        <w:r w:rsidRPr="00EF364B">
          <w:rPr>
            <w:rStyle w:val="Hyperlink"/>
            <w:b/>
            <w:bCs/>
            <w:iCs/>
            <w:noProof/>
          </w:rPr>
          <w:t>File Naming Conventions</w:t>
        </w:r>
        <w:r>
          <w:rPr>
            <w:noProof/>
            <w:webHidden/>
          </w:rPr>
          <w:tab/>
        </w:r>
        <w:r>
          <w:rPr>
            <w:noProof/>
            <w:webHidden/>
          </w:rPr>
          <w:fldChar w:fldCharType="begin"/>
        </w:r>
        <w:r>
          <w:rPr>
            <w:noProof/>
            <w:webHidden/>
          </w:rPr>
          <w:instrText xml:space="preserve"> PAGEREF _Toc67665389 \h </w:instrText>
        </w:r>
        <w:r>
          <w:rPr>
            <w:noProof/>
            <w:webHidden/>
          </w:rPr>
        </w:r>
        <w:r>
          <w:rPr>
            <w:noProof/>
            <w:webHidden/>
          </w:rPr>
          <w:fldChar w:fldCharType="separate"/>
        </w:r>
        <w:r>
          <w:rPr>
            <w:noProof/>
            <w:webHidden/>
          </w:rPr>
          <w:t>35</w:t>
        </w:r>
        <w:r>
          <w:rPr>
            <w:noProof/>
            <w:webHidden/>
          </w:rPr>
          <w:fldChar w:fldCharType="end"/>
        </w:r>
      </w:hyperlink>
    </w:p>
    <w:p w:rsidR="004D64CE" w:rsidRDefault="004D64CE">
      <w:pPr>
        <w:pStyle w:val="TOC2"/>
        <w:rPr>
          <w:rFonts w:asciiTheme="minorHAnsi" w:eastAsiaTheme="minorEastAsia" w:hAnsiTheme="minorHAnsi" w:cstheme="minorBidi"/>
          <w:smallCaps w:val="0"/>
          <w:noProof/>
          <w:sz w:val="22"/>
          <w:szCs w:val="22"/>
          <w:lang w:eastAsia="en-GB"/>
        </w:rPr>
      </w:pPr>
      <w:hyperlink w:anchor="_Toc67665390" w:history="1">
        <w:r w:rsidRPr="00EF364B">
          <w:rPr>
            <w:rStyle w:val="Hyperlink"/>
            <w:b/>
            <w:bCs/>
            <w:iCs/>
            <w:noProof/>
          </w:rPr>
          <w:t>6.7.</w:t>
        </w:r>
        <w:r>
          <w:rPr>
            <w:rFonts w:asciiTheme="minorHAnsi" w:eastAsiaTheme="minorEastAsia" w:hAnsiTheme="minorHAnsi" w:cstheme="minorBidi"/>
            <w:smallCaps w:val="0"/>
            <w:noProof/>
            <w:sz w:val="22"/>
            <w:szCs w:val="22"/>
            <w:lang w:eastAsia="en-GB"/>
          </w:rPr>
          <w:tab/>
        </w:r>
        <w:r w:rsidRPr="00EF364B">
          <w:rPr>
            <w:rStyle w:val="Hyperlink"/>
            <w:b/>
            <w:bCs/>
            <w:iCs/>
            <w:noProof/>
          </w:rPr>
          <w:t>RMT Confirmation File Format (‘Source’ File – DIT System &gt; NHS Interface Hub)</w:t>
        </w:r>
        <w:r>
          <w:rPr>
            <w:noProof/>
            <w:webHidden/>
          </w:rPr>
          <w:tab/>
        </w:r>
        <w:r>
          <w:rPr>
            <w:noProof/>
            <w:webHidden/>
          </w:rPr>
          <w:fldChar w:fldCharType="begin"/>
        </w:r>
        <w:r>
          <w:rPr>
            <w:noProof/>
            <w:webHidden/>
          </w:rPr>
          <w:instrText xml:space="preserve"> PAGEREF _Toc67665390 \h </w:instrText>
        </w:r>
        <w:r>
          <w:rPr>
            <w:noProof/>
            <w:webHidden/>
          </w:rPr>
        </w:r>
        <w:r>
          <w:rPr>
            <w:noProof/>
            <w:webHidden/>
          </w:rPr>
          <w:fldChar w:fldCharType="separate"/>
        </w:r>
        <w:r>
          <w:rPr>
            <w:noProof/>
            <w:webHidden/>
          </w:rPr>
          <w:t>36</w:t>
        </w:r>
        <w:r>
          <w:rPr>
            <w:noProof/>
            <w:webHidden/>
          </w:rPr>
          <w:fldChar w:fldCharType="end"/>
        </w:r>
      </w:hyperlink>
    </w:p>
    <w:p w:rsidR="004D64CE" w:rsidRDefault="004D64CE">
      <w:pPr>
        <w:pStyle w:val="TOC3"/>
        <w:rPr>
          <w:rFonts w:asciiTheme="minorHAnsi" w:eastAsiaTheme="minorEastAsia" w:hAnsiTheme="minorHAnsi" w:cstheme="minorBidi"/>
          <w:i w:val="0"/>
          <w:iCs w:val="0"/>
          <w:noProof/>
          <w:sz w:val="22"/>
          <w:szCs w:val="22"/>
          <w:lang w:eastAsia="en-GB"/>
        </w:rPr>
      </w:pPr>
      <w:hyperlink w:anchor="_Toc67665391" w:history="1">
        <w:r w:rsidRPr="00EF364B">
          <w:rPr>
            <w:rStyle w:val="Hyperlink"/>
            <w:rFonts w:cs="Arial"/>
            <w:b/>
            <w:bCs/>
            <w:noProof/>
          </w:rPr>
          <w:t>6.7.1.</w:t>
        </w:r>
        <w:r>
          <w:rPr>
            <w:rFonts w:asciiTheme="minorHAnsi" w:eastAsiaTheme="minorEastAsia" w:hAnsiTheme="minorHAnsi" w:cstheme="minorBidi"/>
            <w:i w:val="0"/>
            <w:iCs w:val="0"/>
            <w:noProof/>
            <w:sz w:val="22"/>
            <w:szCs w:val="22"/>
            <w:lang w:eastAsia="en-GB"/>
          </w:rPr>
          <w:tab/>
        </w:r>
        <w:r w:rsidRPr="00EF364B">
          <w:rPr>
            <w:rStyle w:val="Hyperlink"/>
            <w:rFonts w:cs="Arial"/>
            <w:b/>
            <w:bCs/>
            <w:noProof/>
          </w:rPr>
          <w:t>File Header</w:t>
        </w:r>
        <w:r>
          <w:rPr>
            <w:noProof/>
            <w:webHidden/>
          </w:rPr>
          <w:tab/>
        </w:r>
        <w:r>
          <w:rPr>
            <w:noProof/>
            <w:webHidden/>
          </w:rPr>
          <w:fldChar w:fldCharType="begin"/>
        </w:r>
        <w:r>
          <w:rPr>
            <w:noProof/>
            <w:webHidden/>
          </w:rPr>
          <w:instrText xml:space="preserve"> PAGEREF _Toc67665391 \h </w:instrText>
        </w:r>
        <w:r>
          <w:rPr>
            <w:noProof/>
            <w:webHidden/>
          </w:rPr>
        </w:r>
        <w:r>
          <w:rPr>
            <w:noProof/>
            <w:webHidden/>
          </w:rPr>
          <w:fldChar w:fldCharType="separate"/>
        </w:r>
        <w:r>
          <w:rPr>
            <w:noProof/>
            <w:webHidden/>
          </w:rPr>
          <w:t>36</w:t>
        </w:r>
        <w:r>
          <w:rPr>
            <w:noProof/>
            <w:webHidden/>
          </w:rPr>
          <w:fldChar w:fldCharType="end"/>
        </w:r>
      </w:hyperlink>
    </w:p>
    <w:p w:rsidR="004D64CE" w:rsidRDefault="004D64CE">
      <w:pPr>
        <w:pStyle w:val="TOC3"/>
        <w:rPr>
          <w:rFonts w:asciiTheme="minorHAnsi" w:eastAsiaTheme="minorEastAsia" w:hAnsiTheme="minorHAnsi" w:cstheme="minorBidi"/>
          <w:i w:val="0"/>
          <w:iCs w:val="0"/>
          <w:noProof/>
          <w:sz w:val="22"/>
          <w:szCs w:val="22"/>
          <w:lang w:eastAsia="en-GB"/>
        </w:rPr>
      </w:pPr>
      <w:hyperlink w:anchor="_Toc67665392" w:history="1">
        <w:r w:rsidRPr="00EF364B">
          <w:rPr>
            <w:rStyle w:val="Hyperlink"/>
            <w:rFonts w:cs="Arial"/>
            <w:b/>
            <w:bCs/>
            <w:noProof/>
          </w:rPr>
          <w:t>6.7.2.</w:t>
        </w:r>
        <w:r>
          <w:rPr>
            <w:rFonts w:asciiTheme="minorHAnsi" w:eastAsiaTheme="minorEastAsia" w:hAnsiTheme="minorHAnsi" w:cstheme="minorBidi"/>
            <w:i w:val="0"/>
            <w:iCs w:val="0"/>
            <w:noProof/>
            <w:sz w:val="22"/>
            <w:szCs w:val="22"/>
            <w:lang w:eastAsia="en-GB"/>
          </w:rPr>
          <w:tab/>
        </w:r>
        <w:r w:rsidRPr="00EF364B">
          <w:rPr>
            <w:rStyle w:val="Hyperlink"/>
            <w:rFonts w:cs="Arial"/>
            <w:b/>
            <w:bCs/>
            <w:noProof/>
          </w:rPr>
          <w:t>Processing Success Record</w:t>
        </w:r>
        <w:r>
          <w:rPr>
            <w:noProof/>
            <w:webHidden/>
          </w:rPr>
          <w:tab/>
        </w:r>
        <w:r>
          <w:rPr>
            <w:noProof/>
            <w:webHidden/>
          </w:rPr>
          <w:fldChar w:fldCharType="begin"/>
        </w:r>
        <w:r>
          <w:rPr>
            <w:noProof/>
            <w:webHidden/>
          </w:rPr>
          <w:instrText xml:space="preserve"> PAGEREF _Toc67665392 \h </w:instrText>
        </w:r>
        <w:r>
          <w:rPr>
            <w:noProof/>
            <w:webHidden/>
          </w:rPr>
        </w:r>
        <w:r>
          <w:rPr>
            <w:noProof/>
            <w:webHidden/>
          </w:rPr>
          <w:fldChar w:fldCharType="separate"/>
        </w:r>
        <w:r>
          <w:rPr>
            <w:noProof/>
            <w:webHidden/>
          </w:rPr>
          <w:t>36</w:t>
        </w:r>
        <w:r>
          <w:rPr>
            <w:noProof/>
            <w:webHidden/>
          </w:rPr>
          <w:fldChar w:fldCharType="end"/>
        </w:r>
      </w:hyperlink>
    </w:p>
    <w:p w:rsidR="004D64CE" w:rsidRDefault="004D64CE">
      <w:pPr>
        <w:pStyle w:val="TOC3"/>
        <w:rPr>
          <w:rFonts w:asciiTheme="minorHAnsi" w:eastAsiaTheme="minorEastAsia" w:hAnsiTheme="minorHAnsi" w:cstheme="minorBidi"/>
          <w:i w:val="0"/>
          <w:iCs w:val="0"/>
          <w:noProof/>
          <w:sz w:val="22"/>
          <w:szCs w:val="22"/>
          <w:lang w:eastAsia="en-GB"/>
        </w:rPr>
      </w:pPr>
      <w:hyperlink w:anchor="_Toc67665393" w:history="1">
        <w:r w:rsidRPr="00EF364B">
          <w:rPr>
            <w:rStyle w:val="Hyperlink"/>
            <w:rFonts w:cs="Arial"/>
            <w:b/>
            <w:bCs/>
            <w:noProof/>
          </w:rPr>
          <w:t>6.7.3.</w:t>
        </w:r>
        <w:r>
          <w:rPr>
            <w:rFonts w:asciiTheme="minorHAnsi" w:eastAsiaTheme="minorEastAsia" w:hAnsiTheme="minorHAnsi" w:cstheme="minorBidi"/>
            <w:i w:val="0"/>
            <w:iCs w:val="0"/>
            <w:noProof/>
            <w:sz w:val="22"/>
            <w:szCs w:val="22"/>
            <w:lang w:eastAsia="en-GB"/>
          </w:rPr>
          <w:tab/>
        </w:r>
        <w:r w:rsidRPr="00EF364B">
          <w:rPr>
            <w:rStyle w:val="Hyperlink"/>
            <w:rFonts w:cs="Arial"/>
            <w:b/>
            <w:bCs/>
            <w:noProof/>
          </w:rPr>
          <w:t>File Trailer</w:t>
        </w:r>
        <w:r>
          <w:rPr>
            <w:noProof/>
            <w:webHidden/>
          </w:rPr>
          <w:tab/>
        </w:r>
        <w:r>
          <w:rPr>
            <w:noProof/>
            <w:webHidden/>
          </w:rPr>
          <w:fldChar w:fldCharType="begin"/>
        </w:r>
        <w:r>
          <w:rPr>
            <w:noProof/>
            <w:webHidden/>
          </w:rPr>
          <w:instrText xml:space="preserve"> PAGEREF _Toc67665393 \h </w:instrText>
        </w:r>
        <w:r>
          <w:rPr>
            <w:noProof/>
            <w:webHidden/>
          </w:rPr>
        </w:r>
        <w:r>
          <w:rPr>
            <w:noProof/>
            <w:webHidden/>
          </w:rPr>
          <w:fldChar w:fldCharType="separate"/>
        </w:r>
        <w:r>
          <w:rPr>
            <w:noProof/>
            <w:webHidden/>
          </w:rPr>
          <w:t>37</w:t>
        </w:r>
        <w:r>
          <w:rPr>
            <w:noProof/>
            <w:webHidden/>
          </w:rPr>
          <w:fldChar w:fldCharType="end"/>
        </w:r>
      </w:hyperlink>
    </w:p>
    <w:p w:rsidR="004D64CE" w:rsidRDefault="004D64CE">
      <w:pPr>
        <w:pStyle w:val="TOC1"/>
        <w:rPr>
          <w:rFonts w:asciiTheme="minorHAnsi" w:eastAsiaTheme="minorEastAsia" w:hAnsiTheme="minorHAnsi" w:cstheme="minorBidi"/>
          <w:b w:val="0"/>
          <w:bCs w:val="0"/>
          <w:caps w:val="0"/>
          <w:noProof/>
          <w:sz w:val="22"/>
          <w:szCs w:val="22"/>
          <w:lang w:eastAsia="en-GB"/>
        </w:rPr>
      </w:pPr>
      <w:hyperlink w:anchor="_Toc67665394" w:history="1">
        <w:r w:rsidRPr="00EF364B">
          <w:rPr>
            <w:rStyle w:val="Hyperlink"/>
            <w:rFonts w:cs="Arial"/>
            <w:noProof/>
            <w:kern w:val="32"/>
          </w:rPr>
          <w:t>7.</w:t>
        </w:r>
        <w:r>
          <w:rPr>
            <w:rFonts w:asciiTheme="minorHAnsi" w:eastAsiaTheme="minorEastAsia" w:hAnsiTheme="minorHAnsi" w:cstheme="minorBidi"/>
            <w:b w:val="0"/>
            <w:bCs w:val="0"/>
            <w:caps w:val="0"/>
            <w:noProof/>
            <w:sz w:val="22"/>
            <w:szCs w:val="22"/>
            <w:lang w:eastAsia="en-GB"/>
          </w:rPr>
          <w:tab/>
        </w:r>
        <w:r w:rsidRPr="00EF364B">
          <w:rPr>
            <w:rStyle w:val="Hyperlink"/>
            <w:rFonts w:cs="Arial"/>
            <w:noProof/>
            <w:kern w:val="32"/>
          </w:rPr>
          <w:t>DIT Applicant Record Inbound (DIT sYSTEM &gt; NHS Interface Hub)</w:t>
        </w:r>
        <w:r>
          <w:rPr>
            <w:noProof/>
            <w:webHidden/>
          </w:rPr>
          <w:tab/>
        </w:r>
        <w:r>
          <w:rPr>
            <w:noProof/>
            <w:webHidden/>
          </w:rPr>
          <w:fldChar w:fldCharType="begin"/>
        </w:r>
        <w:r>
          <w:rPr>
            <w:noProof/>
            <w:webHidden/>
          </w:rPr>
          <w:instrText xml:space="preserve"> PAGEREF _Toc67665394 \h </w:instrText>
        </w:r>
        <w:r>
          <w:rPr>
            <w:noProof/>
            <w:webHidden/>
          </w:rPr>
        </w:r>
        <w:r>
          <w:rPr>
            <w:noProof/>
            <w:webHidden/>
          </w:rPr>
          <w:fldChar w:fldCharType="separate"/>
        </w:r>
        <w:r>
          <w:rPr>
            <w:noProof/>
            <w:webHidden/>
          </w:rPr>
          <w:t>38</w:t>
        </w:r>
        <w:r>
          <w:rPr>
            <w:noProof/>
            <w:webHidden/>
          </w:rPr>
          <w:fldChar w:fldCharType="end"/>
        </w:r>
      </w:hyperlink>
    </w:p>
    <w:p w:rsidR="004D64CE" w:rsidRDefault="004D64CE">
      <w:pPr>
        <w:pStyle w:val="TOC2"/>
        <w:rPr>
          <w:rFonts w:asciiTheme="minorHAnsi" w:eastAsiaTheme="minorEastAsia" w:hAnsiTheme="minorHAnsi" w:cstheme="minorBidi"/>
          <w:smallCaps w:val="0"/>
          <w:noProof/>
          <w:sz w:val="22"/>
          <w:szCs w:val="22"/>
          <w:lang w:eastAsia="en-GB"/>
        </w:rPr>
      </w:pPr>
      <w:hyperlink w:anchor="_Toc67665395" w:history="1">
        <w:r w:rsidRPr="00EF364B">
          <w:rPr>
            <w:rStyle w:val="Hyperlink"/>
            <w:b/>
            <w:bCs/>
            <w:iCs/>
            <w:noProof/>
          </w:rPr>
          <w:t>7.1.</w:t>
        </w:r>
        <w:r>
          <w:rPr>
            <w:rFonts w:asciiTheme="minorHAnsi" w:eastAsiaTheme="minorEastAsia" w:hAnsiTheme="minorHAnsi" w:cstheme="minorBidi"/>
            <w:smallCaps w:val="0"/>
            <w:noProof/>
            <w:sz w:val="22"/>
            <w:szCs w:val="22"/>
            <w:lang w:eastAsia="en-GB"/>
          </w:rPr>
          <w:tab/>
        </w:r>
        <w:r w:rsidRPr="00EF364B">
          <w:rPr>
            <w:rStyle w:val="Hyperlink"/>
            <w:b/>
            <w:bCs/>
            <w:iCs/>
            <w:noProof/>
          </w:rPr>
          <w:t>Enhanced Applicant Confirmation File Processing</w:t>
        </w:r>
        <w:r>
          <w:rPr>
            <w:noProof/>
            <w:webHidden/>
          </w:rPr>
          <w:tab/>
        </w:r>
        <w:r>
          <w:rPr>
            <w:noProof/>
            <w:webHidden/>
          </w:rPr>
          <w:fldChar w:fldCharType="begin"/>
        </w:r>
        <w:r>
          <w:rPr>
            <w:noProof/>
            <w:webHidden/>
          </w:rPr>
          <w:instrText xml:space="preserve"> PAGEREF _Toc67665395 \h </w:instrText>
        </w:r>
        <w:r>
          <w:rPr>
            <w:noProof/>
            <w:webHidden/>
          </w:rPr>
        </w:r>
        <w:r>
          <w:rPr>
            <w:noProof/>
            <w:webHidden/>
          </w:rPr>
          <w:fldChar w:fldCharType="separate"/>
        </w:r>
        <w:r>
          <w:rPr>
            <w:noProof/>
            <w:webHidden/>
          </w:rPr>
          <w:t>38</w:t>
        </w:r>
        <w:r>
          <w:rPr>
            <w:noProof/>
            <w:webHidden/>
          </w:rPr>
          <w:fldChar w:fldCharType="end"/>
        </w:r>
      </w:hyperlink>
    </w:p>
    <w:p w:rsidR="004D64CE" w:rsidRDefault="004D64CE">
      <w:pPr>
        <w:pStyle w:val="TOC2"/>
        <w:rPr>
          <w:rFonts w:asciiTheme="minorHAnsi" w:eastAsiaTheme="minorEastAsia" w:hAnsiTheme="minorHAnsi" w:cstheme="minorBidi"/>
          <w:smallCaps w:val="0"/>
          <w:noProof/>
          <w:sz w:val="22"/>
          <w:szCs w:val="22"/>
          <w:lang w:eastAsia="en-GB"/>
        </w:rPr>
      </w:pPr>
      <w:hyperlink w:anchor="_Toc67665396" w:history="1">
        <w:r w:rsidRPr="00EF364B">
          <w:rPr>
            <w:rStyle w:val="Hyperlink"/>
            <w:b/>
            <w:bCs/>
            <w:iCs/>
            <w:noProof/>
          </w:rPr>
          <w:t>7.2.</w:t>
        </w:r>
        <w:r>
          <w:rPr>
            <w:rFonts w:asciiTheme="minorHAnsi" w:eastAsiaTheme="minorEastAsia" w:hAnsiTheme="minorHAnsi" w:cstheme="minorBidi"/>
            <w:smallCaps w:val="0"/>
            <w:noProof/>
            <w:sz w:val="22"/>
            <w:szCs w:val="22"/>
            <w:lang w:eastAsia="en-GB"/>
          </w:rPr>
          <w:tab/>
        </w:r>
        <w:r w:rsidRPr="00EF364B">
          <w:rPr>
            <w:rStyle w:val="Hyperlink"/>
            <w:b/>
            <w:bCs/>
            <w:iCs/>
            <w:noProof/>
          </w:rPr>
          <w:t>APP File Format (DIT System &gt;NHS Interface Hub)</w:t>
        </w:r>
        <w:r>
          <w:rPr>
            <w:noProof/>
            <w:webHidden/>
          </w:rPr>
          <w:tab/>
        </w:r>
        <w:r>
          <w:rPr>
            <w:noProof/>
            <w:webHidden/>
          </w:rPr>
          <w:fldChar w:fldCharType="begin"/>
        </w:r>
        <w:r>
          <w:rPr>
            <w:noProof/>
            <w:webHidden/>
          </w:rPr>
          <w:instrText xml:space="preserve"> PAGEREF _Toc67665396 \h </w:instrText>
        </w:r>
        <w:r>
          <w:rPr>
            <w:noProof/>
            <w:webHidden/>
          </w:rPr>
        </w:r>
        <w:r>
          <w:rPr>
            <w:noProof/>
            <w:webHidden/>
          </w:rPr>
          <w:fldChar w:fldCharType="separate"/>
        </w:r>
        <w:r>
          <w:rPr>
            <w:noProof/>
            <w:webHidden/>
          </w:rPr>
          <w:t>40</w:t>
        </w:r>
        <w:r>
          <w:rPr>
            <w:noProof/>
            <w:webHidden/>
          </w:rPr>
          <w:fldChar w:fldCharType="end"/>
        </w:r>
      </w:hyperlink>
    </w:p>
    <w:p w:rsidR="004D64CE" w:rsidRDefault="004D64CE">
      <w:pPr>
        <w:pStyle w:val="TOC2"/>
        <w:rPr>
          <w:rFonts w:asciiTheme="minorHAnsi" w:eastAsiaTheme="minorEastAsia" w:hAnsiTheme="minorHAnsi" w:cstheme="minorBidi"/>
          <w:smallCaps w:val="0"/>
          <w:noProof/>
          <w:sz w:val="22"/>
          <w:szCs w:val="22"/>
          <w:lang w:eastAsia="en-GB"/>
        </w:rPr>
      </w:pPr>
      <w:hyperlink w:anchor="_Toc67665397" w:history="1">
        <w:r w:rsidRPr="00EF364B">
          <w:rPr>
            <w:rStyle w:val="Hyperlink"/>
            <w:b/>
            <w:bCs/>
            <w:iCs/>
            <w:noProof/>
          </w:rPr>
          <w:t>7.3.</w:t>
        </w:r>
        <w:r>
          <w:rPr>
            <w:rFonts w:asciiTheme="minorHAnsi" w:eastAsiaTheme="minorEastAsia" w:hAnsiTheme="minorHAnsi" w:cstheme="minorBidi"/>
            <w:smallCaps w:val="0"/>
            <w:noProof/>
            <w:sz w:val="22"/>
            <w:szCs w:val="22"/>
            <w:lang w:eastAsia="en-GB"/>
          </w:rPr>
          <w:tab/>
        </w:r>
        <w:r w:rsidRPr="00EF364B">
          <w:rPr>
            <w:rStyle w:val="Hyperlink"/>
            <w:b/>
            <w:bCs/>
            <w:iCs/>
            <w:noProof/>
          </w:rPr>
          <w:t>Applicant Confirmation File</w:t>
        </w:r>
        <w:r>
          <w:rPr>
            <w:noProof/>
            <w:webHidden/>
          </w:rPr>
          <w:tab/>
        </w:r>
        <w:r>
          <w:rPr>
            <w:noProof/>
            <w:webHidden/>
          </w:rPr>
          <w:fldChar w:fldCharType="begin"/>
        </w:r>
        <w:r>
          <w:rPr>
            <w:noProof/>
            <w:webHidden/>
          </w:rPr>
          <w:instrText xml:space="preserve"> PAGEREF _Toc67665397 \h </w:instrText>
        </w:r>
        <w:r>
          <w:rPr>
            <w:noProof/>
            <w:webHidden/>
          </w:rPr>
        </w:r>
        <w:r>
          <w:rPr>
            <w:noProof/>
            <w:webHidden/>
          </w:rPr>
          <w:fldChar w:fldCharType="separate"/>
        </w:r>
        <w:r>
          <w:rPr>
            <w:noProof/>
            <w:webHidden/>
          </w:rPr>
          <w:t>45</w:t>
        </w:r>
        <w:r>
          <w:rPr>
            <w:noProof/>
            <w:webHidden/>
          </w:rPr>
          <w:fldChar w:fldCharType="end"/>
        </w:r>
      </w:hyperlink>
    </w:p>
    <w:p w:rsidR="004D64CE" w:rsidRDefault="004D64CE">
      <w:pPr>
        <w:pStyle w:val="TOC2"/>
        <w:rPr>
          <w:rFonts w:asciiTheme="minorHAnsi" w:eastAsiaTheme="minorEastAsia" w:hAnsiTheme="minorHAnsi" w:cstheme="minorBidi"/>
          <w:smallCaps w:val="0"/>
          <w:noProof/>
          <w:sz w:val="22"/>
          <w:szCs w:val="22"/>
          <w:lang w:eastAsia="en-GB"/>
        </w:rPr>
      </w:pPr>
      <w:hyperlink w:anchor="_Toc67665398" w:history="1">
        <w:r w:rsidRPr="00EF364B">
          <w:rPr>
            <w:rStyle w:val="Hyperlink"/>
            <w:b/>
            <w:bCs/>
            <w:iCs/>
            <w:noProof/>
          </w:rPr>
          <w:t>7.4.</w:t>
        </w:r>
        <w:r>
          <w:rPr>
            <w:rFonts w:asciiTheme="minorHAnsi" w:eastAsiaTheme="minorEastAsia" w:hAnsiTheme="minorHAnsi" w:cstheme="minorBidi"/>
            <w:smallCaps w:val="0"/>
            <w:noProof/>
            <w:sz w:val="22"/>
            <w:szCs w:val="22"/>
            <w:lang w:eastAsia="en-GB"/>
          </w:rPr>
          <w:tab/>
        </w:r>
        <w:r w:rsidRPr="00EF364B">
          <w:rPr>
            <w:rStyle w:val="Hyperlink"/>
            <w:b/>
            <w:bCs/>
            <w:iCs/>
            <w:noProof/>
          </w:rPr>
          <w:t>APC File Format (NHS Interface Hub &gt; DIT System)</w:t>
        </w:r>
        <w:r>
          <w:rPr>
            <w:noProof/>
            <w:webHidden/>
          </w:rPr>
          <w:tab/>
        </w:r>
        <w:r>
          <w:rPr>
            <w:noProof/>
            <w:webHidden/>
          </w:rPr>
          <w:fldChar w:fldCharType="begin"/>
        </w:r>
        <w:r>
          <w:rPr>
            <w:noProof/>
            <w:webHidden/>
          </w:rPr>
          <w:instrText xml:space="preserve"> PAGEREF _Toc67665398 \h </w:instrText>
        </w:r>
        <w:r>
          <w:rPr>
            <w:noProof/>
            <w:webHidden/>
          </w:rPr>
        </w:r>
        <w:r>
          <w:rPr>
            <w:noProof/>
            <w:webHidden/>
          </w:rPr>
          <w:fldChar w:fldCharType="separate"/>
        </w:r>
        <w:r>
          <w:rPr>
            <w:noProof/>
            <w:webHidden/>
          </w:rPr>
          <w:t>46</w:t>
        </w:r>
        <w:r>
          <w:rPr>
            <w:noProof/>
            <w:webHidden/>
          </w:rPr>
          <w:fldChar w:fldCharType="end"/>
        </w:r>
      </w:hyperlink>
    </w:p>
    <w:p w:rsidR="004D64CE" w:rsidRDefault="004D64CE">
      <w:pPr>
        <w:pStyle w:val="TOC3"/>
        <w:rPr>
          <w:rFonts w:asciiTheme="minorHAnsi" w:eastAsiaTheme="minorEastAsia" w:hAnsiTheme="minorHAnsi" w:cstheme="minorBidi"/>
          <w:i w:val="0"/>
          <w:iCs w:val="0"/>
          <w:noProof/>
          <w:sz w:val="22"/>
          <w:szCs w:val="22"/>
          <w:lang w:eastAsia="en-GB"/>
        </w:rPr>
      </w:pPr>
      <w:hyperlink w:anchor="_Toc67665399" w:history="1">
        <w:r w:rsidRPr="00EF364B">
          <w:rPr>
            <w:rStyle w:val="Hyperlink"/>
            <w:rFonts w:cs="Arial"/>
            <w:b/>
            <w:bCs/>
            <w:noProof/>
          </w:rPr>
          <w:t>7.4.1.</w:t>
        </w:r>
        <w:r>
          <w:rPr>
            <w:rFonts w:asciiTheme="minorHAnsi" w:eastAsiaTheme="minorEastAsia" w:hAnsiTheme="minorHAnsi" w:cstheme="minorBidi"/>
            <w:i w:val="0"/>
            <w:iCs w:val="0"/>
            <w:noProof/>
            <w:sz w:val="22"/>
            <w:szCs w:val="22"/>
            <w:lang w:eastAsia="en-GB"/>
          </w:rPr>
          <w:tab/>
        </w:r>
        <w:r w:rsidRPr="00EF364B">
          <w:rPr>
            <w:rStyle w:val="Hyperlink"/>
            <w:rFonts w:cs="Arial"/>
            <w:b/>
            <w:bCs/>
            <w:noProof/>
          </w:rPr>
          <w:t>File Header</w:t>
        </w:r>
        <w:r>
          <w:rPr>
            <w:noProof/>
            <w:webHidden/>
          </w:rPr>
          <w:tab/>
        </w:r>
        <w:r>
          <w:rPr>
            <w:noProof/>
            <w:webHidden/>
          </w:rPr>
          <w:fldChar w:fldCharType="begin"/>
        </w:r>
        <w:r>
          <w:rPr>
            <w:noProof/>
            <w:webHidden/>
          </w:rPr>
          <w:instrText xml:space="preserve"> PAGEREF _Toc67665399 \h </w:instrText>
        </w:r>
        <w:r>
          <w:rPr>
            <w:noProof/>
            <w:webHidden/>
          </w:rPr>
        </w:r>
        <w:r>
          <w:rPr>
            <w:noProof/>
            <w:webHidden/>
          </w:rPr>
          <w:fldChar w:fldCharType="separate"/>
        </w:r>
        <w:r>
          <w:rPr>
            <w:noProof/>
            <w:webHidden/>
          </w:rPr>
          <w:t>46</w:t>
        </w:r>
        <w:r>
          <w:rPr>
            <w:noProof/>
            <w:webHidden/>
          </w:rPr>
          <w:fldChar w:fldCharType="end"/>
        </w:r>
      </w:hyperlink>
    </w:p>
    <w:p w:rsidR="004D64CE" w:rsidRDefault="004D64CE">
      <w:pPr>
        <w:pStyle w:val="TOC3"/>
        <w:rPr>
          <w:rFonts w:asciiTheme="minorHAnsi" w:eastAsiaTheme="minorEastAsia" w:hAnsiTheme="minorHAnsi" w:cstheme="minorBidi"/>
          <w:i w:val="0"/>
          <w:iCs w:val="0"/>
          <w:noProof/>
          <w:sz w:val="22"/>
          <w:szCs w:val="22"/>
          <w:lang w:eastAsia="en-GB"/>
        </w:rPr>
      </w:pPr>
      <w:hyperlink w:anchor="_Toc67665400" w:history="1">
        <w:r w:rsidRPr="00EF364B">
          <w:rPr>
            <w:rStyle w:val="Hyperlink"/>
            <w:rFonts w:cs="Arial"/>
            <w:b/>
            <w:bCs/>
            <w:noProof/>
          </w:rPr>
          <w:t>7.4.2.</w:t>
        </w:r>
        <w:r>
          <w:rPr>
            <w:rFonts w:asciiTheme="minorHAnsi" w:eastAsiaTheme="minorEastAsia" w:hAnsiTheme="minorHAnsi" w:cstheme="minorBidi"/>
            <w:i w:val="0"/>
            <w:iCs w:val="0"/>
            <w:noProof/>
            <w:sz w:val="22"/>
            <w:szCs w:val="22"/>
            <w:lang w:eastAsia="en-GB"/>
          </w:rPr>
          <w:tab/>
        </w:r>
        <w:r w:rsidRPr="00EF364B">
          <w:rPr>
            <w:rStyle w:val="Hyperlink"/>
            <w:rFonts w:cs="Arial"/>
            <w:b/>
            <w:bCs/>
            <w:noProof/>
          </w:rPr>
          <w:t>Applicant Confirmation Details Record</w:t>
        </w:r>
        <w:r>
          <w:rPr>
            <w:noProof/>
            <w:webHidden/>
          </w:rPr>
          <w:tab/>
        </w:r>
        <w:r>
          <w:rPr>
            <w:noProof/>
            <w:webHidden/>
          </w:rPr>
          <w:fldChar w:fldCharType="begin"/>
        </w:r>
        <w:r>
          <w:rPr>
            <w:noProof/>
            <w:webHidden/>
          </w:rPr>
          <w:instrText xml:space="preserve"> PAGEREF _Toc67665400 \h </w:instrText>
        </w:r>
        <w:r>
          <w:rPr>
            <w:noProof/>
            <w:webHidden/>
          </w:rPr>
        </w:r>
        <w:r>
          <w:rPr>
            <w:noProof/>
            <w:webHidden/>
          </w:rPr>
          <w:fldChar w:fldCharType="separate"/>
        </w:r>
        <w:r>
          <w:rPr>
            <w:noProof/>
            <w:webHidden/>
          </w:rPr>
          <w:t>47</w:t>
        </w:r>
        <w:r>
          <w:rPr>
            <w:noProof/>
            <w:webHidden/>
          </w:rPr>
          <w:fldChar w:fldCharType="end"/>
        </w:r>
      </w:hyperlink>
    </w:p>
    <w:p w:rsidR="004D64CE" w:rsidRDefault="004D64CE">
      <w:pPr>
        <w:pStyle w:val="TOC3"/>
        <w:rPr>
          <w:rFonts w:asciiTheme="minorHAnsi" w:eastAsiaTheme="minorEastAsia" w:hAnsiTheme="minorHAnsi" w:cstheme="minorBidi"/>
          <w:i w:val="0"/>
          <w:iCs w:val="0"/>
          <w:noProof/>
          <w:sz w:val="22"/>
          <w:szCs w:val="22"/>
          <w:lang w:eastAsia="en-GB"/>
        </w:rPr>
      </w:pPr>
      <w:hyperlink w:anchor="_Toc67665401" w:history="1">
        <w:r w:rsidRPr="00EF364B">
          <w:rPr>
            <w:rStyle w:val="Hyperlink"/>
            <w:rFonts w:cs="Arial"/>
            <w:b/>
            <w:bCs/>
            <w:noProof/>
          </w:rPr>
          <w:t>7.4.3.</w:t>
        </w:r>
        <w:r>
          <w:rPr>
            <w:rFonts w:asciiTheme="minorHAnsi" w:eastAsiaTheme="minorEastAsia" w:hAnsiTheme="minorHAnsi" w:cstheme="minorBidi"/>
            <w:i w:val="0"/>
            <w:iCs w:val="0"/>
            <w:noProof/>
            <w:sz w:val="22"/>
            <w:szCs w:val="22"/>
            <w:lang w:eastAsia="en-GB"/>
          </w:rPr>
          <w:tab/>
        </w:r>
        <w:r w:rsidRPr="00EF364B">
          <w:rPr>
            <w:rStyle w:val="Hyperlink"/>
            <w:rFonts w:cs="Arial"/>
            <w:b/>
            <w:bCs/>
            <w:noProof/>
          </w:rPr>
          <w:t>File Trailer</w:t>
        </w:r>
        <w:r>
          <w:rPr>
            <w:noProof/>
            <w:webHidden/>
          </w:rPr>
          <w:tab/>
        </w:r>
        <w:r>
          <w:rPr>
            <w:noProof/>
            <w:webHidden/>
          </w:rPr>
          <w:fldChar w:fldCharType="begin"/>
        </w:r>
        <w:r>
          <w:rPr>
            <w:noProof/>
            <w:webHidden/>
          </w:rPr>
          <w:instrText xml:space="preserve"> PAGEREF _Toc67665401 \h </w:instrText>
        </w:r>
        <w:r>
          <w:rPr>
            <w:noProof/>
            <w:webHidden/>
          </w:rPr>
        </w:r>
        <w:r>
          <w:rPr>
            <w:noProof/>
            <w:webHidden/>
          </w:rPr>
          <w:fldChar w:fldCharType="separate"/>
        </w:r>
        <w:r>
          <w:rPr>
            <w:noProof/>
            <w:webHidden/>
          </w:rPr>
          <w:t>48</w:t>
        </w:r>
        <w:r>
          <w:rPr>
            <w:noProof/>
            <w:webHidden/>
          </w:rPr>
          <w:fldChar w:fldCharType="end"/>
        </w:r>
      </w:hyperlink>
    </w:p>
    <w:p w:rsidR="004D64CE" w:rsidRDefault="004D64CE">
      <w:pPr>
        <w:pStyle w:val="TOC3"/>
        <w:rPr>
          <w:rFonts w:asciiTheme="minorHAnsi" w:eastAsiaTheme="minorEastAsia" w:hAnsiTheme="minorHAnsi" w:cstheme="minorBidi"/>
          <w:i w:val="0"/>
          <w:iCs w:val="0"/>
          <w:noProof/>
          <w:sz w:val="22"/>
          <w:szCs w:val="22"/>
          <w:lang w:eastAsia="en-GB"/>
        </w:rPr>
      </w:pPr>
      <w:hyperlink w:anchor="_Toc67665402" w:history="1">
        <w:r w:rsidRPr="00EF364B">
          <w:rPr>
            <w:rStyle w:val="Hyperlink"/>
            <w:rFonts w:cs="Arial"/>
            <w:b/>
            <w:bCs/>
            <w:noProof/>
          </w:rPr>
          <w:t>7.4.4.</w:t>
        </w:r>
        <w:r>
          <w:rPr>
            <w:rFonts w:asciiTheme="minorHAnsi" w:eastAsiaTheme="minorEastAsia" w:hAnsiTheme="minorHAnsi" w:cstheme="minorBidi"/>
            <w:i w:val="0"/>
            <w:iCs w:val="0"/>
            <w:noProof/>
            <w:sz w:val="22"/>
            <w:szCs w:val="22"/>
            <w:lang w:eastAsia="en-GB"/>
          </w:rPr>
          <w:tab/>
        </w:r>
        <w:r w:rsidRPr="00EF364B">
          <w:rPr>
            <w:rStyle w:val="Hyperlink"/>
            <w:rFonts w:cs="Arial"/>
            <w:b/>
            <w:bCs/>
            <w:noProof/>
          </w:rPr>
          <w:t>Email Notification to DIT System Suppliers</w:t>
        </w:r>
        <w:r>
          <w:rPr>
            <w:noProof/>
            <w:webHidden/>
          </w:rPr>
          <w:tab/>
        </w:r>
        <w:r>
          <w:rPr>
            <w:noProof/>
            <w:webHidden/>
          </w:rPr>
          <w:fldChar w:fldCharType="begin"/>
        </w:r>
        <w:r>
          <w:rPr>
            <w:noProof/>
            <w:webHidden/>
          </w:rPr>
          <w:instrText xml:space="preserve"> PAGEREF _Toc67665402 \h </w:instrText>
        </w:r>
        <w:r>
          <w:rPr>
            <w:noProof/>
            <w:webHidden/>
          </w:rPr>
        </w:r>
        <w:r>
          <w:rPr>
            <w:noProof/>
            <w:webHidden/>
          </w:rPr>
          <w:fldChar w:fldCharType="separate"/>
        </w:r>
        <w:r>
          <w:rPr>
            <w:noProof/>
            <w:webHidden/>
          </w:rPr>
          <w:t>48</w:t>
        </w:r>
        <w:r>
          <w:rPr>
            <w:noProof/>
            <w:webHidden/>
          </w:rPr>
          <w:fldChar w:fldCharType="end"/>
        </w:r>
      </w:hyperlink>
    </w:p>
    <w:p w:rsidR="004D64CE" w:rsidRDefault="004D64CE">
      <w:pPr>
        <w:pStyle w:val="TOC3"/>
        <w:rPr>
          <w:rFonts w:asciiTheme="minorHAnsi" w:eastAsiaTheme="minorEastAsia" w:hAnsiTheme="minorHAnsi" w:cstheme="minorBidi"/>
          <w:i w:val="0"/>
          <w:iCs w:val="0"/>
          <w:noProof/>
          <w:sz w:val="22"/>
          <w:szCs w:val="22"/>
          <w:lang w:eastAsia="en-GB"/>
        </w:rPr>
      </w:pPr>
      <w:hyperlink w:anchor="_Toc67665403" w:history="1">
        <w:r w:rsidRPr="00EF364B">
          <w:rPr>
            <w:rStyle w:val="Hyperlink"/>
            <w:rFonts w:cs="Arial"/>
            <w:b/>
            <w:bCs/>
            <w:noProof/>
          </w:rPr>
          <w:t>7.4.5.</w:t>
        </w:r>
        <w:r>
          <w:rPr>
            <w:rFonts w:asciiTheme="minorHAnsi" w:eastAsiaTheme="minorEastAsia" w:hAnsiTheme="minorHAnsi" w:cstheme="minorBidi"/>
            <w:i w:val="0"/>
            <w:iCs w:val="0"/>
            <w:noProof/>
            <w:sz w:val="22"/>
            <w:szCs w:val="22"/>
            <w:lang w:eastAsia="en-GB"/>
          </w:rPr>
          <w:tab/>
        </w:r>
        <w:r w:rsidRPr="00EF364B">
          <w:rPr>
            <w:rStyle w:val="Hyperlink"/>
            <w:rFonts w:cs="Arial"/>
            <w:b/>
            <w:bCs/>
            <w:noProof/>
          </w:rPr>
          <w:t>Email Notification to ESR Support Team</w:t>
        </w:r>
        <w:r>
          <w:rPr>
            <w:noProof/>
            <w:webHidden/>
          </w:rPr>
          <w:tab/>
        </w:r>
        <w:r>
          <w:rPr>
            <w:noProof/>
            <w:webHidden/>
          </w:rPr>
          <w:fldChar w:fldCharType="begin"/>
        </w:r>
        <w:r>
          <w:rPr>
            <w:noProof/>
            <w:webHidden/>
          </w:rPr>
          <w:instrText xml:space="preserve"> PAGEREF _Toc67665403 \h </w:instrText>
        </w:r>
        <w:r>
          <w:rPr>
            <w:noProof/>
            <w:webHidden/>
          </w:rPr>
        </w:r>
        <w:r>
          <w:rPr>
            <w:noProof/>
            <w:webHidden/>
          </w:rPr>
          <w:fldChar w:fldCharType="separate"/>
        </w:r>
        <w:r>
          <w:rPr>
            <w:noProof/>
            <w:webHidden/>
          </w:rPr>
          <w:t>49</w:t>
        </w:r>
        <w:r>
          <w:rPr>
            <w:noProof/>
            <w:webHidden/>
          </w:rPr>
          <w:fldChar w:fldCharType="end"/>
        </w:r>
      </w:hyperlink>
    </w:p>
    <w:p w:rsidR="004D64CE" w:rsidRDefault="004D64CE">
      <w:pPr>
        <w:pStyle w:val="TOC1"/>
        <w:rPr>
          <w:rFonts w:asciiTheme="minorHAnsi" w:eastAsiaTheme="minorEastAsia" w:hAnsiTheme="minorHAnsi" w:cstheme="minorBidi"/>
          <w:b w:val="0"/>
          <w:bCs w:val="0"/>
          <w:caps w:val="0"/>
          <w:noProof/>
          <w:sz w:val="22"/>
          <w:szCs w:val="22"/>
          <w:lang w:eastAsia="en-GB"/>
        </w:rPr>
      </w:pPr>
      <w:hyperlink w:anchor="_Toc67665404" w:history="1">
        <w:r w:rsidRPr="00EF364B">
          <w:rPr>
            <w:rStyle w:val="Hyperlink"/>
            <w:rFonts w:cs="Arial"/>
            <w:noProof/>
            <w:kern w:val="32"/>
          </w:rPr>
          <w:t>8.</w:t>
        </w:r>
        <w:r>
          <w:rPr>
            <w:rFonts w:asciiTheme="minorHAnsi" w:eastAsiaTheme="minorEastAsia" w:hAnsiTheme="minorHAnsi" w:cstheme="minorBidi"/>
            <w:b w:val="0"/>
            <w:bCs w:val="0"/>
            <w:caps w:val="0"/>
            <w:noProof/>
            <w:sz w:val="22"/>
            <w:szCs w:val="22"/>
            <w:lang w:eastAsia="en-GB"/>
          </w:rPr>
          <w:tab/>
        </w:r>
        <w:r w:rsidRPr="00EF364B">
          <w:rPr>
            <w:rStyle w:val="Hyperlink"/>
            <w:rFonts w:cs="Arial"/>
            <w:noProof/>
            <w:kern w:val="32"/>
          </w:rPr>
          <w:t>DIT Inbound Notifications</w:t>
        </w:r>
        <w:r>
          <w:rPr>
            <w:noProof/>
            <w:webHidden/>
          </w:rPr>
          <w:tab/>
        </w:r>
        <w:r>
          <w:rPr>
            <w:noProof/>
            <w:webHidden/>
          </w:rPr>
          <w:fldChar w:fldCharType="begin"/>
        </w:r>
        <w:r>
          <w:rPr>
            <w:noProof/>
            <w:webHidden/>
          </w:rPr>
          <w:instrText xml:space="preserve"> PAGEREF _Toc67665404 \h </w:instrText>
        </w:r>
        <w:r>
          <w:rPr>
            <w:noProof/>
            <w:webHidden/>
          </w:rPr>
        </w:r>
        <w:r>
          <w:rPr>
            <w:noProof/>
            <w:webHidden/>
          </w:rPr>
          <w:fldChar w:fldCharType="separate"/>
        </w:r>
        <w:r>
          <w:rPr>
            <w:noProof/>
            <w:webHidden/>
          </w:rPr>
          <w:t>50</w:t>
        </w:r>
        <w:r>
          <w:rPr>
            <w:noProof/>
            <w:webHidden/>
          </w:rPr>
          <w:fldChar w:fldCharType="end"/>
        </w:r>
      </w:hyperlink>
    </w:p>
    <w:p w:rsidR="004D64CE" w:rsidRDefault="004D64CE">
      <w:pPr>
        <w:pStyle w:val="TOC2"/>
        <w:rPr>
          <w:rFonts w:asciiTheme="minorHAnsi" w:eastAsiaTheme="minorEastAsia" w:hAnsiTheme="minorHAnsi" w:cstheme="minorBidi"/>
          <w:smallCaps w:val="0"/>
          <w:noProof/>
          <w:sz w:val="22"/>
          <w:szCs w:val="22"/>
          <w:lang w:eastAsia="en-GB"/>
        </w:rPr>
      </w:pPr>
      <w:hyperlink w:anchor="_Toc67665405" w:history="1">
        <w:r w:rsidRPr="00EF364B">
          <w:rPr>
            <w:rStyle w:val="Hyperlink"/>
            <w:b/>
            <w:bCs/>
            <w:iCs/>
            <w:noProof/>
          </w:rPr>
          <w:t>8.1.</w:t>
        </w:r>
        <w:r>
          <w:rPr>
            <w:rFonts w:asciiTheme="minorHAnsi" w:eastAsiaTheme="minorEastAsia" w:hAnsiTheme="minorHAnsi" w:cstheme="minorBidi"/>
            <w:smallCaps w:val="0"/>
            <w:noProof/>
            <w:sz w:val="22"/>
            <w:szCs w:val="22"/>
            <w:lang w:eastAsia="en-GB"/>
          </w:rPr>
          <w:tab/>
        </w:r>
        <w:r w:rsidRPr="00EF364B">
          <w:rPr>
            <w:rStyle w:val="Hyperlink"/>
            <w:b/>
            <w:bCs/>
            <w:iCs/>
            <w:noProof/>
          </w:rPr>
          <w:t>Generic Inbound Notification Format (‘Generic Source’ File – DIT System &gt; NHS Interface Hub)</w:t>
        </w:r>
        <w:r>
          <w:rPr>
            <w:noProof/>
            <w:webHidden/>
          </w:rPr>
          <w:tab/>
        </w:r>
        <w:r>
          <w:rPr>
            <w:noProof/>
            <w:webHidden/>
          </w:rPr>
          <w:fldChar w:fldCharType="begin"/>
        </w:r>
        <w:r>
          <w:rPr>
            <w:noProof/>
            <w:webHidden/>
          </w:rPr>
          <w:instrText xml:space="preserve"> PAGEREF _Toc67665405 \h </w:instrText>
        </w:r>
        <w:r>
          <w:rPr>
            <w:noProof/>
            <w:webHidden/>
          </w:rPr>
        </w:r>
        <w:r>
          <w:rPr>
            <w:noProof/>
            <w:webHidden/>
          </w:rPr>
          <w:fldChar w:fldCharType="separate"/>
        </w:r>
        <w:r>
          <w:rPr>
            <w:noProof/>
            <w:webHidden/>
          </w:rPr>
          <w:t>50</w:t>
        </w:r>
        <w:r>
          <w:rPr>
            <w:noProof/>
            <w:webHidden/>
          </w:rPr>
          <w:fldChar w:fldCharType="end"/>
        </w:r>
      </w:hyperlink>
    </w:p>
    <w:p w:rsidR="004D64CE" w:rsidRDefault="004D64CE">
      <w:pPr>
        <w:pStyle w:val="TOC2"/>
        <w:rPr>
          <w:rFonts w:asciiTheme="minorHAnsi" w:eastAsiaTheme="minorEastAsia" w:hAnsiTheme="minorHAnsi" w:cstheme="minorBidi"/>
          <w:smallCaps w:val="0"/>
          <w:noProof/>
          <w:sz w:val="22"/>
          <w:szCs w:val="22"/>
          <w:lang w:eastAsia="en-GB"/>
        </w:rPr>
      </w:pPr>
      <w:hyperlink w:anchor="_Toc67665406" w:history="1">
        <w:r w:rsidRPr="00EF364B">
          <w:rPr>
            <w:rStyle w:val="Hyperlink"/>
            <w:b/>
            <w:bCs/>
            <w:iCs/>
            <w:noProof/>
          </w:rPr>
          <w:t>8.2.</w:t>
        </w:r>
        <w:r>
          <w:rPr>
            <w:rFonts w:asciiTheme="minorHAnsi" w:eastAsiaTheme="minorEastAsia" w:hAnsiTheme="minorHAnsi" w:cstheme="minorBidi"/>
            <w:smallCaps w:val="0"/>
            <w:noProof/>
            <w:sz w:val="22"/>
            <w:szCs w:val="22"/>
            <w:lang w:eastAsia="en-GB"/>
          </w:rPr>
          <w:tab/>
        </w:r>
        <w:r w:rsidRPr="00EF364B">
          <w:rPr>
            <w:rStyle w:val="Hyperlink"/>
            <w:b/>
            <w:bCs/>
            <w:iCs/>
            <w:noProof/>
          </w:rPr>
          <w:t>File Format</w:t>
        </w:r>
        <w:r>
          <w:rPr>
            <w:noProof/>
            <w:webHidden/>
          </w:rPr>
          <w:tab/>
        </w:r>
        <w:r>
          <w:rPr>
            <w:noProof/>
            <w:webHidden/>
          </w:rPr>
          <w:fldChar w:fldCharType="begin"/>
        </w:r>
        <w:r>
          <w:rPr>
            <w:noProof/>
            <w:webHidden/>
          </w:rPr>
          <w:instrText xml:space="preserve"> PAGEREF _Toc67665406 \h </w:instrText>
        </w:r>
        <w:r>
          <w:rPr>
            <w:noProof/>
            <w:webHidden/>
          </w:rPr>
        </w:r>
        <w:r>
          <w:rPr>
            <w:noProof/>
            <w:webHidden/>
          </w:rPr>
          <w:fldChar w:fldCharType="separate"/>
        </w:r>
        <w:r>
          <w:rPr>
            <w:noProof/>
            <w:webHidden/>
          </w:rPr>
          <w:t>52</w:t>
        </w:r>
        <w:r>
          <w:rPr>
            <w:noProof/>
            <w:webHidden/>
          </w:rPr>
          <w:fldChar w:fldCharType="end"/>
        </w:r>
      </w:hyperlink>
    </w:p>
    <w:p w:rsidR="004D64CE" w:rsidRDefault="004D64CE">
      <w:pPr>
        <w:pStyle w:val="TOC3"/>
        <w:rPr>
          <w:rFonts w:asciiTheme="minorHAnsi" w:eastAsiaTheme="minorEastAsia" w:hAnsiTheme="minorHAnsi" w:cstheme="minorBidi"/>
          <w:i w:val="0"/>
          <w:iCs w:val="0"/>
          <w:noProof/>
          <w:sz w:val="22"/>
          <w:szCs w:val="22"/>
          <w:lang w:eastAsia="en-GB"/>
        </w:rPr>
      </w:pPr>
      <w:hyperlink w:anchor="_Toc67665407" w:history="1">
        <w:r w:rsidRPr="00EF364B">
          <w:rPr>
            <w:rStyle w:val="Hyperlink"/>
            <w:rFonts w:cs="Arial"/>
            <w:b/>
            <w:bCs/>
            <w:noProof/>
          </w:rPr>
          <w:t>8.2.1.</w:t>
        </w:r>
        <w:r>
          <w:rPr>
            <w:rFonts w:asciiTheme="minorHAnsi" w:eastAsiaTheme="minorEastAsia" w:hAnsiTheme="minorHAnsi" w:cstheme="minorBidi"/>
            <w:i w:val="0"/>
            <w:iCs w:val="0"/>
            <w:noProof/>
            <w:sz w:val="22"/>
            <w:szCs w:val="22"/>
            <w:lang w:eastAsia="en-GB"/>
          </w:rPr>
          <w:tab/>
        </w:r>
        <w:r w:rsidRPr="00EF364B">
          <w:rPr>
            <w:rStyle w:val="Hyperlink"/>
            <w:rFonts w:cs="Arial"/>
            <w:b/>
            <w:bCs/>
            <w:noProof/>
          </w:rPr>
          <w:t>File Header</w:t>
        </w:r>
        <w:r>
          <w:rPr>
            <w:noProof/>
            <w:webHidden/>
          </w:rPr>
          <w:tab/>
        </w:r>
        <w:r>
          <w:rPr>
            <w:noProof/>
            <w:webHidden/>
          </w:rPr>
          <w:fldChar w:fldCharType="begin"/>
        </w:r>
        <w:r>
          <w:rPr>
            <w:noProof/>
            <w:webHidden/>
          </w:rPr>
          <w:instrText xml:space="preserve"> PAGEREF _Toc67665407 \h </w:instrText>
        </w:r>
        <w:r>
          <w:rPr>
            <w:noProof/>
            <w:webHidden/>
          </w:rPr>
        </w:r>
        <w:r>
          <w:rPr>
            <w:noProof/>
            <w:webHidden/>
          </w:rPr>
          <w:fldChar w:fldCharType="separate"/>
        </w:r>
        <w:r>
          <w:rPr>
            <w:noProof/>
            <w:webHidden/>
          </w:rPr>
          <w:t>52</w:t>
        </w:r>
        <w:r>
          <w:rPr>
            <w:noProof/>
            <w:webHidden/>
          </w:rPr>
          <w:fldChar w:fldCharType="end"/>
        </w:r>
      </w:hyperlink>
    </w:p>
    <w:p w:rsidR="004D64CE" w:rsidRDefault="004D64CE">
      <w:pPr>
        <w:pStyle w:val="TOC3"/>
        <w:rPr>
          <w:rFonts w:asciiTheme="minorHAnsi" w:eastAsiaTheme="minorEastAsia" w:hAnsiTheme="minorHAnsi" w:cstheme="minorBidi"/>
          <w:i w:val="0"/>
          <w:iCs w:val="0"/>
          <w:noProof/>
          <w:sz w:val="22"/>
          <w:szCs w:val="22"/>
          <w:lang w:eastAsia="en-GB"/>
        </w:rPr>
      </w:pPr>
      <w:hyperlink w:anchor="_Toc67665408" w:history="1">
        <w:r w:rsidRPr="00EF364B">
          <w:rPr>
            <w:rStyle w:val="Hyperlink"/>
            <w:rFonts w:cs="Arial"/>
            <w:b/>
            <w:bCs/>
            <w:noProof/>
          </w:rPr>
          <w:t>8.2.2.</w:t>
        </w:r>
        <w:r>
          <w:rPr>
            <w:rFonts w:asciiTheme="minorHAnsi" w:eastAsiaTheme="minorEastAsia" w:hAnsiTheme="minorHAnsi" w:cstheme="minorBidi"/>
            <w:i w:val="0"/>
            <w:iCs w:val="0"/>
            <w:noProof/>
            <w:sz w:val="22"/>
            <w:szCs w:val="22"/>
            <w:lang w:eastAsia="en-GB"/>
          </w:rPr>
          <w:tab/>
        </w:r>
        <w:r w:rsidRPr="00EF364B">
          <w:rPr>
            <w:rStyle w:val="Hyperlink"/>
            <w:rFonts w:cs="Arial"/>
            <w:b/>
            <w:bCs/>
            <w:noProof/>
          </w:rPr>
          <w:t>Notification Record</w:t>
        </w:r>
        <w:r>
          <w:rPr>
            <w:noProof/>
            <w:webHidden/>
          </w:rPr>
          <w:tab/>
        </w:r>
        <w:r>
          <w:rPr>
            <w:noProof/>
            <w:webHidden/>
          </w:rPr>
          <w:fldChar w:fldCharType="begin"/>
        </w:r>
        <w:r>
          <w:rPr>
            <w:noProof/>
            <w:webHidden/>
          </w:rPr>
          <w:instrText xml:space="preserve"> PAGEREF _Toc67665408 \h </w:instrText>
        </w:r>
        <w:r>
          <w:rPr>
            <w:noProof/>
            <w:webHidden/>
          </w:rPr>
        </w:r>
        <w:r>
          <w:rPr>
            <w:noProof/>
            <w:webHidden/>
          </w:rPr>
          <w:fldChar w:fldCharType="separate"/>
        </w:r>
        <w:r>
          <w:rPr>
            <w:noProof/>
            <w:webHidden/>
          </w:rPr>
          <w:t>53</w:t>
        </w:r>
        <w:r>
          <w:rPr>
            <w:noProof/>
            <w:webHidden/>
          </w:rPr>
          <w:fldChar w:fldCharType="end"/>
        </w:r>
      </w:hyperlink>
    </w:p>
    <w:p w:rsidR="004D64CE" w:rsidRDefault="004D64CE">
      <w:pPr>
        <w:pStyle w:val="TOC3"/>
        <w:rPr>
          <w:rFonts w:asciiTheme="minorHAnsi" w:eastAsiaTheme="minorEastAsia" w:hAnsiTheme="minorHAnsi" w:cstheme="minorBidi"/>
          <w:i w:val="0"/>
          <w:iCs w:val="0"/>
          <w:noProof/>
          <w:sz w:val="22"/>
          <w:szCs w:val="22"/>
          <w:lang w:eastAsia="en-GB"/>
        </w:rPr>
      </w:pPr>
      <w:hyperlink w:anchor="_Toc67665409" w:history="1">
        <w:r w:rsidRPr="00EF364B">
          <w:rPr>
            <w:rStyle w:val="Hyperlink"/>
            <w:rFonts w:cs="Arial"/>
            <w:b/>
            <w:bCs/>
            <w:noProof/>
          </w:rPr>
          <w:t>8.2.3.</w:t>
        </w:r>
        <w:r>
          <w:rPr>
            <w:rFonts w:asciiTheme="minorHAnsi" w:eastAsiaTheme="minorEastAsia" w:hAnsiTheme="minorHAnsi" w:cstheme="minorBidi"/>
            <w:i w:val="0"/>
            <w:iCs w:val="0"/>
            <w:noProof/>
            <w:sz w:val="22"/>
            <w:szCs w:val="22"/>
            <w:lang w:eastAsia="en-GB"/>
          </w:rPr>
          <w:tab/>
        </w:r>
        <w:r w:rsidRPr="00EF364B">
          <w:rPr>
            <w:rStyle w:val="Hyperlink"/>
            <w:rFonts w:cs="Arial"/>
            <w:b/>
            <w:bCs/>
            <w:noProof/>
          </w:rPr>
          <w:t>File Trailer</w:t>
        </w:r>
        <w:r>
          <w:rPr>
            <w:noProof/>
            <w:webHidden/>
          </w:rPr>
          <w:tab/>
        </w:r>
        <w:r>
          <w:rPr>
            <w:noProof/>
            <w:webHidden/>
          </w:rPr>
          <w:fldChar w:fldCharType="begin"/>
        </w:r>
        <w:r>
          <w:rPr>
            <w:noProof/>
            <w:webHidden/>
          </w:rPr>
          <w:instrText xml:space="preserve"> PAGEREF _Toc67665409 \h </w:instrText>
        </w:r>
        <w:r>
          <w:rPr>
            <w:noProof/>
            <w:webHidden/>
          </w:rPr>
        </w:r>
        <w:r>
          <w:rPr>
            <w:noProof/>
            <w:webHidden/>
          </w:rPr>
          <w:fldChar w:fldCharType="separate"/>
        </w:r>
        <w:r>
          <w:rPr>
            <w:noProof/>
            <w:webHidden/>
          </w:rPr>
          <w:t>58</w:t>
        </w:r>
        <w:r>
          <w:rPr>
            <w:noProof/>
            <w:webHidden/>
          </w:rPr>
          <w:fldChar w:fldCharType="end"/>
        </w:r>
      </w:hyperlink>
    </w:p>
    <w:p w:rsidR="004D64CE" w:rsidRDefault="004D64CE">
      <w:pPr>
        <w:pStyle w:val="TOC3"/>
        <w:rPr>
          <w:rFonts w:asciiTheme="minorHAnsi" w:eastAsiaTheme="minorEastAsia" w:hAnsiTheme="minorHAnsi" w:cstheme="minorBidi"/>
          <w:i w:val="0"/>
          <w:iCs w:val="0"/>
          <w:noProof/>
          <w:sz w:val="22"/>
          <w:szCs w:val="22"/>
          <w:lang w:eastAsia="en-GB"/>
        </w:rPr>
      </w:pPr>
      <w:hyperlink w:anchor="_Toc67665410" w:history="1">
        <w:r w:rsidRPr="00EF364B">
          <w:rPr>
            <w:rStyle w:val="Hyperlink"/>
            <w:rFonts w:cs="Arial"/>
            <w:b/>
            <w:bCs/>
            <w:noProof/>
          </w:rPr>
          <w:t>8.2.4.</w:t>
        </w:r>
        <w:r>
          <w:rPr>
            <w:rFonts w:asciiTheme="minorHAnsi" w:eastAsiaTheme="minorEastAsia" w:hAnsiTheme="minorHAnsi" w:cstheme="minorBidi"/>
            <w:i w:val="0"/>
            <w:iCs w:val="0"/>
            <w:noProof/>
            <w:sz w:val="22"/>
            <w:szCs w:val="22"/>
            <w:lang w:eastAsia="en-GB"/>
          </w:rPr>
          <w:tab/>
        </w:r>
        <w:r w:rsidRPr="00EF364B">
          <w:rPr>
            <w:rStyle w:val="Hyperlink"/>
            <w:rFonts w:cs="Arial"/>
            <w:b/>
            <w:bCs/>
            <w:noProof/>
          </w:rPr>
          <w:t>Email Notification to Supplier</w:t>
        </w:r>
        <w:r>
          <w:rPr>
            <w:noProof/>
            <w:webHidden/>
          </w:rPr>
          <w:tab/>
        </w:r>
        <w:r>
          <w:rPr>
            <w:noProof/>
            <w:webHidden/>
          </w:rPr>
          <w:fldChar w:fldCharType="begin"/>
        </w:r>
        <w:r>
          <w:rPr>
            <w:noProof/>
            <w:webHidden/>
          </w:rPr>
          <w:instrText xml:space="preserve"> PAGEREF _Toc67665410 \h </w:instrText>
        </w:r>
        <w:r>
          <w:rPr>
            <w:noProof/>
            <w:webHidden/>
          </w:rPr>
        </w:r>
        <w:r>
          <w:rPr>
            <w:noProof/>
            <w:webHidden/>
          </w:rPr>
          <w:fldChar w:fldCharType="separate"/>
        </w:r>
        <w:r>
          <w:rPr>
            <w:noProof/>
            <w:webHidden/>
          </w:rPr>
          <w:t>58</w:t>
        </w:r>
        <w:r>
          <w:rPr>
            <w:noProof/>
            <w:webHidden/>
          </w:rPr>
          <w:fldChar w:fldCharType="end"/>
        </w:r>
      </w:hyperlink>
    </w:p>
    <w:p w:rsidR="004D64CE" w:rsidRDefault="004D64CE">
      <w:pPr>
        <w:pStyle w:val="TOC2"/>
        <w:rPr>
          <w:rFonts w:asciiTheme="minorHAnsi" w:eastAsiaTheme="minorEastAsia" w:hAnsiTheme="minorHAnsi" w:cstheme="minorBidi"/>
          <w:smallCaps w:val="0"/>
          <w:noProof/>
          <w:sz w:val="22"/>
          <w:szCs w:val="22"/>
          <w:lang w:eastAsia="en-GB"/>
        </w:rPr>
      </w:pPr>
      <w:hyperlink w:anchor="_Toc67665411" w:history="1">
        <w:r w:rsidRPr="00EF364B">
          <w:rPr>
            <w:rStyle w:val="Hyperlink"/>
            <w:b/>
            <w:bCs/>
            <w:iCs/>
            <w:noProof/>
          </w:rPr>
          <w:t>8.3.</w:t>
        </w:r>
        <w:r>
          <w:rPr>
            <w:rFonts w:asciiTheme="minorHAnsi" w:eastAsiaTheme="minorEastAsia" w:hAnsiTheme="minorHAnsi" w:cstheme="minorBidi"/>
            <w:smallCaps w:val="0"/>
            <w:noProof/>
            <w:sz w:val="22"/>
            <w:szCs w:val="22"/>
            <w:lang w:eastAsia="en-GB"/>
          </w:rPr>
          <w:tab/>
        </w:r>
        <w:r w:rsidRPr="00EF364B">
          <w:rPr>
            <w:rStyle w:val="Hyperlink"/>
            <w:b/>
            <w:bCs/>
            <w:iCs/>
            <w:noProof/>
          </w:rPr>
          <w:t>Generic Inbound Notification Format (‘Target’ File - NHS Interface Hub &gt; ESR)</w:t>
        </w:r>
        <w:r>
          <w:rPr>
            <w:noProof/>
            <w:webHidden/>
          </w:rPr>
          <w:tab/>
        </w:r>
        <w:r>
          <w:rPr>
            <w:noProof/>
            <w:webHidden/>
          </w:rPr>
          <w:fldChar w:fldCharType="begin"/>
        </w:r>
        <w:r>
          <w:rPr>
            <w:noProof/>
            <w:webHidden/>
          </w:rPr>
          <w:instrText xml:space="preserve"> PAGEREF _Toc67665411 \h </w:instrText>
        </w:r>
        <w:r>
          <w:rPr>
            <w:noProof/>
            <w:webHidden/>
          </w:rPr>
        </w:r>
        <w:r>
          <w:rPr>
            <w:noProof/>
            <w:webHidden/>
          </w:rPr>
          <w:fldChar w:fldCharType="separate"/>
        </w:r>
        <w:r>
          <w:rPr>
            <w:noProof/>
            <w:webHidden/>
          </w:rPr>
          <w:t>59</w:t>
        </w:r>
        <w:r>
          <w:rPr>
            <w:noProof/>
            <w:webHidden/>
          </w:rPr>
          <w:fldChar w:fldCharType="end"/>
        </w:r>
      </w:hyperlink>
    </w:p>
    <w:p w:rsidR="004D64CE" w:rsidRDefault="004D64CE">
      <w:pPr>
        <w:pStyle w:val="TOC2"/>
        <w:rPr>
          <w:rFonts w:asciiTheme="minorHAnsi" w:eastAsiaTheme="minorEastAsia" w:hAnsiTheme="minorHAnsi" w:cstheme="minorBidi"/>
          <w:smallCaps w:val="0"/>
          <w:noProof/>
          <w:sz w:val="22"/>
          <w:szCs w:val="22"/>
          <w:lang w:eastAsia="en-GB"/>
        </w:rPr>
      </w:pPr>
      <w:hyperlink w:anchor="_Toc67665412" w:history="1">
        <w:r w:rsidRPr="00EF364B">
          <w:rPr>
            <w:rStyle w:val="Hyperlink"/>
            <w:b/>
            <w:bCs/>
            <w:iCs/>
            <w:noProof/>
          </w:rPr>
          <w:t>8.4.</w:t>
        </w:r>
        <w:r>
          <w:rPr>
            <w:rFonts w:asciiTheme="minorHAnsi" w:eastAsiaTheme="minorEastAsia" w:hAnsiTheme="minorHAnsi" w:cstheme="minorBidi"/>
            <w:smallCaps w:val="0"/>
            <w:noProof/>
            <w:sz w:val="22"/>
            <w:szCs w:val="22"/>
            <w:lang w:eastAsia="en-GB"/>
          </w:rPr>
          <w:tab/>
        </w:r>
        <w:r w:rsidRPr="00EF364B">
          <w:rPr>
            <w:rStyle w:val="Hyperlink"/>
            <w:b/>
            <w:bCs/>
            <w:iCs/>
            <w:noProof/>
          </w:rPr>
          <w:t>File Format</w:t>
        </w:r>
        <w:r>
          <w:rPr>
            <w:noProof/>
            <w:webHidden/>
          </w:rPr>
          <w:tab/>
        </w:r>
        <w:r>
          <w:rPr>
            <w:noProof/>
            <w:webHidden/>
          </w:rPr>
          <w:fldChar w:fldCharType="begin"/>
        </w:r>
        <w:r>
          <w:rPr>
            <w:noProof/>
            <w:webHidden/>
          </w:rPr>
          <w:instrText xml:space="preserve"> PAGEREF _Toc67665412 \h </w:instrText>
        </w:r>
        <w:r>
          <w:rPr>
            <w:noProof/>
            <w:webHidden/>
          </w:rPr>
        </w:r>
        <w:r>
          <w:rPr>
            <w:noProof/>
            <w:webHidden/>
          </w:rPr>
          <w:fldChar w:fldCharType="separate"/>
        </w:r>
        <w:r>
          <w:rPr>
            <w:noProof/>
            <w:webHidden/>
          </w:rPr>
          <w:t>60</w:t>
        </w:r>
        <w:r>
          <w:rPr>
            <w:noProof/>
            <w:webHidden/>
          </w:rPr>
          <w:fldChar w:fldCharType="end"/>
        </w:r>
      </w:hyperlink>
    </w:p>
    <w:p w:rsidR="004D64CE" w:rsidRDefault="004D64CE">
      <w:pPr>
        <w:pStyle w:val="TOC3"/>
        <w:rPr>
          <w:rFonts w:asciiTheme="minorHAnsi" w:eastAsiaTheme="minorEastAsia" w:hAnsiTheme="minorHAnsi" w:cstheme="minorBidi"/>
          <w:i w:val="0"/>
          <w:iCs w:val="0"/>
          <w:noProof/>
          <w:sz w:val="22"/>
          <w:szCs w:val="22"/>
          <w:lang w:eastAsia="en-GB"/>
        </w:rPr>
      </w:pPr>
      <w:hyperlink w:anchor="_Toc67665413" w:history="1">
        <w:r w:rsidRPr="00EF364B">
          <w:rPr>
            <w:rStyle w:val="Hyperlink"/>
            <w:rFonts w:cs="Arial"/>
            <w:b/>
            <w:bCs/>
            <w:noProof/>
          </w:rPr>
          <w:t>8.4.1.</w:t>
        </w:r>
        <w:r>
          <w:rPr>
            <w:rFonts w:asciiTheme="minorHAnsi" w:eastAsiaTheme="minorEastAsia" w:hAnsiTheme="minorHAnsi" w:cstheme="minorBidi"/>
            <w:i w:val="0"/>
            <w:iCs w:val="0"/>
            <w:noProof/>
            <w:sz w:val="22"/>
            <w:szCs w:val="22"/>
            <w:lang w:eastAsia="en-GB"/>
          </w:rPr>
          <w:tab/>
        </w:r>
        <w:r w:rsidRPr="00EF364B">
          <w:rPr>
            <w:rStyle w:val="Hyperlink"/>
            <w:rFonts w:cs="Arial"/>
            <w:b/>
            <w:bCs/>
            <w:noProof/>
          </w:rPr>
          <w:t>File Header</w:t>
        </w:r>
        <w:r>
          <w:rPr>
            <w:noProof/>
            <w:webHidden/>
          </w:rPr>
          <w:tab/>
        </w:r>
        <w:r>
          <w:rPr>
            <w:noProof/>
            <w:webHidden/>
          </w:rPr>
          <w:fldChar w:fldCharType="begin"/>
        </w:r>
        <w:r>
          <w:rPr>
            <w:noProof/>
            <w:webHidden/>
          </w:rPr>
          <w:instrText xml:space="preserve"> PAGEREF _Toc67665413 \h </w:instrText>
        </w:r>
        <w:r>
          <w:rPr>
            <w:noProof/>
            <w:webHidden/>
          </w:rPr>
        </w:r>
        <w:r>
          <w:rPr>
            <w:noProof/>
            <w:webHidden/>
          </w:rPr>
          <w:fldChar w:fldCharType="separate"/>
        </w:r>
        <w:r>
          <w:rPr>
            <w:noProof/>
            <w:webHidden/>
          </w:rPr>
          <w:t>60</w:t>
        </w:r>
        <w:r>
          <w:rPr>
            <w:noProof/>
            <w:webHidden/>
          </w:rPr>
          <w:fldChar w:fldCharType="end"/>
        </w:r>
      </w:hyperlink>
    </w:p>
    <w:p w:rsidR="004D64CE" w:rsidRDefault="004D64CE">
      <w:pPr>
        <w:pStyle w:val="TOC3"/>
        <w:rPr>
          <w:rFonts w:asciiTheme="minorHAnsi" w:eastAsiaTheme="minorEastAsia" w:hAnsiTheme="minorHAnsi" w:cstheme="minorBidi"/>
          <w:i w:val="0"/>
          <w:iCs w:val="0"/>
          <w:noProof/>
          <w:sz w:val="22"/>
          <w:szCs w:val="22"/>
          <w:lang w:eastAsia="en-GB"/>
        </w:rPr>
      </w:pPr>
      <w:hyperlink w:anchor="_Toc67665414" w:history="1">
        <w:r w:rsidRPr="00EF364B">
          <w:rPr>
            <w:rStyle w:val="Hyperlink"/>
            <w:rFonts w:cs="Arial"/>
            <w:b/>
            <w:bCs/>
            <w:noProof/>
          </w:rPr>
          <w:t>8.4.2.</w:t>
        </w:r>
        <w:r>
          <w:rPr>
            <w:rFonts w:asciiTheme="minorHAnsi" w:eastAsiaTheme="minorEastAsia" w:hAnsiTheme="minorHAnsi" w:cstheme="minorBidi"/>
            <w:i w:val="0"/>
            <w:iCs w:val="0"/>
            <w:noProof/>
            <w:sz w:val="22"/>
            <w:szCs w:val="22"/>
            <w:lang w:eastAsia="en-GB"/>
          </w:rPr>
          <w:tab/>
        </w:r>
        <w:r w:rsidRPr="00EF364B">
          <w:rPr>
            <w:rStyle w:val="Hyperlink"/>
            <w:rFonts w:cs="Arial"/>
            <w:b/>
            <w:bCs/>
            <w:noProof/>
          </w:rPr>
          <w:t>Notification Record</w:t>
        </w:r>
        <w:r>
          <w:rPr>
            <w:noProof/>
            <w:webHidden/>
          </w:rPr>
          <w:tab/>
        </w:r>
        <w:r>
          <w:rPr>
            <w:noProof/>
            <w:webHidden/>
          </w:rPr>
          <w:fldChar w:fldCharType="begin"/>
        </w:r>
        <w:r>
          <w:rPr>
            <w:noProof/>
            <w:webHidden/>
          </w:rPr>
          <w:instrText xml:space="preserve"> PAGEREF _Toc67665414 \h </w:instrText>
        </w:r>
        <w:r>
          <w:rPr>
            <w:noProof/>
            <w:webHidden/>
          </w:rPr>
        </w:r>
        <w:r>
          <w:rPr>
            <w:noProof/>
            <w:webHidden/>
          </w:rPr>
          <w:fldChar w:fldCharType="separate"/>
        </w:r>
        <w:r>
          <w:rPr>
            <w:noProof/>
            <w:webHidden/>
          </w:rPr>
          <w:t>61</w:t>
        </w:r>
        <w:r>
          <w:rPr>
            <w:noProof/>
            <w:webHidden/>
          </w:rPr>
          <w:fldChar w:fldCharType="end"/>
        </w:r>
      </w:hyperlink>
    </w:p>
    <w:p w:rsidR="004D64CE" w:rsidRDefault="004D64CE">
      <w:pPr>
        <w:pStyle w:val="TOC3"/>
        <w:rPr>
          <w:rFonts w:asciiTheme="minorHAnsi" w:eastAsiaTheme="minorEastAsia" w:hAnsiTheme="minorHAnsi" w:cstheme="minorBidi"/>
          <w:i w:val="0"/>
          <w:iCs w:val="0"/>
          <w:noProof/>
          <w:sz w:val="22"/>
          <w:szCs w:val="22"/>
          <w:lang w:eastAsia="en-GB"/>
        </w:rPr>
      </w:pPr>
      <w:hyperlink w:anchor="_Toc67665415" w:history="1">
        <w:r w:rsidRPr="00EF364B">
          <w:rPr>
            <w:rStyle w:val="Hyperlink"/>
            <w:rFonts w:cs="Arial"/>
            <w:b/>
            <w:bCs/>
            <w:noProof/>
          </w:rPr>
          <w:t>8.4.3.</w:t>
        </w:r>
        <w:r>
          <w:rPr>
            <w:rFonts w:asciiTheme="minorHAnsi" w:eastAsiaTheme="minorEastAsia" w:hAnsiTheme="minorHAnsi" w:cstheme="minorBidi"/>
            <w:i w:val="0"/>
            <w:iCs w:val="0"/>
            <w:noProof/>
            <w:sz w:val="22"/>
            <w:szCs w:val="22"/>
            <w:lang w:eastAsia="en-GB"/>
          </w:rPr>
          <w:tab/>
        </w:r>
        <w:r w:rsidRPr="00EF364B">
          <w:rPr>
            <w:rStyle w:val="Hyperlink"/>
            <w:rFonts w:cs="Arial"/>
            <w:b/>
            <w:bCs/>
            <w:noProof/>
          </w:rPr>
          <w:t>File Trailer</w:t>
        </w:r>
        <w:r>
          <w:rPr>
            <w:noProof/>
            <w:webHidden/>
          </w:rPr>
          <w:tab/>
        </w:r>
        <w:r>
          <w:rPr>
            <w:noProof/>
            <w:webHidden/>
          </w:rPr>
          <w:fldChar w:fldCharType="begin"/>
        </w:r>
        <w:r>
          <w:rPr>
            <w:noProof/>
            <w:webHidden/>
          </w:rPr>
          <w:instrText xml:space="preserve"> PAGEREF _Toc67665415 \h </w:instrText>
        </w:r>
        <w:r>
          <w:rPr>
            <w:noProof/>
            <w:webHidden/>
          </w:rPr>
        </w:r>
        <w:r>
          <w:rPr>
            <w:noProof/>
            <w:webHidden/>
          </w:rPr>
          <w:fldChar w:fldCharType="separate"/>
        </w:r>
        <w:r>
          <w:rPr>
            <w:noProof/>
            <w:webHidden/>
          </w:rPr>
          <w:t>62</w:t>
        </w:r>
        <w:r>
          <w:rPr>
            <w:noProof/>
            <w:webHidden/>
          </w:rPr>
          <w:fldChar w:fldCharType="end"/>
        </w:r>
      </w:hyperlink>
    </w:p>
    <w:p w:rsidR="004D64CE" w:rsidRDefault="004D64CE">
      <w:pPr>
        <w:pStyle w:val="TOC2"/>
        <w:rPr>
          <w:rFonts w:asciiTheme="minorHAnsi" w:eastAsiaTheme="minorEastAsia" w:hAnsiTheme="minorHAnsi" w:cstheme="minorBidi"/>
          <w:smallCaps w:val="0"/>
          <w:noProof/>
          <w:sz w:val="22"/>
          <w:szCs w:val="22"/>
          <w:lang w:eastAsia="en-GB"/>
        </w:rPr>
      </w:pPr>
      <w:hyperlink w:anchor="_Toc67665416" w:history="1">
        <w:r w:rsidRPr="00EF364B">
          <w:rPr>
            <w:rStyle w:val="Hyperlink"/>
            <w:b/>
            <w:bCs/>
            <w:iCs/>
            <w:noProof/>
          </w:rPr>
          <w:t>8.5.</w:t>
        </w:r>
        <w:r>
          <w:rPr>
            <w:rFonts w:asciiTheme="minorHAnsi" w:eastAsiaTheme="minorEastAsia" w:hAnsiTheme="minorHAnsi" w:cstheme="minorBidi"/>
            <w:smallCaps w:val="0"/>
            <w:noProof/>
            <w:sz w:val="22"/>
            <w:szCs w:val="22"/>
            <w:lang w:eastAsia="en-GB"/>
          </w:rPr>
          <w:tab/>
        </w:r>
        <w:r w:rsidRPr="00EF364B">
          <w:rPr>
            <w:rStyle w:val="Hyperlink"/>
            <w:b/>
            <w:bCs/>
            <w:iCs/>
            <w:noProof/>
          </w:rPr>
          <w:t>Notification Details Content</w:t>
        </w:r>
        <w:r>
          <w:rPr>
            <w:noProof/>
            <w:webHidden/>
          </w:rPr>
          <w:tab/>
        </w:r>
        <w:r>
          <w:rPr>
            <w:noProof/>
            <w:webHidden/>
          </w:rPr>
          <w:fldChar w:fldCharType="begin"/>
        </w:r>
        <w:r>
          <w:rPr>
            <w:noProof/>
            <w:webHidden/>
          </w:rPr>
          <w:instrText xml:space="preserve"> PAGEREF _Toc67665416 \h </w:instrText>
        </w:r>
        <w:r>
          <w:rPr>
            <w:noProof/>
            <w:webHidden/>
          </w:rPr>
        </w:r>
        <w:r>
          <w:rPr>
            <w:noProof/>
            <w:webHidden/>
          </w:rPr>
          <w:fldChar w:fldCharType="separate"/>
        </w:r>
        <w:r>
          <w:rPr>
            <w:noProof/>
            <w:webHidden/>
          </w:rPr>
          <w:t>62</w:t>
        </w:r>
        <w:r>
          <w:rPr>
            <w:noProof/>
            <w:webHidden/>
          </w:rPr>
          <w:fldChar w:fldCharType="end"/>
        </w:r>
      </w:hyperlink>
    </w:p>
    <w:p w:rsidR="004D64CE" w:rsidRDefault="004D64CE">
      <w:pPr>
        <w:pStyle w:val="TOC3"/>
        <w:rPr>
          <w:rFonts w:asciiTheme="minorHAnsi" w:eastAsiaTheme="minorEastAsia" w:hAnsiTheme="minorHAnsi" w:cstheme="minorBidi"/>
          <w:i w:val="0"/>
          <w:iCs w:val="0"/>
          <w:noProof/>
          <w:sz w:val="22"/>
          <w:szCs w:val="22"/>
          <w:lang w:eastAsia="en-GB"/>
        </w:rPr>
      </w:pPr>
      <w:hyperlink w:anchor="_Toc67665417" w:history="1">
        <w:r w:rsidRPr="00EF364B">
          <w:rPr>
            <w:rStyle w:val="Hyperlink"/>
            <w:rFonts w:cs="Arial"/>
            <w:b/>
            <w:bCs/>
            <w:noProof/>
          </w:rPr>
          <w:t>8.5.1.</w:t>
        </w:r>
        <w:r>
          <w:rPr>
            <w:rFonts w:asciiTheme="minorHAnsi" w:eastAsiaTheme="minorEastAsia" w:hAnsiTheme="minorHAnsi" w:cstheme="minorBidi"/>
            <w:i w:val="0"/>
            <w:iCs w:val="0"/>
            <w:noProof/>
            <w:sz w:val="22"/>
            <w:szCs w:val="22"/>
            <w:lang w:eastAsia="en-GB"/>
          </w:rPr>
          <w:tab/>
        </w:r>
        <w:r w:rsidRPr="00EF364B">
          <w:rPr>
            <w:rStyle w:val="Hyperlink"/>
            <w:rFonts w:cs="Arial"/>
            <w:b/>
            <w:bCs/>
            <w:noProof/>
          </w:rPr>
          <w:t>Change to Projected Hire/End Date Notification</w:t>
        </w:r>
        <w:r>
          <w:rPr>
            <w:noProof/>
            <w:webHidden/>
          </w:rPr>
          <w:tab/>
        </w:r>
        <w:r>
          <w:rPr>
            <w:noProof/>
            <w:webHidden/>
          </w:rPr>
          <w:fldChar w:fldCharType="begin"/>
        </w:r>
        <w:r>
          <w:rPr>
            <w:noProof/>
            <w:webHidden/>
          </w:rPr>
          <w:instrText xml:space="preserve"> PAGEREF _Toc67665417 \h </w:instrText>
        </w:r>
        <w:r>
          <w:rPr>
            <w:noProof/>
            <w:webHidden/>
          </w:rPr>
        </w:r>
        <w:r>
          <w:rPr>
            <w:noProof/>
            <w:webHidden/>
          </w:rPr>
          <w:fldChar w:fldCharType="separate"/>
        </w:r>
        <w:r>
          <w:rPr>
            <w:noProof/>
            <w:webHidden/>
          </w:rPr>
          <w:t>62</w:t>
        </w:r>
        <w:r>
          <w:rPr>
            <w:noProof/>
            <w:webHidden/>
          </w:rPr>
          <w:fldChar w:fldCharType="end"/>
        </w:r>
      </w:hyperlink>
    </w:p>
    <w:p w:rsidR="004D64CE" w:rsidRDefault="004D64CE">
      <w:pPr>
        <w:pStyle w:val="TOC3"/>
        <w:rPr>
          <w:rFonts w:asciiTheme="minorHAnsi" w:eastAsiaTheme="minorEastAsia" w:hAnsiTheme="minorHAnsi" w:cstheme="minorBidi"/>
          <w:i w:val="0"/>
          <w:iCs w:val="0"/>
          <w:noProof/>
          <w:sz w:val="22"/>
          <w:szCs w:val="22"/>
          <w:lang w:eastAsia="en-GB"/>
        </w:rPr>
      </w:pPr>
      <w:hyperlink w:anchor="_Toc67665418" w:history="1">
        <w:r w:rsidRPr="00EF364B">
          <w:rPr>
            <w:rStyle w:val="Hyperlink"/>
            <w:rFonts w:cs="Arial"/>
            <w:b/>
            <w:bCs/>
            <w:noProof/>
          </w:rPr>
          <w:t>8.5.2.</w:t>
        </w:r>
        <w:r>
          <w:rPr>
            <w:rFonts w:asciiTheme="minorHAnsi" w:eastAsiaTheme="minorEastAsia" w:hAnsiTheme="minorHAnsi" w:cstheme="minorBidi"/>
            <w:i w:val="0"/>
            <w:iCs w:val="0"/>
            <w:noProof/>
            <w:sz w:val="22"/>
            <w:szCs w:val="22"/>
            <w:lang w:eastAsia="en-GB"/>
          </w:rPr>
          <w:tab/>
        </w:r>
        <w:r w:rsidRPr="00EF364B">
          <w:rPr>
            <w:rStyle w:val="Hyperlink"/>
            <w:rFonts w:cs="Arial"/>
            <w:b/>
            <w:bCs/>
            <w:noProof/>
          </w:rPr>
          <w:t>Medical Rotation Notification</w:t>
        </w:r>
        <w:r>
          <w:rPr>
            <w:noProof/>
            <w:webHidden/>
          </w:rPr>
          <w:tab/>
        </w:r>
        <w:r>
          <w:rPr>
            <w:noProof/>
            <w:webHidden/>
          </w:rPr>
          <w:fldChar w:fldCharType="begin"/>
        </w:r>
        <w:r>
          <w:rPr>
            <w:noProof/>
            <w:webHidden/>
          </w:rPr>
          <w:instrText xml:space="preserve"> PAGEREF _Toc67665418 \h </w:instrText>
        </w:r>
        <w:r>
          <w:rPr>
            <w:noProof/>
            <w:webHidden/>
          </w:rPr>
        </w:r>
        <w:r>
          <w:rPr>
            <w:noProof/>
            <w:webHidden/>
          </w:rPr>
          <w:fldChar w:fldCharType="separate"/>
        </w:r>
        <w:r>
          <w:rPr>
            <w:noProof/>
            <w:webHidden/>
          </w:rPr>
          <w:t>63</w:t>
        </w:r>
        <w:r>
          <w:rPr>
            <w:noProof/>
            <w:webHidden/>
          </w:rPr>
          <w:fldChar w:fldCharType="end"/>
        </w:r>
      </w:hyperlink>
    </w:p>
    <w:p w:rsidR="004D64CE" w:rsidRDefault="004D64CE">
      <w:pPr>
        <w:pStyle w:val="TOC3"/>
        <w:rPr>
          <w:rFonts w:asciiTheme="minorHAnsi" w:eastAsiaTheme="minorEastAsia" w:hAnsiTheme="minorHAnsi" w:cstheme="minorBidi"/>
          <w:i w:val="0"/>
          <w:iCs w:val="0"/>
          <w:noProof/>
          <w:sz w:val="22"/>
          <w:szCs w:val="22"/>
          <w:lang w:eastAsia="en-GB"/>
        </w:rPr>
      </w:pPr>
      <w:hyperlink w:anchor="_Toc67665419" w:history="1">
        <w:r w:rsidRPr="00EF364B">
          <w:rPr>
            <w:rStyle w:val="Hyperlink"/>
            <w:rFonts w:cs="Arial"/>
            <w:b/>
            <w:bCs/>
            <w:noProof/>
          </w:rPr>
          <w:t>8.5.3.</w:t>
        </w:r>
        <w:r>
          <w:rPr>
            <w:rFonts w:asciiTheme="minorHAnsi" w:eastAsiaTheme="minorEastAsia" w:hAnsiTheme="minorHAnsi" w:cstheme="minorBidi"/>
            <w:i w:val="0"/>
            <w:iCs w:val="0"/>
            <w:noProof/>
            <w:sz w:val="22"/>
            <w:szCs w:val="22"/>
            <w:lang w:eastAsia="en-GB"/>
          </w:rPr>
          <w:tab/>
        </w:r>
        <w:r w:rsidRPr="00EF364B">
          <w:rPr>
            <w:rStyle w:val="Hyperlink"/>
            <w:rFonts w:cs="Arial"/>
            <w:b/>
            <w:bCs/>
            <w:noProof/>
          </w:rPr>
          <w:t>Update to Medical Rotations</w:t>
        </w:r>
        <w:r>
          <w:rPr>
            <w:noProof/>
            <w:webHidden/>
          </w:rPr>
          <w:tab/>
        </w:r>
        <w:r>
          <w:rPr>
            <w:noProof/>
            <w:webHidden/>
          </w:rPr>
          <w:fldChar w:fldCharType="begin"/>
        </w:r>
        <w:r>
          <w:rPr>
            <w:noProof/>
            <w:webHidden/>
          </w:rPr>
          <w:instrText xml:space="preserve"> PAGEREF _Toc67665419 \h </w:instrText>
        </w:r>
        <w:r>
          <w:rPr>
            <w:noProof/>
            <w:webHidden/>
          </w:rPr>
        </w:r>
        <w:r>
          <w:rPr>
            <w:noProof/>
            <w:webHidden/>
          </w:rPr>
          <w:fldChar w:fldCharType="separate"/>
        </w:r>
        <w:r>
          <w:rPr>
            <w:noProof/>
            <w:webHidden/>
          </w:rPr>
          <w:t>65</w:t>
        </w:r>
        <w:r>
          <w:rPr>
            <w:noProof/>
            <w:webHidden/>
          </w:rPr>
          <w:fldChar w:fldCharType="end"/>
        </w:r>
      </w:hyperlink>
    </w:p>
    <w:p w:rsidR="004D64CE" w:rsidRDefault="004D64CE">
      <w:pPr>
        <w:pStyle w:val="TOC3"/>
        <w:rPr>
          <w:rFonts w:asciiTheme="minorHAnsi" w:eastAsiaTheme="minorEastAsia" w:hAnsiTheme="minorHAnsi" w:cstheme="minorBidi"/>
          <w:i w:val="0"/>
          <w:iCs w:val="0"/>
          <w:noProof/>
          <w:sz w:val="22"/>
          <w:szCs w:val="22"/>
          <w:lang w:eastAsia="en-GB"/>
        </w:rPr>
      </w:pPr>
      <w:hyperlink w:anchor="_Toc67665420" w:history="1">
        <w:r w:rsidRPr="00EF364B">
          <w:rPr>
            <w:rStyle w:val="Hyperlink"/>
            <w:rFonts w:cs="Arial"/>
            <w:b/>
            <w:bCs/>
            <w:noProof/>
          </w:rPr>
          <w:t>8.5.4.</w:t>
        </w:r>
        <w:r>
          <w:rPr>
            <w:rFonts w:asciiTheme="minorHAnsi" w:eastAsiaTheme="minorEastAsia" w:hAnsiTheme="minorHAnsi" w:cstheme="minorBidi"/>
            <w:i w:val="0"/>
            <w:iCs w:val="0"/>
            <w:noProof/>
            <w:sz w:val="22"/>
            <w:szCs w:val="22"/>
            <w:lang w:eastAsia="en-GB"/>
          </w:rPr>
          <w:tab/>
        </w:r>
        <w:r w:rsidRPr="00EF364B">
          <w:rPr>
            <w:rStyle w:val="Hyperlink"/>
            <w:rFonts w:cs="Arial"/>
            <w:b/>
            <w:bCs/>
            <w:noProof/>
          </w:rPr>
          <w:t>Doctor in Training Starter Reminder</w:t>
        </w:r>
        <w:r>
          <w:rPr>
            <w:noProof/>
            <w:webHidden/>
          </w:rPr>
          <w:tab/>
        </w:r>
        <w:r>
          <w:rPr>
            <w:noProof/>
            <w:webHidden/>
          </w:rPr>
          <w:fldChar w:fldCharType="begin"/>
        </w:r>
        <w:r>
          <w:rPr>
            <w:noProof/>
            <w:webHidden/>
          </w:rPr>
          <w:instrText xml:space="preserve"> PAGEREF _Toc67665420 \h </w:instrText>
        </w:r>
        <w:r>
          <w:rPr>
            <w:noProof/>
            <w:webHidden/>
          </w:rPr>
        </w:r>
        <w:r>
          <w:rPr>
            <w:noProof/>
            <w:webHidden/>
          </w:rPr>
          <w:fldChar w:fldCharType="separate"/>
        </w:r>
        <w:r>
          <w:rPr>
            <w:noProof/>
            <w:webHidden/>
          </w:rPr>
          <w:t>68</w:t>
        </w:r>
        <w:r>
          <w:rPr>
            <w:noProof/>
            <w:webHidden/>
          </w:rPr>
          <w:fldChar w:fldCharType="end"/>
        </w:r>
      </w:hyperlink>
    </w:p>
    <w:p w:rsidR="004D64CE" w:rsidRDefault="004D64CE">
      <w:pPr>
        <w:pStyle w:val="TOC3"/>
        <w:rPr>
          <w:rFonts w:asciiTheme="minorHAnsi" w:eastAsiaTheme="minorEastAsia" w:hAnsiTheme="minorHAnsi" w:cstheme="minorBidi"/>
          <w:i w:val="0"/>
          <w:iCs w:val="0"/>
          <w:noProof/>
          <w:sz w:val="22"/>
          <w:szCs w:val="22"/>
          <w:lang w:eastAsia="en-GB"/>
        </w:rPr>
      </w:pPr>
      <w:hyperlink w:anchor="_Toc67665421" w:history="1">
        <w:r w:rsidRPr="00EF364B">
          <w:rPr>
            <w:rStyle w:val="Hyperlink"/>
            <w:rFonts w:cs="Arial"/>
            <w:b/>
            <w:bCs/>
            <w:noProof/>
          </w:rPr>
          <w:t>8.5.5.</w:t>
        </w:r>
        <w:r>
          <w:rPr>
            <w:rFonts w:asciiTheme="minorHAnsi" w:eastAsiaTheme="minorEastAsia" w:hAnsiTheme="minorHAnsi" w:cstheme="minorBidi"/>
            <w:i w:val="0"/>
            <w:iCs w:val="0"/>
            <w:noProof/>
            <w:sz w:val="22"/>
            <w:szCs w:val="22"/>
            <w:lang w:eastAsia="en-GB"/>
          </w:rPr>
          <w:tab/>
        </w:r>
        <w:r w:rsidRPr="00EF364B">
          <w:rPr>
            <w:rStyle w:val="Hyperlink"/>
            <w:rFonts w:cs="Arial"/>
            <w:b/>
            <w:bCs/>
            <w:noProof/>
          </w:rPr>
          <w:t>New Training Position created within DIT System</w:t>
        </w:r>
        <w:r>
          <w:rPr>
            <w:noProof/>
            <w:webHidden/>
          </w:rPr>
          <w:tab/>
        </w:r>
        <w:r>
          <w:rPr>
            <w:noProof/>
            <w:webHidden/>
          </w:rPr>
          <w:fldChar w:fldCharType="begin"/>
        </w:r>
        <w:r>
          <w:rPr>
            <w:noProof/>
            <w:webHidden/>
          </w:rPr>
          <w:instrText xml:space="preserve"> PAGEREF _Toc67665421 \h </w:instrText>
        </w:r>
        <w:r>
          <w:rPr>
            <w:noProof/>
            <w:webHidden/>
          </w:rPr>
        </w:r>
        <w:r>
          <w:rPr>
            <w:noProof/>
            <w:webHidden/>
          </w:rPr>
          <w:fldChar w:fldCharType="separate"/>
        </w:r>
        <w:r>
          <w:rPr>
            <w:noProof/>
            <w:webHidden/>
          </w:rPr>
          <w:t>70</w:t>
        </w:r>
        <w:r>
          <w:rPr>
            <w:noProof/>
            <w:webHidden/>
          </w:rPr>
          <w:fldChar w:fldCharType="end"/>
        </w:r>
      </w:hyperlink>
    </w:p>
    <w:p w:rsidR="004D64CE" w:rsidRDefault="004D64CE">
      <w:pPr>
        <w:pStyle w:val="TOC3"/>
        <w:rPr>
          <w:rFonts w:asciiTheme="minorHAnsi" w:eastAsiaTheme="minorEastAsia" w:hAnsiTheme="minorHAnsi" w:cstheme="minorBidi"/>
          <w:i w:val="0"/>
          <w:iCs w:val="0"/>
          <w:noProof/>
          <w:sz w:val="22"/>
          <w:szCs w:val="22"/>
          <w:lang w:eastAsia="en-GB"/>
        </w:rPr>
      </w:pPr>
      <w:hyperlink w:anchor="_Toc67665422" w:history="1">
        <w:r w:rsidRPr="00EF364B">
          <w:rPr>
            <w:rStyle w:val="Hyperlink"/>
            <w:rFonts w:cs="Arial"/>
            <w:b/>
            <w:bCs/>
            <w:smallCaps/>
            <w:noProof/>
          </w:rPr>
          <w:t>8.5.6.</w:t>
        </w:r>
        <w:r>
          <w:rPr>
            <w:rFonts w:asciiTheme="minorHAnsi" w:eastAsiaTheme="minorEastAsia" w:hAnsiTheme="minorHAnsi" w:cstheme="minorBidi"/>
            <w:i w:val="0"/>
            <w:iCs w:val="0"/>
            <w:noProof/>
            <w:sz w:val="22"/>
            <w:szCs w:val="22"/>
            <w:lang w:eastAsia="en-GB"/>
          </w:rPr>
          <w:tab/>
        </w:r>
        <w:r w:rsidRPr="00EF364B">
          <w:rPr>
            <w:rStyle w:val="Hyperlink"/>
            <w:rFonts w:cs="Arial"/>
            <w:b/>
            <w:bCs/>
            <w:noProof/>
          </w:rPr>
          <w:t>DIT Notification Confirmation Files</w:t>
        </w:r>
        <w:r>
          <w:rPr>
            <w:noProof/>
            <w:webHidden/>
          </w:rPr>
          <w:tab/>
        </w:r>
        <w:r>
          <w:rPr>
            <w:noProof/>
            <w:webHidden/>
          </w:rPr>
          <w:fldChar w:fldCharType="begin"/>
        </w:r>
        <w:r>
          <w:rPr>
            <w:noProof/>
            <w:webHidden/>
          </w:rPr>
          <w:instrText xml:space="preserve"> PAGEREF _Toc67665422 \h </w:instrText>
        </w:r>
        <w:r>
          <w:rPr>
            <w:noProof/>
            <w:webHidden/>
          </w:rPr>
        </w:r>
        <w:r>
          <w:rPr>
            <w:noProof/>
            <w:webHidden/>
          </w:rPr>
          <w:fldChar w:fldCharType="separate"/>
        </w:r>
        <w:r>
          <w:rPr>
            <w:noProof/>
            <w:webHidden/>
          </w:rPr>
          <w:t>71</w:t>
        </w:r>
        <w:r>
          <w:rPr>
            <w:noProof/>
            <w:webHidden/>
          </w:rPr>
          <w:fldChar w:fldCharType="end"/>
        </w:r>
      </w:hyperlink>
    </w:p>
    <w:p w:rsidR="004D64CE" w:rsidRDefault="004D64CE">
      <w:pPr>
        <w:pStyle w:val="TOC3"/>
        <w:rPr>
          <w:rFonts w:asciiTheme="minorHAnsi" w:eastAsiaTheme="minorEastAsia" w:hAnsiTheme="minorHAnsi" w:cstheme="minorBidi"/>
          <w:i w:val="0"/>
          <w:iCs w:val="0"/>
          <w:noProof/>
          <w:sz w:val="22"/>
          <w:szCs w:val="22"/>
          <w:lang w:eastAsia="en-GB"/>
        </w:rPr>
      </w:pPr>
      <w:hyperlink w:anchor="_Toc67665423" w:history="1">
        <w:r w:rsidRPr="00EF364B">
          <w:rPr>
            <w:rStyle w:val="Hyperlink"/>
            <w:rFonts w:cs="Arial"/>
            <w:b/>
            <w:bCs/>
            <w:noProof/>
          </w:rPr>
          <w:t>8.5.7.</w:t>
        </w:r>
        <w:r>
          <w:rPr>
            <w:rFonts w:asciiTheme="minorHAnsi" w:eastAsiaTheme="minorEastAsia" w:hAnsiTheme="minorHAnsi" w:cstheme="minorBidi"/>
            <w:i w:val="0"/>
            <w:iCs w:val="0"/>
            <w:noProof/>
            <w:sz w:val="22"/>
            <w:szCs w:val="22"/>
            <w:lang w:eastAsia="en-GB"/>
          </w:rPr>
          <w:tab/>
        </w:r>
        <w:r w:rsidRPr="00EF364B">
          <w:rPr>
            <w:rStyle w:val="Hyperlink"/>
            <w:rFonts w:cs="Arial"/>
            <w:b/>
            <w:bCs/>
            <w:noProof/>
          </w:rPr>
          <w:t>E-Mail Notifications from NHS Central Team to DIT System Supplier</w:t>
        </w:r>
        <w:r>
          <w:rPr>
            <w:noProof/>
            <w:webHidden/>
          </w:rPr>
          <w:tab/>
        </w:r>
        <w:r>
          <w:rPr>
            <w:noProof/>
            <w:webHidden/>
          </w:rPr>
          <w:fldChar w:fldCharType="begin"/>
        </w:r>
        <w:r>
          <w:rPr>
            <w:noProof/>
            <w:webHidden/>
          </w:rPr>
          <w:instrText xml:space="preserve"> PAGEREF _Toc67665423 \h </w:instrText>
        </w:r>
        <w:r>
          <w:rPr>
            <w:noProof/>
            <w:webHidden/>
          </w:rPr>
        </w:r>
        <w:r>
          <w:rPr>
            <w:noProof/>
            <w:webHidden/>
          </w:rPr>
          <w:fldChar w:fldCharType="separate"/>
        </w:r>
        <w:r>
          <w:rPr>
            <w:noProof/>
            <w:webHidden/>
          </w:rPr>
          <w:t>77</w:t>
        </w:r>
        <w:r>
          <w:rPr>
            <w:noProof/>
            <w:webHidden/>
          </w:rPr>
          <w:fldChar w:fldCharType="end"/>
        </w:r>
      </w:hyperlink>
    </w:p>
    <w:p w:rsidR="004D64CE" w:rsidRDefault="004D64CE">
      <w:pPr>
        <w:pStyle w:val="TOC1"/>
        <w:rPr>
          <w:rFonts w:asciiTheme="minorHAnsi" w:eastAsiaTheme="minorEastAsia" w:hAnsiTheme="minorHAnsi" w:cstheme="minorBidi"/>
          <w:b w:val="0"/>
          <w:bCs w:val="0"/>
          <w:caps w:val="0"/>
          <w:noProof/>
          <w:sz w:val="22"/>
          <w:szCs w:val="22"/>
          <w:lang w:eastAsia="en-GB"/>
        </w:rPr>
      </w:pPr>
      <w:hyperlink w:anchor="_Toc67665424" w:history="1">
        <w:r w:rsidRPr="00EF364B">
          <w:rPr>
            <w:rStyle w:val="Hyperlink"/>
            <w:rFonts w:cs="Arial"/>
            <w:noProof/>
            <w:kern w:val="32"/>
          </w:rPr>
          <w:t>9.</w:t>
        </w:r>
        <w:r>
          <w:rPr>
            <w:rFonts w:asciiTheme="minorHAnsi" w:eastAsiaTheme="minorEastAsia" w:hAnsiTheme="minorHAnsi" w:cstheme="minorBidi"/>
            <w:b w:val="0"/>
            <w:bCs w:val="0"/>
            <w:caps w:val="0"/>
            <w:noProof/>
            <w:sz w:val="22"/>
            <w:szCs w:val="22"/>
            <w:lang w:eastAsia="en-GB"/>
          </w:rPr>
          <w:tab/>
        </w:r>
        <w:r w:rsidRPr="00EF364B">
          <w:rPr>
            <w:rStyle w:val="Hyperlink"/>
            <w:rFonts w:cs="Arial"/>
            <w:noProof/>
            <w:kern w:val="32"/>
          </w:rPr>
          <w:t>Frequency</w:t>
        </w:r>
        <w:r>
          <w:rPr>
            <w:noProof/>
            <w:webHidden/>
          </w:rPr>
          <w:tab/>
        </w:r>
        <w:r>
          <w:rPr>
            <w:noProof/>
            <w:webHidden/>
          </w:rPr>
          <w:fldChar w:fldCharType="begin"/>
        </w:r>
        <w:r>
          <w:rPr>
            <w:noProof/>
            <w:webHidden/>
          </w:rPr>
          <w:instrText xml:space="preserve"> PAGEREF _Toc67665424 \h </w:instrText>
        </w:r>
        <w:r>
          <w:rPr>
            <w:noProof/>
            <w:webHidden/>
          </w:rPr>
        </w:r>
        <w:r>
          <w:rPr>
            <w:noProof/>
            <w:webHidden/>
          </w:rPr>
          <w:fldChar w:fldCharType="separate"/>
        </w:r>
        <w:r>
          <w:rPr>
            <w:noProof/>
            <w:webHidden/>
          </w:rPr>
          <w:t>77</w:t>
        </w:r>
        <w:r>
          <w:rPr>
            <w:noProof/>
            <w:webHidden/>
          </w:rPr>
          <w:fldChar w:fldCharType="end"/>
        </w:r>
      </w:hyperlink>
    </w:p>
    <w:p w:rsidR="004D64CE" w:rsidRDefault="004D64CE">
      <w:pPr>
        <w:pStyle w:val="TOC1"/>
        <w:rPr>
          <w:rFonts w:asciiTheme="minorHAnsi" w:eastAsiaTheme="minorEastAsia" w:hAnsiTheme="minorHAnsi" w:cstheme="minorBidi"/>
          <w:b w:val="0"/>
          <w:bCs w:val="0"/>
          <w:caps w:val="0"/>
          <w:noProof/>
          <w:sz w:val="22"/>
          <w:szCs w:val="22"/>
          <w:lang w:eastAsia="en-GB"/>
        </w:rPr>
      </w:pPr>
      <w:hyperlink w:anchor="_Toc67665425" w:history="1">
        <w:r w:rsidRPr="00EF364B">
          <w:rPr>
            <w:rStyle w:val="Hyperlink"/>
            <w:rFonts w:cs="Arial"/>
            <w:noProof/>
            <w:kern w:val="32"/>
          </w:rPr>
          <w:t>10.</w:t>
        </w:r>
        <w:r>
          <w:rPr>
            <w:rFonts w:asciiTheme="minorHAnsi" w:eastAsiaTheme="minorEastAsia" w:hAnsiTheme="minorHAnsi" w:cstheme="minorBidi"/>
            <w:b w:val="0"/>
            <w:bCs w:val="0"/>
            <w:caps w:val="0"/>
            <w:noProof/>
            <w:sz w:val="22"/>
            <w:szCs w:val="22"/>
            <w:lang w:eastAsia="en-GB"/>
          </w:rPr>
          <w:tab/>
        </w:r>
        <w:r w:rsidRPr="00EF364B">
          <w:rPr>
            <w:rStyle w:val="Hyperlink"/>
            <w:rFonts w:cs="Arial"/>
            <w:noProof/>
            <w:kern w:val="32"/>
          </w:rPr>
          <w:t>Full outbound interface file: request process</w:t>
        </w:r>
        <w:r>
          <w:rPr>
            <w:noProof/>
            <w:webHidden/>
          </w:rPr>
          <w:tab/>
        </w:r>
        <w:r>
          <w:rPr>
            <w:noProof/>
            <w:webHidden/>
          </w:rPr>
          <w:fldChar w:fldCharType="begin"/>
        </w:r>
        <w:r>
          <w:rPr>
            <w:noProof/>
            <w:webHidden/>
          </w:rPr>
          <w:instrText xml:space="preserve"> PAGEREF _Toc67665425 \h </w:instrText>
        </w:r>
        <w:r>
          <w:rPr>
            <w:noProof/>
            <w:webHidden/>
          </w:rPr>
        </w:r>
        <w:r>
          <w:rPr>
            <w:noProof/>
            <w:webHidden/>
          </w:rPr>
          <w:fldChar w:fldCharType="separate"/>
        </w:r>
        <w:r>
          <w:rPr>
            <w:noProof/>
            <w:webHidden/>
          </w:rPr>
          <w:t>78</w:t>
        </w:r>
        <w:r>
          <w:rPr>
            <w:noProof/>
            <w:webHidden/>
          </w:rPr>
          <w:fldChar w:fldCharType="end"/>
        </w:r>
      </w:hyperlink>
    </w:p>
    <w:p w:rsidR="004D64CE" w:rsidRDefault="004D64CE">
      <w:pPr>
        <w:pStyle w:val="TOC2"/>
        <w:rPr>
          <w:rFonts w:asciiTheme="minorHAnsi" w:eastAsiaTheme="minorEastAsia" w:hAnsiTheme="minorHAnsi" w:cstheme="minorBidi"/>
          <w:smallCaps w:val="0"/>
          <w:noProof/>
          <w:sz w:val="22"/>
          <w:szCs w:val="22"/>
          <w:lang w:eastAsia="en-GB"/>
        </w:rPr>
      </w:pPr>
      <w:hyperlink w:anchor="_Toc67665426" w:history="1">
        <w:r w:rsidRPr="00EF364B">
          <w:rPr>
            <w:rStyle w:val="Hyperlink"/>
            <w:b/>
            <w:bCs/>
            <w:iCs/>
            <w:noProof/>
          </w:rPr>
          <w:t>10.1.</w:t>
        </w:r>
        <w:r>
          <w:rPr>
            <w:rFonts w:asciiTheme="minorHAnsi" w:eastAsiaTheme="minorEastAsia" w:hAnsiTheme="minorHAnsi" w:cstheme="minorBidi"/>
            <w:smallCaps w:val="0"/>
            <w:noProof/>
            <w:sz w:val="22"/>
            <w:szCs w:val="22"/>
            <w:lang w:eastAsia="en-GB"/>
          </w:rPr>
          <w:tab/>
        </w:r>
        <w:r w:rsidRPr="00EF364B">
          <w:rPr>
            <w:rStyle w:val="Hyperlink"/>
            <w:b/>
            <w:bCs/>
            <w:iCs/>
            <w:noProof/>
          </w:rPr>
          <w:t>RMT (Full File Request) Interface File Naming Convention</w:t>
        </w:r>
        <w:r>
          <w:rPr>
            <w:noProof/>
            <w:webHidden/>
          </w:rPr>
          <w:tab/>
        </w:r>
        <w:r>
          <w:rPr>
            <w:noProof/>
            <w:webHidden/>
          </w:rPr>
          <w:fldChar w:fldCharType="begin"/>
        </w:r>
        <w:r>
          <w:rPr>
            <w:noProof/>
            <w:webHidden/>
          </w:rPr>
          <w:instrText xml:space="preserve"> PAGEREF _Toc67665426 \h </w:instrText>
        </w:r>
        <w:r>
          <w:rPr>
            <w:noProof/>
            <w:webHidden/>
          </w:rPr>
        </w:r>
        <w:r>
          <w:rPr>
            <w:noProof/>
            <w:webHidden/>
          </w:rPr>
          <w:fldChar w:fldCharType="separate"/>
        </w:r>
        <w:r>
          <w:rPr>
            <w:noProof/>
            <w:webHidden/>
          </w:rPr>
          <w:t>78</w:t>
        </w:r>
        <w:r>
          <w:rPr>
            <w:noProof/>
            <w:webHidden/>
          </w:rPr>
          <w:fldChar w:fldCharType="end"/>
        </w:r>
      </w:hyperlink>
    </w:p>
    <w:p w:rsidR="004D64CE" w:rsidRDefault="004D64CE">
      <w:pPr>
        <w:pStyle w:val="TOC2"/>
        <w:rPr>
          <w:rFonts w:asciiTheme="minorHAnsi" w:eastAsiaTheme="minorEastAsia" w:hAnsiTheme="minorHAnsi" w:cstheme="minorBidi"/>
          <w:smallCaps w:val="0"/>
          <w:noProof/>
          <w:sz w:val="22"/>
          <w:szCs w:val="22"/>
          <w:lang w:eastAsia="en-GB"/>
        </w:rPr>
      </w:pPr>
      <w:hyperlink w:anchor="_Toc67665427" w:history="1">
        <w:r w:rsidRPr="00EF364B">
          <w:rPr>
            <w:rStyle w:val="Hyperlink"/>
            <w:b/>
            <w:bCs/>
            <w:iCs/>
            <w:noProof/>
          </w:rPr>
          <w:t>10.2.</w:t>
        </w:r>
        <w:r>
          <w:rPr>
            <w:rFonts w:asciiTheme="minorHAnsi" w:eastAsiaTheme="minorEastAsia" w:hAnsiTheme="minorHAnsi" w:cstheme="minorBidi"/>
            <w:smallCaps w:val="0"/>
            <w:noProof/>
            <w:sz w:val="22"/>
            <w:szCs w:val="22"/>
            <w:lang w:eastAsia="en-GB"/>
          </w:rPr>
          <w:tab/>
        </w:r>
        <w:r w:rsidRPr="00EF364B">
          <w:rPr>
            <w:rStyle w:val="Hyperlink"/>
            <w:b/>
            <w:bCs/>
            <w:iCs/>
            <w:noProof/>
          </w:rPr>
          <w:t>File Transfer Schedule</w:t>
        </w:r>
        <w:r>
          <w:rPr>
            <w:noProof/>
            <w:webHidden/>
          </w:rPr>
          <w:tab/>
        </w:r>
        <w:r>
          <w:rPr>
            <w:noProof/>
            <w:webHidden/>
          </w:rPr>
          <w:fldChar w:fldCharType="begin"/>
        </w:r>
        <w:r>
          <w:rPr>
            <w:noProof/>
            <w:webHidden/>
          </w:rPr>
          <w:instrText xml:space="preserve"> PAGEREF _Toc67665427 \h </w:instrText>
        </w:r>
        <w:r>
          <w:rPr>
            <w:noProof/>
            <w:webHidden/>
          </w:rPr>
        </w:r>
        <w:r>
          <w:rPr>
            <w:noProof/>
            <w:webHidden/>
          </w:rPr>
          <w:fldChar w:fldCharType="separate"/>
        </w:r>
        <w:r>
          <w:rPr>
            <w:noProof/>
            <w:webHidden/>
          </w:rPr>
          <w:t>78</w:t>
        </w:r>
        <w:r>
          <w:rPr>
            <w:noProof/>
            <w:webHidden/>
          </w:rPr>
          <w:fldChar w:fldCharType="end"/>
        </w:r>
      </w:hyperlink>
    </w:p>
    <w:p w:rsidR="004D64CE" w:rsidRDefault="004D64CE">
      <w:pPr>
        <w:pStyle w:val="TOC2"/>
        <w:rPr>
          <w:rFonts w:asciiTheme="minorHAnsi" w:eastAsiaTheme="minorEastAsia" w:hAnsiTheme="minorHAnsi" w:cstheme="minorBidi"/>
          <w:smallCaps w:val="0"/>
          <w:noProof/>
          <w:sz w:val="22"/>
          <w:szCs w:val="22"/>
          <w:lang w:eastAsia="en-GB"/>
        </w:rPr>
      </w:pPr>
      <w:hyperlink w:anchor="_Toc67665428" w:history="1">
        <w:r w:rsidRPr="00EF364B">
          <w:rPr>
            <w:rStyle w:val="Hyperlink"/>
            <w:b/>
            <w:bCs/>
            <w:iCs/>
            <w:noProof/>
          </w:rPr>
          <w:t>10.3.</w:t>
        </w:r>
        <w:r>
          <w:rPr>
            <w:rFonts w:asciiTheme="minorHAnsi" w:eastAsiaTheme="minorEastAsia" w:hAnsiTheme="minorHAnsi" w:cstheme="minorBidi"/>
            <w:smallCaps w:val="0"/>
            <w:noProof/>
            <w:sz w:val="22"/>
            <w:szCs w:val="22"/>
            <w:lang w:eastAsia="en-GB"/>
          </w:rPr>
          <w:tab/>
        </w:r>
        <w:r w:rsidRPr="00EF364B">
          <w:rPr>
            <w:rStyle w:val="Hyperlink"/>
            <w:b/>
            <w:bCs/>
            <w:iCs/>
            <w:noProof/>
          </w:rPr>
          <w:t>Snapshot Refresh Request File Layout</w:t>
        </w:r>
        <w:r>
          <w:rPr>
            <w:noProof/>
            <w:webHidden/>
          </w:rPr>
          <w:tab/>
        </w:r>
        <w:r>
          <w:rPr>
            <w:noProof/>
            <w:webHidden/>
          </w:rPr>
          <w:fldChar w:fldCharType="begin"/>
        </w:r>
        <w:r>
          <w:rPr>
            <w:noProof/>
            <w:webHidden/>
          </w:rPr>
          <w:instrText xml:space="preserve"> PAGEREF _Toc67665428 \h </w:instrText>
        </w:r>
        <w:r>
          <w:rPr>
            <w:noProof/>
            <w:webHidden/>
          </w:rPr>
        </w:r>
        <w:r>
          <w:rPr>
            <w:noProof/>
            <w:webHidden/>
          </w:rPr>
          <w:fldChar w:fldCharType="separate"/>
        </w:r>
        <w:r>
          <w:rPr>
            <w:noProof/>
            <w:webHidden/>
          </w:rPr>
          <w:t>79</w:t>
        </w:r>
        <w:r>
          <w:rPr>
            <w:noProof/>
            <w:webHidden/>
          </w:rPr>
          <w:fldChar w:fldCharType="end"/>
        </w:r>
      </w:hyperlink>
    </w:p>
    <w:p w:rsidR="004D64CE" w:rsidRDefault="004D64CE">
      <w:pPr>
        <w:pStyle w:val="TOC3"/>
        <w:rPr>
          <w:rFonts w:asciiTheme="minorHAnsi" w:eastAsiaTheme="minorEastAsia" w:hAnsiTheme="minorHAnsi" w:cstheme="minorBidi"/>
          <w:i w:val="0"/>
          <w:iCs w:val="0"/>
          <w:noProof/>
          <w:sz w:val="22"/>
          <w:szCs w:val="22"/>
          <w:lang w:eastAsia="en-GB"/>
        </w:rPr>
      </w:pPr>
      <w:hyperlink w:anchor="_Toc67665429" w:history="1">
        <w:r w:rsidRPr="00EF364B">
          <w:rPr>
            <w:rStyle w:val="Hyperlink"/>
            <w:rFonts w:cs="Arial"/>
            <w:b/>
            <w:bCs/>
            <w:noProof/>
          </w:rPr>
          <w:t>10.3.1.</w:t>
        </w:r>
        <w:r>
          <w:rPr>
            <w:rFonts w:asciiTheme="minorHAnsi" w:eastAsiaTheme="minorEastAsia" w:hAnsiTheme="minorHAnsi" w:cstheme="minorBidi"/>
            <w:i w:val="0"/>
            <w:iCs w:val="0"/>
            <w:noProof/>
            <w:sz w:val="22"/>
            <w:szCs w:val="22"/>
            <w:lang w:eastAsia="en-GB"/>
          </w:rPr>
          <w:tab/>
        </w:r>
        <w:r w:rsidRPr="00EF364B">
          <w:rPr>
            <w:rStyle w:val="Hyperlink"/>
            <w:rFonts w:cs="Arial"/>
            <w:b/>
            <w:bCs/>
            <w:noProof/>
          </w:rPr>
          <w:t>Header</w:t>
        </w:r>
        <w:r>
          <w:rPr>
            <w:noProof/>
            <w:webHidden/>
          </w:rPr>
          <w:tab/>
        </w:r>
        <w:r>
          <w:rPr>
            <w:noProof/>
            <w:webHidden/>
          </w:rPr>
          <w:fldChar w:fldCharType="begin"/>
        </w:r>
        <w:r>
          <w:rPr>
            <w:noProof/>
            <w:webHidden/>
          </w:rPr>
          <w:instrText xml:space="preserve"> PAGEREF _Toc67665429 \h </w:instrText>
        </w:r>
        <w:r>
          <w:rPr>
            <w:noProof/>
            <w:webHidden/>
          </w:rPr>
        </w:r>
        <w:r>
          <w:rPr>
            <w:noProof/>
            <w:webHidden/>
          </w:rPr>
          <w:fldChar w:fldCharType="separate"/>
        </w:r>
        <w:r>
          <w:rPr>
            <w:noProof/>
            <w:webHidden/>
          </w:rPr>
          <w:t>79</w:t>
        </w:r>
        <w:r>
          <w:rPr>
            <w:noProof/>
            <w:webHidden/>
          </w:rPr>
          <w:fldChar w:fldCharType="end"/>
        </w:r>
      </w:hyperlink>
    </w:p>
    <w:p w:rsidR="004D64CE" w:rsidRDefault="004D64CE">
      <w:pPr>
        <w:pStyle w:val="TOC1"/>
        <w:rPr>
          <w:rFonts w:asciiTheme="minorHAnsi" w:eastAsiaTheme="minorEastAsia" w:hAnsiTheme="minorHAnsi" w:cstheme="minorBidi"/>
          <w:b w:val="0"/>
          <w:bCs w:val="0"/>
          <w:caps w:val="0"/>
          <w:noProof/>
          <w:sz w:val="22"/>
          <w:szCs w:val="22"/>
          <w:lang w:eastAsia="en-GB"/>
        </w:rPr>
      </w:pPr>
      <w:hyperlink w:anchor="_Toc67665430" w:history="1">
        <w:r w:rsidRPr="00EF364B">
          <w:rPr>
            <w:rStyle w:val="Hyperlink"/>
            <w:rFonts w:cs="Arial"/>
            <w:noProof/>
            <w:kern w:val="32"/>
          </w:rPr>
          <w:t>11.</w:t>
        </w:r>
        <w:r>
          <w:rPr>
            <w:rFonts w:asciiTheme="minorHAnsi" w:eastAsiaTheme="minorEastAsia" w:hAnsiTheme="minorHAnsi" w:cstheme="minorBidi"/>
            <w:b w:val="0"/>
            <w:bCs w:val="0"/>
            <w:caps w:val="0"/>
            <w:noProof/>
            <w:sz w:val="22"/>
            <w:szCs w:val="22"/>
            <w:lang w:eastAsia="en-GB"/>
          </w:rPr>
          <w:tab/>
        </w:r>
        <w:r w:rsidRPr="00EF364B">
          <w:rPr>
            <w:rStyle w:val="Hyperlink"/>
            <w:rFonts w:cs="Arial"/>
            <w:noProof/>
            <w:kern w:val="32"/>
          </w:rPr>
          <w:t>Design consideration</w:t>
        </w:r>
        <w:r>
          <w:rPr>
            <w:noProof/>
            <w:webHidden/>
          </w:rPr>
          <w:tab/>
        </w:r>
        <w:r>
          <w:rPr>
            <w:noProof/>
            <w:webHidden/>
          </w:rPr>
          <w:fldChar w:fldCharType="begin"/>
        </w:r>
        <w:r>
          <w:rPr>
            <w:noProof/>
            <w:webHidden/>
          </w:rPr>
          <w:instrText xml:space="preserve"> PAGEREF _Toc67665430 \h </w:instrText>
        </w:r>
        <w:r>
          <w:rPr>
            <w:noProof/>
            <w:webHidden/>
          </w:rPr>
        </w:r>
        <w:r>
          <w:rPr>
            <w:noProof/>
            <w:webHidden/>
          </w:rPr>
          <w:fldChar w:fldCharType="separate"/>
        </w:r>
        <w:r>
          <w:rPr>
            <w:noProof/>
            <w:webHidden/>
          </w:rPr>
          <w:t>79</w:t>
        </w:r>
        <w:r>
          <w:rPr>
            <w:noProof/>
            <w:webHidden/>
          </w:rPr>
          <w:fldChar w:fldCharType="end"/>
        </w:r>
      </w:hyperlink>
    </w:p>
    <w:p w:rsidR="004D64CE" w:rsidRDefault="004D64CE">
      <w:pPr>
        <w:pStyle w:val="TOC2"/>
        <w:rPr>
          <w:rFonts w:asciiTheme="minorHAnsi" w:eastAsiaTheme="minorEastAsia" w:hAnsiTheme="minorHAnsi" w:cstheme="minorBidi"/>
          <w:smallCaps w:val="0"/>
          <w:noProof/>
          <w:sz w:val="22"/>
          <w:szCs w:val="22"/>
          <w:lang w:eastAsia="en-GB"/>
        </w:rPr>
      </w:pPr>
      <w:hyperlink w:anchor="_Toc67665431" w:history="1">
        <w:r w:rsidRPr="00EF364B">
          <w:rPr>
            <w:rStyle w:val="Hyperlink"/>
            <w:b/>
            <w:bCs/>
            <w:iCs/>
            <w:noProof/>
          </w:rPr>
          <w:t>11.1.</w:t>
        </w:r>
        <w:r>
          <w:rPr>
            <w:rFonts w:asciiTheme="minorHAnsi" w:eastAsiaTheme="minorEastAsia" w:hAnsiTheme="minorHAnsi" w:cstheme="minorBidi"/>
            <w:smallCaps w:val="0"/>
            <w:noProof/>
            <w:sz w:val="22"/>
            <w:szCs w:val="22"/>
            <w:lang w:eastAsia="en-GB"/>
          </w:rPr>
          <w:tab/>
        </w:r>
        <w:r w:rsidRPr="00EF364B">
          <w:rPr>
            <w:rStyle w:val="Hyperlink"/>
            <w:b/>
            <w:bCs/>
            <w:iCs/>
            <w:noProof/>
          </w:rPr>
          <w:t>Multiple Assignment Records</w:t>
        </w:r>
        <w:r>
          <w:rPr>
            <w:noProof/>
            <w:webHidden/>
          </w:rPr>
          <w:tab/>
        </w:r>
        <w:r>
          <w:rPr>
            <w:noProof/>
            <w:webHidden/>
          </w:rPr>
          <w:fldChar w:fldCharType="begin"/>
        </w:r>
        <w:r>
          <w:rPr>
            <w:noProof/>
            <w:webHidden/>
          </w:rPr>
          <w:instrText xml:space="preserve"> PAGEREF _Toc67665431 \h </w:instrText>
        </w:r>
        <w:r>
          <w:rPr>
            <w:noProof/>
            <w:webHidden/>
          </w:rPr>
        </w:r>
        <w:r>
          <w:rPr>
            <w:noProof/>
            <w:webHidden/>
          </w:rPr>
          <w:fldChar w:fldCharType="separate"/>
        </w:r>
        <w:r>
          <w:rPr>
            <w:noProof/>
            <w:webHidden/>
          </w:rPr>
          <w:t>79</w:t>
        </w:r>
        <w:r>
          <w:rPr>
            <w:noProof/>
            <w:webHidden/>
          </w:rPr>
          <w:fldChar w:fldCharType="end"/>
        </w:r>
      </w:hyperlink>
    </w:p>
    <w:p w:rsidR="004D64CE" w:rsidRDefault="004D64CE">
      <w:pPr>
        <w:pStyle w:val="TOC2"/>
        <w:rPr>
          <w:rFonts w:asciiTheme="minorHAnsi" w:eastAsiaTheme="minorEastAsia" w:hAnsiTheme="minorHAnsi" w:cstheme="minorBidi"/>
          <w:smallCaps w:val="0"/>
          <w:noProof/>
          <w:sz w:val="22"/>
          <w:szCs w:val="22"/>
          <w:lang w:eastAsia="en-GB"/>
        </w:rPr>
      </w:pPr>
      <w:hyperlink w:anchor="_Toc67665432" w:history="1">
        <w:r w:rsidRPr="00EF364B">
          <w:rPr>
            <w:rStyle w:val="Hyperlink"/>
            <w:b/>
            <w:bCs/>
            <w:iCs/>
            <w:noProof/>
          </w:rPr>
          <w:t>11.2.</w:t>
        </w:r>
        <w:r>
          <w:rPr>
            <w:rFonts w:asciiTheme="minorHAnsi" w:eastAsiaTheme="minorEastAsia" w:hAnsiTheme="minorHAnsi" w:cstheme="minorBidi"/>
            <w:smallCaps w:val="0"/>
            <w:noProof/>
            <w:sz w:val="22"/>
            <w:szCs w:val="22"/>
            <w:lang w:eastAsia="en-GB"/>
          </w:rPr>
          <w:tab/>
        </w:r>
        <w:r w:rsidRPr="00EF364B">
          <w:rPr>
            <w:rStyle w:val="Hyperlink"/>
            <w:b/>
            <w:bCs/>
            <w:iCs/>
            <w:noProof/>
          </w:rPr>
          <w:t>Empty Posts</w:t>
        </w:r>
        <w:r>
          <w:rPr>
            <w:noProof/>
            <w:webHidden/>
          </w:rPr>
          <w:tab/>
        </w:r>
        <w:r>
          <w:rPr>
            <w:noProof/>
            <w:webHidden/>
          </w:rPr>
          <w:fldChar w:fldCharType="begin"/>
        </w:r>
        <w:r>
          <w:rPr>
            <w:noProof/>
            <w:webHidden/>
          </w:rPr>
          <w:instrText xml:space="preserve"> PAGEREF _Toc67665432 \h </w:instrText>
        </w:r>
        <w:r>
          <w:rPr>
            <w:noProof/>
            <w:webHidden/>
          </w:rPr>
        </w:r>
        <w:r>
          <w:rPr>
            <w:noProof/>
            <w:webHidden/>
          </w:rPr>
          <w:fldChar w:fldCharType="separate"/>
        </w:r>
        <w:r>
          <w:rPr>
            <w:noProof/>
            <w:webHidden/>
          </w:rPr>
          <w:t>80</w:t>
        </w:r>
        <w:r>
          <w:rPr>
            <w:noProof/>
            <w:webHidden/>
          </w:rPr>
          <w:fldChar w:fldCharType="end"/>
        </w:r>
      </w:hyperlink>
    </w:p>
    <w:p w:rsidR="004D64CE" w:rsidRDefault="004D64CE">
      <w:pPr>
        <w:pStyle w:val="TOC2"/>
        <w:rPr>
          <w:rFonts w:asciiTheme="minorHAnsi" w:eastAsiaTheme="minorEastAsia" w:hAnsiTheme="minorHAnsi" w:cstheme="minorBidi"/>
          <w:smallCaps w:val="0"/>
          <w:noProof/>
          <w:sz w:val="22"/>
          <w:szCs w:val="22"/>
          <w:lang w:eastAsia="en-GB"/>
        </w:rPr>
      </w:pPr>
      <w:hyperlink w:anchor="_Toc67665433" w:history="1">
        <w:r w:rsidRPr="00EF364B">
          <w:rPr>
            <w:rStyle w:val="Hyperlink"/>
            <w:b/>
            <w:bCs/>
            <w:iCs/>
            <w:noProof/>
          </w:rPr>
          <w:t>11.3.</w:t>
        </w:r>
        <w:r>
          <w:rPr>
            <w:rFonts w:asciiTheme="minorHAnsi" w:eastAsiaTheme="minorEastAsia" w:hAnsiTheme="minorHAnsi" w:cstheme="minorBidi"/>
            <w:smallCaps w:val="0"/>
            <w:noProof/>
            <w:sz w:val="22"/>
            <w:szCs w:val="22"/>
            <w:lang w:eastAsia="en-GB"/>
          </w:rPr>
          <w:tab/>
        </w:r>
        <w:r w:rsidRPr="00EF364B">
          <w:rPr>
            <w:rStyle w:val="Hyperlink"/>
            <w:b/>
            <w:bCs/>
            <w:iCs/>
            <w:noProof/>
          </w:rPr>
          <w:t>‘Host’ and ‘Lead’ Employer Arrangements</w:t>
        </w:r>
        <w:r>
          <w:rPr>
            <w:noProof/>
            <w:webHidden/>
          </w:rPr>
          <w:tab/>
        </w:r>
        <w:r>
          <w:rPr>
            <w:noProof/>
            <w:webHidden/>
          </w:rPr>
          <w:fldChar w:fldCharType="begin"/>
        </w:r>
        <w:r>
          <w:rPr>
            <w:noProof/>
            <w:webHidden/>
          </w:rPr>
          <w:instrText xml:space="preserve"> PAGEREF _Toc67665433 \h </w:instrText>
        </w:r>
        <w:r>
          <w:rPr>
            <w:noProof/>
            <w:webHidden/>
          </w:rPr>
        </w:r>
        <w:r>
          <w:rPr>
            <w:noProof/>
            <w:webHidden/>
          </w:rPr>
          <w:fldChar w:fldCharType="separate"/>
        </w:r>
        <w:r>
          <w:rPr>
            <w:noProof/>
            <w:webHidden/>
          </w:rPr>
          <w:t>80</w:t>
        </w:r>
        <w:r>
          <w:rPr>
            <w:noProof/>
            <w:webHidden/>
          </w:rPr>
          <w:fldChar w:fldCharType="end"/>
        </w:r>
      </w:hyperlink>
    </w:p>
    <w:p w:rsidR="004D64CE" w:rsidRDefault="004D64CE">
      <w:pPr>
        <w:pStyle w:val="TOC2"/>
        <w:rPr>
          <w:rFonts w:asciiTheme="minorHAnsi" w:eastAsiaTheme="minorEastAsia" w:hAnsiTheme="minorHAnsi" w:cstheme="minorBidi"/>
          <w:smallCaps w:val="0"/>
          <w:noProof/>
          <w:sz w:val="22"/>
          <w:szCs w:val="22"/>
          <w:lang w:eastAsia="en-GB"/>
        </w:rPr>
      </w:pPr>
      <w:hyperlink w:anchor="_Toc67665434" w:history="1">
        <w:r w:rsidRPr="00EF364B">
          <w:rPr>
            <w:rStyle w:val="Hyperlink"/>
            <w:b/>
            <w:bCs/>
            <w:iCs/>
            <w:noProof/>
          </w:rPr>
          <w:t>11.4.</w:t>
        </w:r>
        <w:r>
          <w:rPr>
            <w:rFonts w:asciiTheme="minorHAnsi" w:eastAsiaTheme="minorEastAsia" w:hAnsiTheme="minorHAnsi" w:cstheme="minorBidi"/>
            <w:smallCaps w:val="0"/>
            <w:noProof/>
            <w:sz w:val="22"/>
            <w:szCs w:val="22"/>
            <w:lang w:eastAsia="en-GB"/>
          </w:rPr>
          <w:tab/>
        </w:r>
        <w:r w:rsidRPr="00EF364B">
          <w:rPr>
            <w:rStyle w:val="Hyperlink"/>
            <w:b/>
            <w:bCs/>
            <w:iCs/>
            <w:noProof/>
          </w:rPr>
          <w:t>Arrangements for Changed or Deleted Information</w:t>
        </w:r>
        <w:r>
          <w:rPr>
            <w:noProof/>
            <w:webHidden/>
          </w:rPr>
          <w:tab/>
        </w:r>
        <w:r>
          <w:rPr>
            <w:noProof/>
            <w:webHidden/>
          </w:rPr>
          <w:fldChar w:fldCharType="begin"/>
        </w:r>
        <w:r>
          <w:rPr>
            <w:noProof/>
            <w:webHidden/>
          </w:rPr>
          <w:instrText xml:space="preserve"> PAGEREF _Toc67665434 \h </w:instrText>
        </w:r>
        <w:r>
          <w:rPr>
            <w:noProof/>
            <w:webHidden/>
          </w:rPr>
        </w:r>
        <w:r>
          <w:rPr>
            <w:noProof/>
            <w:webHidden/>
          </w:rPr>
          <w:fldChar w:fldCharType="separate"/>
        </w:r>
        <w:r>
          <w:rPr>
            <w:noProof/>
            <w:webHidden/>
          </w:rPr>
          <w:t>80</w:t>
        </w:r>
        <w:r>
          <w:rPr>
            <w:noProof/>
            <w:webHidden/>
          </w:rPr>
          <w:fldChar w:fldCharType="end"/>
        </w:r>
      </w:hyperlink>
    </w:p>
    <w:p w:rsidR="004D64CE" w:rsidRDefault="004D64CE">
      <w:pPr>
        <w:pStyle w:val="TOC2"/>
        <w:rPr>
          <w:rFonts w:asciiTheme="minorHAnsi" w:eastAsiaTheme="minorEastAsia" w:hAnsiTheme="minorHAnsi" w:cstheme="minorBidi"/>
          <w:smallCaps w:val="0"/>
          <w:noProof/>
          <w:sz w:val="22"/>
          <w:szCs w:val="22"/>
          <w:lang w:eastAsia="en-GB"/>
        </w:rPr>
      </w:pPr>
      <w:hyperlink w:anchor="_Toc67665435" w:history="1">
        <w:r w:rsidRPr="00EF364B">
          <w:rPr>
            <w:rStyle w:val="Hyperlink"/>
            <w:b/>
            <w:bCs/>
            <w:iCs/>
            <w:noProof/>
          </w:rPr>
          <w:t>11.5.</w:t>
        </w:r>
        <w:r>
          <w:rPr>
            <w:rFonts w:asciiTheme="minorHAnsi" w:eastAsiaTheme="minorEastAsia" w:hAnsiTheme="minorHAnsi" w:cstheme="minorBidi"/>
            <w:smallCaps w:val="0"/>
            <w:noProof/>
            <w:sz w:val="22"/>
            <w:szCs w:val="22"/>
            <w:lang w:eastAsia="en-GB"/>
          </w:rPr>
          <w:tab/>
        </w:r>
        <w:r w:rsidRPr="00EF364B">
          <w:rPr>
            <w:rStyle w:val="Hyperlink"/>
            <w:b/>
            <w:bCs/>
            <w:iCs/>
            <w:noProof/>
          </w:rPr>
          <w:t>Applicant Matching</w:t>
        </w:r>
        <w:r>
          <w:rPr>
            <w:noProof/>
            <w:webHidden/>
          </w:rPr>
          <w:tab/>
        </w:r>
        <w:r>
          <w:rPr>
            <w:noProof/>
            <w:webHidden/>
          </w:rPr>
          <w:fldChar w:fldCharType="begin"/>
        </w:r>
        <w:r>
          <w:rPr>
            <w:noProof/>
            <w:webHidden/>
          </w:rPr>
          <w:instrText xml:space="preserve"> PAGEREF _Toc67665435 \h </w:instrText>
        </w:r>
        <w:r>
          <w:rPr>
            <w:noProof/>
            <w:webHidden/>
          </w:rPr>
        </w:r>
        <w:r>
          <w:rPr>
            <w:noProof/>
            <w:webHidden/>
          </w:rPr>
          <w:fldChar w:fldCharType="separate"/>
        </w:r>
        <w:r>
          <w:rPr>
            <w:noProof/>
            <w:webHidden/>
          </w:rPr>
          <w:t>81</w:t>
        </w:r>
        <w:r>
          <w:rPr>
            <w:noProof/>
            <w:webHidden/>
          </w:rPr>
          <w:fldChar w:fldCharType="end"/>
        </w:r>
      </w:hyperlink>
    </w:p>
    <w:p w:rsidR="004D64CE" w:rsidRDefault="004D64CE">
      <w:pPr>
        <w:pStyle w:val="TOC1"/>
        <w:rPr>
          <w:rFonts w:asciiTheme="minorHAnsi" w:eastAsiaTheme="minorEastAsia" w:hAnsiTheme="minorHAnsi" w:cstheme="minorBidi"/>
          <w:b w:val="0"/>
          <w:bCs w:val="0"/>
          <w:caps w:val="0"/>
          <w:noProof/>
          <w:sz w:val="22"/>
          <w:szCs w:val="22"/>
          <w:lang w:eastAsia="en-GB"/>
        </w:rPr>
      </w:pPr>
      <w:hyperlink w:anchor="_Toc67665436" w:history="1">
        <w:r w:rsidRPr="00EF364B">
          <w:rPr>
            <w:rStyle w:val="Hyperlink"/>
            <w:rFonts w:cs="Arial"/>
            <w:noProof/>
            <w:kern w:val="32"/>
          </w:rPr>
          <w:t>12.</w:t>
        </w:r>
        <w:r>
          <w:rPr>
            <w:rFonts w:asciiTheme="minorHAnsi" w:eastAsiaTheme="minorEastAsia" w:hAnsiTheme="minorHAnsi" w:cstheme="minorBidi"/>
            <w:b w:val="0"/>
            <w:bCs w:val="0"/>
            <w:caps w:val="0"/>
            <w:noProof/>
            <w:sz w:val="22"/>
            <w:szCs w:val="22"/>
            <w:lang w:eastAsia="en-GB"/>
          </w:rPr>
          <w:tab/>
        </w:r>
        <w:r w:rsidRPr="00EF364B">
          <w:rPr>
            <w:rStyle w:val="Hyperlink"/>
            <w:rFonts w:cs="Arial"/>
            <w:noProof/>
            <w:kern w:val="32"/>
          </w:rPr>
          <w:t>Useful contacts and other information</w:t>
        </w:r>
        <w:r>
          <w:rPr>
            <w:noProof/>
            <w:webHidden/>
          </w:rPr>
          <w:tab/>
        </w:r>
        <w:r>
          <w:rPr>
            <w:noProof/>
            <w:webHidden/>
          </w:rPr>
          <w:fldChar w:fldCharType="begin"/>
        </w:r>
        <w:r>
          <w:rPr>
            <w:noProof/>
            <w:webHidden/>
          </w:rPr>
          <w:instrText xml:space="preserve"> PAGEREF _Toc67665436 \h </w:instrText>
        </w:r>
        <w:r>
          <w:rPr>
            <w:noProof/>
            <w:webHidden/>
          </w:rPr>
        </w:r>
        <w:r>
          <w:rPr>
            <w:noProof/>
            <w:webHidden/>
          </w:rPr>
          <w:fldChar w:fldCharType="separate"/>
        </w:r>
        <w:r>
          <w:rPr>
            <w:noProof/>
            <w:webHidden/>
          </w:rPr>
          <w:t>82</w:t>
        </w:r>
        <w:r>
          <w:rPr>
            <w:noProof/>
            <w:webHidden/>
          </w:rPr>
          <w:fldChar w:fldCharType="end"/>
        </w:r>
      </w:hyperlink>
    </w:p>
    <w:p w:rsidR="008F30B2" w:rsidRDefault="008F30B2" w:rsidP="008F30B2">
      <w:pPr>
        <w:rPr>
          <w:rFonts w:cs="Arial"/>
        </w:rPr>
      </w:pPr>
      <w:r w:rsidRPr="008F30B2">
        <w:rPr>
          <w:rFonts w:cs="Arial"/>
        </w:rPr>
        <w:fldChar w:fldCharType="end"/>
      </w:r>
    </w:p>
    <w:p w:rsidR="003E1670" w:rsidRDefault="003E1670" w:rsidP="008F30B2">
      <w:pPr>
        <w:rPr>
          <w:rFonts w:cs="Arial"/>
        </w:rPr>
      </w:pPr>
    </w:p>
    <w:p w:rsidR="003E1670" w:rsidRDefault="003E1670" w:rsidP="008F30B2">
      <w:pPr>
        <w:rPr>
          <w:rFonts w:cs="Arial"/>
        </w:rPr>
      </w:pPr>
    </w:p>
    <w:p w:rsidR="003E1670" w:rsidRDefault="003E1670" w:rsidP="008F30B2">
      <w:pPr>
        <w:rPr>
          <w:rFonts w:cs="Arial"/>
        </w:rPr>
      </w:pPr>
    </w:p>
    <w:p w:rsidR="003E1670" w:rsidRDefault="003E1670" w:rsidP="008F30B2">
      <w:pPr>
        <w:rPr>
          <w:rFonts w:cs="Arial"/>
        </w:rPr>
      </w:pPr>
    </w:p>
    <w:p w:rsidR="003E1670" w:rsidRDefault="003E1670" w:rsidP="008F30B2">
      <w:pPr>
        <w:rPr>
          <w:rFonts w:cs="Arial"/>
        </w:rPr>
      </w:pPr>
    </w:p>
    <w:p w:rsidR="003E1670" w:rsidRDefault="003E1670" w:rsidP="008F30B2">
      <w:pPr>
        <w:rPr>
          <w:rFonts w:cs="Arial"/>
        </w:rPr>
      </w:pPr>
    </w:p>
    <w:p w:rsidR="003E1670" w:rsidRDefault="003E1670" w:rsidP="008F30B2">
      <w:pPr>
        <w:rPr>
          <w:rFonts w:cs="Arial"/>
        </w:rPr>
      </w:pPr>
    </w:p>
    <w:p w:rsidR="003E1670" w:rsidRDefault="003E1670" w:rsidP="008F30B2">
      <w:pPr>
        <w:rPr>
          <w:rFonts w:cs="Arial"/>
        </w:rPr>
      </w:pPr>
    </w:p>
    <w:p w:rsidR="003E1670" w:rsidRDefault="003E1670" w:rsidP="008F30B2">
      <w:pPr>
        <w:rPr>
          <w:rFonts w:cs="Arial"/>
        </w:rPr>
      </w:pPr>
    </w:p>
    <w:p w:rsidR="00441812" w:rsidRDefault="00441812" w:rsidP="008F30B2">
      <w:pPr>
        <w:rPr>
          <w:rFonts w:cs="Arial"/>
        </w:rPr>
      </w:pPr>
    </w:p>
    <w:p w:rsidR="003E1670" w:rsidRPr="008F30B2" w:rsidRDefault="003E1670" w:rsidP="008F30B2">
      <w:pPr>
        <w:rPr>
          <w:rFonts w:cs="Arial"/>
        </w:rPr>
      </w:pPr>
    </w:p>
    <w:p w:rsidR="008F30B2" w:rsidRPr="008F30B2" w:rsidRDefault="008F30B2" w:rsidP="008F30B2">
      <w:pPr>
        <w:rPr>
          <w:rFonts w:cs="Arial"/>
        </w:rPr>
      </w:pPr>
    </w:p>
    <w:p w:rsidR="008F30B2" w:rsidRPr="008F30B2" w:rsidRDefault="008F30B2" w:rsidP="008F30B2">
      <w:pPr>
        <w:pBdr>
          <w:top w:val="single" w:sz="48" w:space="1" w:color="auto"/>
        </w:pBdr>
        <w:rPr>
          <w:rFonts w:cs="Arial"/>
          <w:szCs w:val="20"/>
        </w:rPr>
      </w:pPr>
    </w:p>
    <w:p w:rsidR="008F30B2" w:rsidRPr="008F30B2" w:rsidRDefault="008F30B2" w:rsidP="008F30B2">
      <w:pPr>
        <w:keepNext/>
        <w:numPr>
          <w:ilvl w:val="0"/>
          <w:numId w:val="4"/>
        </w:numPr>
        <w:tabs>
          <w:tab w:val="num" w:pos="-153"/>
        </w:tabs>
        <w:ind w:left="0"/>
        <w:outlineLvl w:val="0"/>
        <w:rPr>
          <w:rFonts w:cs="Arial"/>
          <w:b/>
          <w:caps/>
          <w:kern w:val="32"/>
          <w:sz w:val="32"/>
          <w:szCs w:val="32"/>
        </w:rPr>
      </w:pPr>
      <w:bookmarkStart w:id="6" w:name="_Toc67665355"/>
      <w:r w:rsidRPr="008F30B2">
        <w:rPr>
          <w:rFonts w:cs="Arial"/>
          <w:b/>
          <w:caps/>
          <w:kern w:val="32"/>
          <w:sz w:val="32"/>
          <w:szCs w:val="32"/>
        </w:rPr>
        <w:t>introduction</w:t>
      </w:r>
      <w:bookmarkEnd w:id="6"/>
    </w:p>
    <w:p w:rsidR="008F30B2" w:rsidRPr="008F30B2" w:rsidRDefault="008F30B2" w:rsidP="008F30B2">
      <w:pPr>
        <w:pBdr>
          <w:top w:val="single" w:sz="48" w:space="1" w:color="auto"/>
        </w:pBdr>
        <w:ind w:right="4536"/>
        <w:rPr>
          <w:rFonts w:cs="Arial"/>
          <w:szCs w:val="20"/>
        </w:rPr>
      </w:pPr>
    </w:p>
    <w:p w:rsidR="008F30B2" w:rsidRPr="008F30B2" w:rsidRDefault="008F30B2" w:rsidP="008F30B2"/>
    <w:p w:rsidR="008F30B2" w:rsidRDefault="008F30B2" w:rsidP="00B15C1F">
      <w:pPr>
        <w:spacing w:line="360" w:lineRule="auto"/>
        <w:jc w:val="both"/>
        <w:rPr>
          <w:rFonts w:cs="Arial"/>
          <w:szCs w:val="20"/>
        </w:rPr>
      </w:pPr>
      <w:r w:rsidRPr="008F30B2">
        <w:rPr>
          <w:rFonts w:cs="Arial"/>
          <w:szCs w:val="20"/>
        </w:rPr>
        <w:t>All Deanery organisations became Local Education Training Boards (LETBs) with effect from April 2013, then HEE Local Offices (H</w:t>
      </w:r>
      <w:r w:rsidR="00820940">
        <w:rPr>
          <w:rFonts w:cs="Arial"/>
          <w:szCs w:val="20"/>
        </w:rPr>
        <w:t xml:space="preserve">ealth </w:t>
      </w:r>
      <w:r w:rsidRPr="008F30B2">
        <w:rPr>
          <w:rFonts w:cs="Arial"/>
          <w:szCs w:val="20"/>
        </w:rPr>
        <w:t>E</w:t>
      </w:r>
      <w:r w:rsidR="00820940">
        <w:rPr>
          <w:rFonts w:cs="Arial"/>
          <w:szCs w:val="20"/>
        </w:rPr>
        <w:t xml:space="preserve">ducation </w:t>
      </w:r>
      <w:r w:rsidRPr="008F30B2">
        <w:rPr>
          <w:rFonts w:cs="Arial"/>
          <w:szCs w:val="20"/>
        </w:rPr>
        <w:t>E</w:t>
      </w:r>
      <w:r w:rsidR="00820940">
        <w:rPr>
          <w:rFonts w:cs="Arial"/>
          <w:szCs w:val="20"/>
        </w:rPr>
        <w:t>ngland</w:t>
      </w:r>
      <w:r w:rsidRPr="008F30B2">
        <w:rPr>
          <w:rFonts w:cs="Arial"/>
          <w:szCs w:val="20"/>
        </w:rPr>
        <w:t xml:space="preserve">) in April 2015. Every effort has been made to change any reference within this document to ‘deanery’ related items or processes, where currently possible. In the interim period, references to ‘deanery’ may continue to exist. Examples of this might include references to ‘deanery bodies’, ‘deanery post number’ or the ‘deanery interface system’. In the longer term, all references will be updated to reflect the new arrangements. </w:t>
      </w:r>
    </w:p>
    <w:p w:rsidR="00813134" w:rsidRDefault="00813134" w:rsidP="00B15C1F">
      <w:pPr>
        <w:spacing w:line="360" w:lineRule="auto"/>
        <w:jc w:val="both"/>
        <w:rPr>
          <w:rFonts w:cs="Arial"/>
          <w:szCs w:val="20"/>
        </w:rPr>
      </w:pPr>
    </w:p>
    <w:p w:rsidR="00813134" w:rsidRPr="008F30B2" w:rsidRDefault="00813134" w:rsidP="00B15C1F">
      <w:pPr>
        <w:spacing w:line="360" w:lineRule="auto"/>
        <w:jc w:val="both"/>
        <w:rPr>
          <w:rFonts w:cs="Arial"/>
          <w:szCs w:val="20"/>
        </w:rPr>
      </w:pPr>
      <w:r>
        <w:rPr>
          <w:rFonts w:cs="Arial"/>
          <w:szCs w:val="20"/>
        </w:rPr>
        <w:t xml:space="preserve">The Wales Deanery is now known as </w:t>
      </w:r>
      <w:r w:rsidRPr="00813134">
        <w:rPr>
          <w:rFonts w:cs="Arial"/>
          <w:szCs w:val="20"/>
        </w:rPr>
        <w:t xml:space="preserve">Health </w:t>
      </w:r>
      <w:r>
        <w:rPr>
          <w:rFonts w:cs="Arial"/>
          <w:szCs w:val="20"/>
        </w:rPr>
        <w:t>Education and Improvement Wales</w:t>
      </w:r>
      <w:r w:rsidRPr="00813134">
        <w:rPr>
          <w:rFonts w:cs="Arial"/>
          <w:szCs w:val="20"/>
        </w:rPr>
        <w:t xml:space="preserve"> (HEIW)</w:t>
      </w:r>
      <w:r>
        <w:rPr>
          <w:rFonts w:cs="Arial"/>
          <w:szCs w:val="20"/>
        </w:rPr>
        <w:t>.</w:t>
      </w:r>
    </w:p>
    <w:p w:rsidR="008F30B2" w:rsidRPr="008F30B2" w:rsidRDefault="008F30B2" w:rsidP="00B15C1F">
      <w:pPr>
        <w:spacing w:line="360" w:lineRule="auto"/>
        <w:jc w:val="both"/>
        <w:rPr>
          <w:rFonts w:cs="Arial"/>
          <w:szCs w:val="20"/>
        </w:rPr>
      </w:pPr>
    </w:p>
    <w:p w:rsidR="008F30B2" w:rsidRPr="008F30B2" w:rsidRDefault="008F30B2" w:rsidP="00B15C1F">
      <w:pPr>
        <w:spacing w:line="360" w:lineRule="auto"/>
        <w:jc w:val="both"/>
        <w:rPr>
          <w:rFonts w:cs="Arial"/>
        </w:rPr>
      </w:pPr>
      <w:r w:rsidRPr="008F30B2">
        <w:rPr>
          <w:rFonts w:cs="Arial"/>
        </w:rPr>
        <w:t xml:space="preserve">The ESR NHS Systems Integration Team </w:t>
      </w:r>
      <w:r w:rsidR="002D2A2B" w:rsidRPr="008F30B2">
        <w:rPr>
          <w:rFonts w:cs="Arial"/>
        </w:rPr>
        <w:t>was</w:t>
      </w:r>
      <w:r w:rsidRPr="008F30B2">
        <w:rPr>
          <w:rFonts w:cs="Arial"/>
        </w:rPr>
        <w:t xml:space="preserve"> asked by the ESR National User Group to deliver a revised process to replace the legacy Deanery Recruitment Interface and Deanery Update interface process.  </w:t>
      </w:r>
    </w:p>
    <w:p w:rsidR="008F30B2" w:rsidRPr="008F30B2" w:rsidRDefault="008F30B2" w:rsidP="00B15C1F">
      <w:pPr>
        <w:spacing w:line="360" w:lineRule="auto"/>
        <w:jc w:val="both"/>
        <w:rPr>
          <w:rFonts w:cs="Arial"/>
        </w:rPr>
      </w:pPr>
    </w:p>
    <w:p w:rsidR="008F30B2" w:rsidRPr="008F30B2" w:rsidRDefault="008F30B2" w:rsidP="00B15C1F">
      <w:pPr>
        <w:spacing w:line="360" w:lineRule="auto"/>
        <w:jc w:val="both"/>
        <w:rPr>
          <w:rFonts w:cs="Arial"/>
        </w:rPr>
      </w:pPr>
      <w:r w:rsidRPr="008F30B2">
        <w:rPr>
          <w:rFonts w:cs="Arial"/>
        </w:rPr>
        <w:t xml:space="preserve">This specification is the base agreement, between the ESR NHS Interface team and the </w:t>
      </w:r>
      <w:r w:rsidR="00820940">
        <w:rPr>
          <w:rFonts w:cs="Arial"/>
        </w:rPr>
        <w:t>Doctors in Training</w:t>
      </w:r>
      <w:r w:rsidR="00800090">
        <w:rPr>
          <w:rFonts w:cs="Arial"/>
        </w:rPr>
        <w:t xml:space="preserve"> (DIT)</w:t>
      </w:r>
      <w:r w:rsidRPr="008F30B2">
        <w:rPr>
          <w:rFonts w:cs="Arial"/>
        </w:rPr>
        <w:t xml:space="preserve"> system suppliers, to which both parties commit.  It details what the interface must accomplish and the obligations on both sides that must be met to achieve a successful outcome.</w:t>
      </w:r>
    </w:p>
    <w:p w:rsidR="008F30B2" w:rsidRPr="008F30B2" w:rsidRDefault="008F30B2" w:rsidP="00B15C1F">
      <w:pPr>
        <w:spacing w:line="360" w:lineRule="auto"/>
        <w:jc w:val="both"/>
        <w:rPr>
          <w:rFonts w:cs="Arial"/>
        </w:rPr>
      </w:pPr>
    </w:p>
    <w:p w:rsidR="008F30B2" w:rsidRPr="008F30B2" w:rsidRDefault="008F30B2" w:rsidP="00B15C1F">
      <w:pPr>
        <w:spacing w:line="360" w:lineRule="auto"/>
        <w:jc w:val="both"/>
        <w:rPr>
          <w:rFonts w:cs="Arial"/>
        </w:rPr>
      </w:pPr>
      <w:r w:rsidRPr="008F30B2">
        <w:rPr>
          <w:rFonts w:cs="Arial"/>
        </w:rPr>
        <w:t xml:space="preserve">The NHS ESR System Integration Team will manage the delivery of any changes required to be provided by IBM, the ESR Commercial Supplier. </w:t>
      </w:r>
    </w:p>
    <w:p w:rsidR="008F30B2" w:rsidRDefault="008F30B2" w:rsidP="008F30B2"/>
    <w:p w:rsidR="00813134" w:rsidRDefault="00813134" w:rsidP="008F30B2"/>
    <w:p w:rsidR="00813134" w:rsidRPr="008F30B2" w:rsidRDefault="00813134" w:rsidP="008F30B2"/>
    <w:p w:rsidR="008F30B2" w:rsidRPr="008F30B2" w:rsidRDefault="008F30B2" w:rsidP="008F30B2">
      <w:pPr>
        <w:keepNext/>
        <w:numPr>
          <w:ilvl w:val="1"/>
          <w:numId w:val="4"/>
        </w:numPr>
        <w:tabs>
          <w:tab w:val="num" w:pos="-153"/>
          <w:tab w:val="left" w:pos="1000"/>
          <w:tab w:val="right" w:leader="dot" w:pos="9514"/>
        </w:tabs>
        <w:spacing w:after="120"/>
        <w:ind w:left="0"/>
        <w:outlineLvl w:val="1"/>
        <w:rPr>
          <w:b/>
          <w:bCs/>
          <w:iCs/>
          <w:smallCaps/>
          <w:sz w:val="28"/>
          <w:szCs w:val="28"/>
        </w:rPr>
      </w:pPr>
      <w:bookmarkStart w:id="7" w:name="_Toc67665356"/>
      <w:r w:rsidRPr="008F30B2">
        <w:rPr>
          <w:b/>
          <w:bCs/>
          <w:iCs/>
          <w:smallCaps/>
          <w:sz w:val="28"/>
          <w:szCs w:val="28"/>
        </w:rPr>
        <w:t>Background</w:t>
      </w:r>
      <w:bookmarkEnd w:id="7"/>
    </w:p>
    <w:p w:rsidR="008F30B2" w:rsidRPr="008F30B2" w:rsidRDefault="008F30B2" w:rsidP="008F30B2">
      <w:pPr>
        <w:spacing w:line="360" w:lineRule="auto"/>
        <w:ind w:left="1832"/>
      </w:pPr>
    </w:p>
    <w:p w:rsidR="008F30B2" w:rsidRPr="008F30B2" w:rsidRDefault="008F30B2" w:rsidP="00B15C1F">
      <w:pPr>
        <w:spacing w:line="360" w:lineRule="auto"/>
        <w:jc w:val="both"/>
      </w:pPr>
      <w:r w:rsidRPr="008F30B2">
        <w:t xml:space="preserve">Currently there are two separate interfaces that support the recruitment and subsequent management of Doctors in </w:t>
      </w:r>
      <w:r w:rsidR="00820940" w:rsidRPr="008F30B2">
        <w:t>Training via</w:t>
      </w:r>
      <w:r w:rsidRPr="008F30B2">
        <w:t xml:space="preserve"> the regional Local Offices (former Deanery Bodies).</w:t>
      </w:r>
    </w:p>
    <w:p w:rsidR="008F30B2" w:rsidRPr="008F30B2" w:rsidRDefault="008F30B2" w:rsidP="00B15C1F">
      <w:pPr>
        <w:spacing w:line="360" w:lineRule="auto"/>
        <w:jc w:val="both"/>
      </w:pPr>
    </w:p>
    <w:p w:rsidR="008F30B2" w:rsidRPr="008F30B2" w:rsidRDefault="008F30B2" w:rsidP="00B15C1F">
      <w:pPr>
        <w:spacing w:line="360" w:lineRule="auto"/>
        <w:jc w:val="both"/>
      </w:pPr>
      <w:r w:rsidRPr="008F30B2">
        <w:t xml:space="preserve">The requirement here is to integrate and enhance the current Deanery Recruitment and Deanery Update interfaces so that they support a full end to end life cycle for </w:t>
      </w:r>
      <w:r w:rsidR="00176A0A">
        <w:t>DIT</w:t>
      </w:r>
      <w:r w:rsidRPr="008F30B2">
        <w:t xml:space="preserve"> rotations around the NHS. This process should support both ‘Lead Employers’ (who formally employ and pay trainees) and ‘Host Employer’s (who provide training placements within their organisation, but the trainee is employed by an external ‘Lead Employer’). </w:t>
      </w:r>
    </w:p>
    <w:p w:rsidR="008F30B2" w:rsidRPr="008F30B2" w:rsidRDefault="008F30B2" w:rsidP="00B15C1F">
      <w:pPr>
        <w:spacing w:line="360" w:lineRule="auto"/>
        <w:ind w:left="1832"/>
        <w:jc w:val="both"/>
      </w:pPr>
    </w:p>
    <w:p w:rsidR="008F30B2" w:rsidRDefault="008F30B2" w:rsidP="00B15C1F">
      <w:pPr>
        <w:spacing w:line="360" w:lineRule="auto"/>
        <w:jc w:val="both"/>
      </w:pPr>
      <w:r w:rsidRPr="008F30B2">
        <w:t xml:space="preserve">The </w:t>
      </w:r>
      <w:r w:rsidR="00D86688">
        <w:t>Generic Outbound interface</w:t>
      </w:r>
      <w:r w:rsidRPr="008F30B2">
        <w:t xml:space="preserve"> w</w:t>
      </w:r>
      <w:r w:rsidR="00D86688">
        <w:t>as</w:t>
      </w:r>
      <w:r w:rsidRPr="008F30B2">
        <w:t xml:space="preserve"> </w:t>
      </w:r>
      <w:r w:rsidR="00D86688">
        <w:t xml:space="preserve">initially used and redeveloped to create the Streamlined Doctors in Training </w:t>
      </w:r>
      <w:r w:rsidR="00575AA3">
        <w:t xml:space="preserve">Interface. </w:t>
      </w:r>
      <w:r w:rsidR="00575AA3" w:rsidRPr="008F30B2">
        <w:t>The</w:t>
      </w:r>
      <w:r w:rsidRPr="008F30B2">
        <w:t xml:space="preserve"> process also utilise</w:t>
      </w:r>
      <w:r w:rsidR="00D86688">
        <w:t>s</w:t>
      </w:r>
      <w:r w:rsidRPr="008F30B2">
        <w:t xml:space="preserve"> the Generic Inbound Notification Interface Process to support additional notification</w:t>
      </w:r>
      <w:r w:rsidR="00D86688">
        <w:t>.</w:t>
      </w:r>
    </w:p>
    <w:p w:rsidR="00D86688" w:rsidRDefault="00D86688" w:rsidP="00B15C1F">
      <w:pPr>
        <w:spacing w:line="360" w:lineRule="auto"/>
        <w:jc w:val="both"/>
      </w:pPr>
    </w:p>
    <w:p w:rsidR="00D86688" w:rsidRDefault="00D86688" w:rsidP="00B15C1F">
      <w:pPr>
        <w:spacing w:line="360" w:lineRule="auto"/>
        <w:jc w:val="both"/>
      </w:pPr>
      <w:r>
        <w:t xml:space="preserve">There are 2 </w:t>
      </w:r>
      <w:r w:rsidR="00800090">
        <w:t xml:space="preserve">variances of the standard </w:t>
      </w:r>
      <w:r>
        <w:t>version of the Streamlined Doctors in Training Generic Outbound Data set. One is considered a</w:t>
      </w:r>
      <w:r w:rsidR="00800090">
        <w:t>s an original</w:t>
      </w:r>
      <w:r>
        <w:t xml:space="preserve"> </w:t>
      </w:r>
      <w:r w:rsidR="00800090">
        <w:t>‘</w:t>
      </w:r>
      <w:r>
        <w:t>full</w:t>
      </w:r>
      <w:r w:rsidR="00800090">
        <w:t>’</w:t>
      </w:r>
      <w:r>
        <w:t xml:space="preserve"> set of records and data items that is being sent to </w:t>
      </w:r>
      <w:r w:rsidR="008A5514">
        <w:t>HEIW</w:t>
      </w:r>
      <w:r>
        <w:t xml:space="preserve"> and Hicom that </w:t>
      </w:r>
      <w:r w:rsidR="00996B4E">
        <w:t>supply the</w:t>
      </w:r>
      <w:r>
        <w:t xml:space="preserve"> Doctors in Training</w:t>
      </w:r>
      <w:r w:rsidR="00800090">
        <w:t xml:space="preserve"> Intrepid</w:t>
      </w:r>
      <w:r>
        <w:t xml:space="preserve"> system. A modified set of these records and data items</w:t>
      </w:r>
      <w:r w:rsidR="00800090">
        <w:t xml:space="preserve">, </w:t>
      </w:r>
      <w:r w:rsidR="00800090">
        <w:lastRenderedPageBreak/>
        <w:t>developed later than the HEIW set,</w:t>
      </w:r>
      <w:r>
        <w:t xml:space="preserve"> </w:t>
      </w:r>
      <w:r w:rsidR="00800090">
        <w:t>is</w:t>
      </w:r>
      <w:r>
        <w:t xml:space="preserve"> sent to England HEE Regions with the HEE Trainee Information System (TIS) as the HEE system supplier.</w:t>
      </w:r>
    </w:p>
    <w:p w:rsidR="00D86688" w:rsidRDefault="00D86688" w:rsidP="00B15C1F">
      <w:pPr>
        <w:spacing w:line="360" w:lineRule="auto"/>
        <w:jc w:val="both"/>
      </w:pPr>
    </w:p>
    <w:p w:rsidR="00D86688" w:rsidRPr="008F30B2" w:rsidRDefault="00D86688" w:rsidP="00B15C1F">
      <w:pPr>
        <w:spacing w:line="360" w:lineRule="auto"/>
        <w:jc w:val="both"/>
      </w:pPr>
      <w:r>
        <w:t>The Inbound Data Set regarding applicants remains the same for both suppliers, as do the notifications that are received in ESR.</w:t>
      </w:r>
    </w:p>
    <w:p w:rsidR="008F30B2" w:rsidRDefault="008F30B2" w:rsidP="008F30B2">
      <w:pPr>
        <w:spacing w:line="360" w:lineRule="auto"/>
        <w:ind w:hanging="1276"/>
      </w:pPr>
    </w:p>
    <w:p w:rsidR="00813134" w:rsidRPr="008F30B2" w:rsidRDefault="00813134" w:rsidP="008F30B2">
      <w:pPr>
        <w:spacing w:line="360" w:lineRule="auto"/>
        <w:ind w:hanging="1276"/>
      </w:pPr>
    </w:p>
    <w:p w:rsidR="008F30B2" w:rsidRPr="008F30B2" w:rsidRDefault="008F30B2" w:rsidP="008F30B2">
      <w:pPr>
        <w:keepNext/>
        <w:numPr>
          <w:ilvl w:val="1"/>
          <w:numId w:val="4"/>
        </w:numPr>
        <w:tabs>
          <w:tab w:val="num" w:pos="-153"/>
          <w:tab w:val="left" w:pos="1000"/>
          <w:tab w:val="right" w:leader="dot" w:pos="9514"/>
        </w:tabs>
        <w:spacing w:after="120"/>
        <w:ind w:left="0"/>
        <w:outlineLvl w:val="1"/>
        <w:rPr>
          <w:b/>
          <w:bCs/>
          <w:iCs/>
          <w:smallCaps/>
          <w:sz w:val="28"/>
          <w:szCs w:val="28"/>
        </w:rPr>
      </w:pPr>
      <w:bookmarkStart w:id="8" w:name="_Toc67665357"/>
      <w:r w:rsidRPr="008F30B2">
        <w:rPr>
          <w:b/>
          <w:bCs/>
          <w:iCs/>
          <w:smallCaps/>
          <w:sz w:val="28"/>
          <w:szCs w:val="28"/>
        </w:rPr>
        <w:t>Process Overview</w:t>
      </w:r>
      <w:bookmarkEnd w:id="8"/>
    </w:p>
    <w:p w:rsidR="008F30B2" w:rsidRPr="008F30B2" w:rsidRDefault="008F30B2" w:rsidP="008F30B2">
      <w:pPr>
        <w:spacing w:line="360" w:lineRule="auto"/>
        <w:ind w:left="1832"/>
      </w:pPr>
    </w:p>
    <w:p w:rsidR="008F30B2" w:rsidRPr="008F30B2" w:rsidRDefault="008F30B2" w:rsidP="00B15C1F">
      <w:pPr>
        <w:spacing w:line="360" w:lineRule="auto"/>
        <w:jc w:val="both"/>
      </w:pPr>
      <w:r w:rsidRPr="008F30B2">
        <w:t>The Interface process is as follows:</w:t>
      </w:r>
    </w:p>
    <w:p w:rsidR="008F30B2" w:rsidRPr="008F30B2" w:rsidRDefault="008F30B2" w:rsidP="00B15C1F">
      <w:pPr>
        <w:spacing w:line="360" w:lineRule="auto"/>
        <w:jc w:val="both"/>
      </w:pPr>
    </w:p>
    <w:p w:rsidR="008F30B2" w:rsidRPr="008F30B2" w:rsidRDefault="008F30B2" w:rsidP="00B15C1F">
      <w:pPr>
        <w:spacing w:line="360" w:lineRule="auto"/>
        <w:jc w:val="both"/>
      </w:pPr>
      <w:r w:rsidRPr="008F30B2">
        <w:t>1.</w:t>
      </w:r>
      <w:r w:rsidRPr="008F30B2">
        <w:tab/>
        <w:t>Positions are created in ESR by each VPD with the DPN</w:t>
      </w:r>
      <w:r w:rsidR="00FD7A64">
        <w:t xml:space="preserve"> (Deanery Post Number, also referred to as the NPN – National Post Number)</w:t>
      </w:r>
      <w:r w:rsidRPr="008F30B2">
        <w:t xml:space="preserve"> number populated</w:t>
      </w:r>
      <w:r w:rsidR="004C2420">
        <w:t>, or the DPN is added to suitable existing positions</w:t>
      </w:r>
      <w:r w:rsidRPr="008F30B2">
        <w:t xml:space="preserve"> Details of the positions and organisation will be transferred to the </w:t>
      </w:r>
      <w:r w:rsidR="00800090">
        <w:t xml:space="preserve">DIT </w:t>
      </w:r>
      <w:r w:rsidRPr="008F30B2">
        <w:t>system by the revised Update Interface, running off the Generic Outbound data set.</w:t>
      </w:r>
    </w:p>
    <w:p w:rsidR="008F30B2" w:rsidRPr="008F30B2" w:rsidRDefault="008F30B2" w:rsidP="00B15C1F">
      <w:pPr>
        <w:spacing w:line="360" w:lineRule="auto"/>
        <w:jc w:val="both"/>
      </w:pPr>
    </w:p>
    <w:p w:rsidR="008F30B2" w:rsidRPr="008F30B2" w:rsidRDefault="008F30B2" w:rsidP="00B15C1F">
      <w:pPr>
        <w:spacing w:line="360" w:lineRule="auto"/>
        <w:jc w:val="both"/>
      </w:pPr>
      <w:r w:rsidRPr="008F30B2">
        <w:t>2.</w:t>
      </w:r>
      <w:r w:rsidRPr="008F30B2">
        <w:tab/>
        <w:t xml:space="preserve">The </w:t>
      </w:r>
      <w:r w:rsidR="00800090">
        <w:t>DIT system</w:t>
      </w:r>
      <w:r w:rsidR="00575AA3" w:rsidRPr="008F30B2">
        <w:t xml:space="preserve"> will</w:t>
      </w:r>
      <w:r w:rsidRPr="008F30B2">
        <w:t xml:space="preserve"> use the position information provided by the ESR update interface to build an ESR hierarchy in their system. This will allow them to match ESR position and organisation details against their own pos</w:t>
      </w:r>
      <w:r w:rsidR="00FD7A64">
        <w:t>t</w:t>
      </w:r>
      <w:r w:rsidRPr="008F30B2">
        <w:t xml:space="preserve"> information. As there may be more than one ESR organisation with the same DPN (due to the host and lead employer scenario), then the </w:t>
      </w:r>
      <w:r w:rsidR="00800090">
        <w:t>DIT system</w:t>
      </w:r>
      <w:r w:rsidRPr="008F30B2">
        <w:t xml:space="preserve"> will use ODS codes to identify the organisations associated with a DPN (</w:t>
      </w:r>
      <w:r w:rsidR="00013E47">
        <w:t xml:space="preserve">DIT system suppliers </w:t>
      </w:r>
      <w:r w:rsidR="00FD7A64">
        <w:t>are aware but</w:t>
      </w:r>
      <w:r w:rsidRPr="008F30B2">
        <w:t xml:space="preserve"> do not recognise the concept of ESR VPD</w:t>
      </w:r>
      <w:r w:rsidR="00FD7A64">
        <w:t xml:space="preserve"> for this purpose</w:t>
      </w:r>
      <w:r w:rsidRPr="008F30B2">
        <w:t xml:space="preserve">.) </w:t>
      </w:r>
    </w:p>
    <w:p w:rsidR="008F30B2" w:rsidRPr="008F30B2" w:rsidRDefault="008F30B2" w:rsidP="00B15C1F">
      <w:pPr>
        <w:spacing w:line="360" w:lineRule="auto"/>
        <w:jc w:val="both"/>
      </w:pPr>
    </w:p>
    <w:p w:rsidR="008F30B2" w:rsidRPr="008F30B2" w:rsidRDefault="008F30B2" w:rsidP="00B15C1F">
      <w:pPr>
        <w:spacing w:line="360" w:lineRule="auto"/>
        <w:jc w:val="both"/>
      </w:pPr>
      <w:r w:rsidRPr="008F30B2">
        <w:t>3.</w:t>
      </w:r>
      <w:r w:rsidRPr="008F30B2">
        <w:tab/>
        <w:t xml:space="preserve">The </w:t>
      </w:r>
      <w:r w:rsidR="00A57620">
        <w:t xml:space="preserve">outbound </w:t>
      </w:r>
      <w:r w:rsidRPr="008F30B2">
        <w:t xml:space="preserve">Interface will use a populated DPN </w:t>
      </w:r>
      <w:r w:rsidR="00CC39FB">
        <w:t>within</w:t>
      </w:r>
      <w:r w:rsidRPr="008F30B2">
        <w:t xml:space="preserve"> the</w:t>
      </w:r>
      <w:r w:rsidR="00CC39FB">
        <w:t xml:space="preserve"> ESR</w:t>
      </w:r>
      <w:r w:rsidRPr="008F30B2">
        <w:t xml:space="preserve"> position</w:t>
      </w:r>
      <w:r w:rsidR="00CC39FB">
        <w:t xml:space="preserve"> description</w:t>
      </w:r>
      <w:r w:rsidRPr="008F30B2">
        <w:t xml:space="preserve"> as a trigger to send the ESR position details to the </w:t>
      </w:r>
      <w:r w:rsidR="00013E47">
        <w:t>DIT</w:t>
      </w:r>
      <w:r w:rsidRPr="008F30B2">
        <w:t xml:space="preserve"> </w:t>
      </w:r>
      <w:r w:rsidR="00013E47">
        <w:t>s</w:t>
      </w:r>
      <w:r w:rsidRPr="008F30B2">
        <w:t>ystem. The Interface will</w:t>
      </w:r>
      <w:r w:rsidR="00CC39FB">
        <w:t xml:space="preserve"> also</w:t>
      </w:r>
      <w:r w:rsidRPr="008F30B2">
        <w:t xml:space="preserve"> include an indicator against the Position record identifying when a DPN number in ESR has been</w:t>
      </w:r>
      <w:r w:rsidR="00CC39FB">
        <w:t xml:space="preserve"> added,</w:t>
      </w:r>
      <w:r w:rsidRPr="008F30B2">
        <w:t xml:space="preserve"> removed and or reinstated against the position.  This will enable the </w:t>
      </w:r>
      <w:r w:rsidR="00013E47">
        <w:t>DIT system</w:t>
      </w:r>
      <w:r w:rsidR="00575AA3" w:rsidRPr="008F30B2">
        <w:t xml:space="preserve"> to</w:t>
      </w:r>
      <w:r w:rsidRPr="008F30B2">
        <w:t xml:space="preserve"> </w:t>
      </w:r>
      <w:r w:rsidR="00CC39FB">
        <w:t xml:space="preserve">add or </w:t>
      </w:r>
      <w:r w:rsidRPr="008F30B2">
        <w:t xml:space="preserve">delete the position from their </w:t>
      </w:r>
      <w:r w:rsidR="00575AA3" w:rsidRPr="008F30B2">
        <w:t>database</w:t>
      </w:r>
      <w:r w:rsidR="00575AA3">
        <w:t xml:space="preserve">. </w:t>
      </w:r>
      <w:r w:rsidR="00575AA3" w:rsidRPr="008F30B2">
        <w:t>Or</w:t>
      </w:r>
      <w:r w:rsidRPr="008F30B2">
        <w:t xml:space="preserve"> re-instate the position if re-established by the trust. </w:t>
      </w:r>
    </w:p>
    <w:p w:rsidR="008F30B2" w:rsidRPr="008F30B2" w:rsidRDefault="008F30B2" w:rsidP="00B15C1F">
      <w:pPr>
        <w:spacing w:line="360" w:lineRule="auto"/>
        <w:jc w:val="both"/>
      </w:pPr>
    </w:p>
    <w:p w:rsidR="008F30B2" w:rsidRPr="008F30B2" w:rsidRDefault="008F30B2" w:rsidP="00B15C1F">
      <w:pPr>
        <w:spacing w:line="360" w:lineRule="auto"/>
        <w:jc w:val="both"/>
      </w:pPr>
      <w:r w:rsidRPr="008F30B2">
        <w:t>4.</w:t>
      </w:r>
      <w:r w:rsidRPr="008F30B2">
        <w:tab/>
        <w:t>Once a person is appointed to a post</w:t>
      </w:r>
      <w:r w:rsidR="00013E47">
        <w:t xml:space="preserve">, </w:t>
      </w:r>
      <w:r w:rsidRPr="008F30B2">
        <w:t xml:space="preserve">the </w:t>
      </w:r>
      <w:r w:rsidR="00013E47">
        <w:t>DIT</w:t>
      </w:r>
      <w:r w:rsidRPr="008F30B2">
        <w:t xml:space="preserve"> system creates an applicant record with a status of ‘preferred applicant’ and an ESR Position Number populated with the relevant ESR position number as originally supplied on the</w:t>
      </w:r>
      <w:r w:rsidR="00A57620">
        <w:t xml:space="preserve"> outbound</w:t>
      </w:r>
      <w:r w:rsidRPr="008F30B2">
        <w:t xml:space="preserve"> Interface.  </w:t>
      </w:r>
    </w:p>
    <w:p w:rsidR="008F30B2" w:rsidRPr="008F30B2" w:rsidRDefault="008F30B2" w:rsidP="00B15C1F">
      <w:pPr>
        <w:spacing w:line="360" w:lineRule="auto"/>
        <w:jc w:val="both"/>
      </w:pPr>
    </w:p>
    <w:p w:rsidR="008F30B2" w:rsidRPr="008F30B2" w:rsidRDefault="008F30B2" w:rsidP="00B15C1F">
      <w:pPr>
        <w:spacing w:line="360" w:lineRule="auto"/>
        <w:jc w:val="both"/>
      </w:pPr>
      <w:r w:rsidRPr="008F30B2">
        <w:t>5.</w:t>
      </w:r>
      <w:r w:rsidRPr="008F30B2">
        <w:tab/>
        <w:t>The inbound Interface transfers to ESR, the applicant details along with the position and VPD details. This could be a record sent to the Lead employer or the applicant is sent to both the Lead and the Host employer.  The usual rules will apply where ESR should create a new record if the person has never existed at the VPD before or will create an “</w:t>
      </w:r>
      <w:proofErr w:type="spellStart"/>
      <w:r w:rsidRPr="008F30B2">
        <w:t>employee.applicant</w:t>
      </w:r>
      <w:proofErr w:type="spellEnd"/>
      <w:r w:rsidRPr="008F30B2">
        <w:t>” record etc., for old or existing employees, applicants, etc...</w:t>
      </w:r>
    </w:p>
    <w:p w:rsidR="008F30B2" w:rsidRPr="008F30B2" w:rsidRDefault="008F30B2" w:rsidP="00B15C1F">
      <w:pPr>
        <w:spacing w:line="360" w:lineRule="auto"/>
        <w:jc w:val="both"/>
      </w:pPr>
    </w:p>
    <w:p w:rsidR="008F30B2" w:rsidRPr="008F30B2" w:rsidRDefault="008F30B2" w:rsidP="00B15C1F">
      <w:pPr>
        <w:spacing w:line="360" w:lineRule="auto"/>
        <w:jc w:val="both"/>
      </w:pPr>
      <w:r w:rsidRPr="008F30B2">
        <w:t>6.</w:t>
      </w:r>
      <w:r w:rsidRPr="008F30B2">
        <w:tab/>
        <w:t xml:space="preserve">The </w:t>
      </w:r>
      <w:r w:rsidR="00013E47">
        <w:t>DIT</w:t>
      </w:r>
      <w:r w:rsidRPr="008F30B2">
        <w:t xml:space="preserve"> system </w:t>
      </w:r>
      <w:r w:rsidR="006D12FE">
        <w:t>has</w:t>
      </w:r>
      <w:r w:rsidR="00A57620">
        <w:t xml:space="preserve"> been</w:t>
      </w:r>
      <w:r w:rsidRPr="008F30B2">
        <w:t xml:space="preserve"> enhanced to add functionality to pass details of ‘Medical Rotations’ to ESR. This will be achieved by utilising the Inbound Workflow Notification record on the Generic Inbound Interface.  In practice, the details of the rotation are sent from the </w:t>
      </w:r>
      <w:r w:rsidR="00013E47">
        <w:t>DIT system</w:t>
      </w:r>
      <w:r w:rsidRPr="008F30B2">
        <w:t xml:space="preserve"> to the NHS </w:t>
      </w:r>
      <w:r w:rsidR="00033716">
        <w:t>Interface Hub</w:t>
      </w:r>
      <w:r w:rsidRPr="008F30B2">
        <w:t xml:space="preserve"> which will transform the data into an ESR notification format, targeted for the MSO</w:t>
      </w:r>
      <w:r w:rsidR="00033716">
        <w:t xml:space="preserve"> (Medical Staffing Officer)</w:t>
      </w:r>
      <w:r w:rsidRPr="008F30B2">
        <w:t xml:space="preserve"> </w:t>
      </w:r>
      <w:r w:rsidRPr="008F30B2">
        <w:lastRenderedPageBreak/>
        <w:t>Role. This notification provides MSO with details about where their current trainees are moving to (</w:t>
      </w:r>
      <w:r w:rsidR="00033716">
        <w:t>usually</w:t>
      </w:r>
      <w:r w:rsidR="00033716" w:rsidRPr="008F30B2">
        <w:t xml:space="preserve"> </w:t>
      </w:r>
      <w:r w:rsidRPr="008F30B2">
        <w:t xml:space="preserve">six weeks before the projected hire date) and details of new starters in </w:t>
      </w:r>
      <w:r w:rsidR="00033716">
        <w:t xml:space="preserve">excel </w:t>
      </w:r>
      <w:r w:rsidRPr="008F30B2">
        <w:t xml:space="preserve">table format. </w:t>
      </w:r>
    </w:p>
    <w:p w:rsidR="008F30B2" w:rsidRPr="008F30B2" w:rsidRDefault="008F30B2" w:rsidP="00B15C1F">
      <w:pPr>
        <w:spacing w:line="360" w:lineRule="auto"/>
        <w:jc w:val="both"/>
      </w:pPr>
    </w:p>
    <w:p w:rsidR="008F30B2" w:rsidRPr="008F30B2" w:rsidRDefault="008F30B2" w:rsidP="00B15C1F">
      <w:pPr>
        <w:spacing w:line="360" w:lineRule="auto"/>
        <w:jc w:val="both"/>
      </w:pPr>
      <w:r w:rsidRPr="008F30B2">
        <w:t>7.</w:t>
      </w:r>
      <w:r w:rsidRPr="008F30B2">
        <w:tab/>
        <w:t xml:space="preserve">MSOs will use the ‘Medical Rotation Notification’ details to identify trainees that are leaving the trust and terminate their assignment </w:t>
      </w:r>
      <w:r w:rsidR="001C5AC2" w:rsidRPr="008F30B2">
        <w:t>etc.</w:t>
      </w:r>
      <w:r w:rsidR="00033716">
        <w:t xml:space="preserve"> in ESR</w:t>
      </w:r>
      <w:r w:rsidRPr="008F30B2">
        <w:t xml:space="preserve">. </w:t>
      </w:r>
      <w:r w:rsidR="00026D01" w:rsidRPr="00026D01">
        <w:t>The withdrawal notification will identify which applicants to terminate.</w:t>
      </w:r>
    </w:p>
    <w:p w:rsidR="008F30B2" w:rsidRPr="008F30B2" w:rsidRDefault="008F30B2" w:rsidP="00B15C1F">
      <w:pPr>
        <w:spacing w:line="360" w:lineRule="auto"/>
        <w:jc w:val="both"/>
      </w:pPr>
    </w:p>
    <w:p w:rsidR="008F30B2" w:rsidRPr="008F30B2" w:rsidRDefault="008F30B2" w:rsidP="00B15C1F">
      <w:pPr>
        <w:spacing w:line="360" w:lineRule="auto"/>
        <w:jc w:val="both"/>
      </w:pPr>
      <w:r w:rsidRPr="008F30B2">
        <w:t>8.</w:t>
      </w:r>
      <w:r w:rsidRPr="008F30B2">
        <w:tab/>
        <w:t>For the ‘applicants/new starters’, the MSO will then either:</w:t>
      </w:r>
    </w:p>
    <w:p w:rsidR="008F30B2" w:rsidRPr="008F30B2" w:rsidRDefault="008F30B2" w:rsidP="00B15C1F">
      <w:pPr>
        <w:spacing w:line="360" w:lineRule="auto"/>
        <w:jc w:val="both"/>
      </w:pPr>
      <w:r w:rsidRPr="008F30B2">
        <w:t>a.</w:t>
      </w:r>
      <w:r w:rsidRPr="008F30B2">
        <w:tab/>
        <w:t>Undertake the relevant pre-employment checks and IAT process and subject to these checks will either:</w:t>
      </w:r>
    </w:p>
    <w:p w:rsidR="008F30B2" w:rsidRPr="008F30B2" w:rsidRDefault="008F30B2" w:rsidP="00B15C1F">
      <w:pPr>
        <w:spacing w:line="360" w:lineRule="auto"/>
        <w:jc w:val="both"/>
      </w:pPr>
      <w:r w:rsidRPr="008F30B2">
        <w:t>i.</w:t>
      </w:r>
      <w:r w:rsidRPr="008F30B2">
        <w:tab/>
        <w:t>Hire the new applicant into the position (if they are swapping into a new role within the trust then they hire accepting the new position details as the default position, end dating their current assignment.</w:t>
      </w:r>
    </w:p>
    <w:p w:rsidR="008F30B2" w:rsidRPr="008F30B2" w:rsidRDefault="008F30B2" w:rsidP="00B15C1F">
      <w:pPr>
        <w:spacing w:line="360" w:lineRule="auto"/>
        <w:jc w:val="both"/>
      </w:pPr>
      <w:r w:rsidRPr="008F30B2">
        <w:t>ii.</w:t>
      </w:r>
      <w:r w:rsidRPr="008F30B2">
        <w:tab/>
        <w:t>Hire the applicant as a new starter at the trust</w:t>
      </w:r>
    </w:p>
    <w:p w:rsidR="008F30B2" w:rsidRPr="008F30B2" w:rsidRDefault="008F30B2" w:rsidP="00B15C1F">
      <w:pPr>
        <w:spacing w:line="360" w:lineRule="auto"/>
        <w:jc w:val="both"/>
      </w:pPr>
    </w:p>
    <w:p w:rsidR="008F30B2" w:rsidRPr="008F30B2" w:rsidRDefault="008F30B2" w:rsidP="00B15C1F">
      <w:pPr>
        <w:spacing w:line="360" w:lineRule="auto"/>
        <w:jc w:val="both"/>
      </w:pPr>
      <w:r w:rsidRPr="008F30B2">
        <w:t>9.</w:t>
      </w:r>
      <w:r w:rsidRPr="008F30B2">
        <w:tab/>
        <w:t xml:space="preserve">In order to keep the </w:t>
      </w:r>
      <w:r w:rsidR="00013E47">
        <w:t>DIT system</w:t>
      </w:r>
      <w:r w:rsidR="00006147" w:rsidRPr="008F30B2">
        <w:t xml:space="preserve"> </w:t>
      </w:r>
      <w:r w:rsidRPr="008F30B2">
        <w:t>up to date on changes made in ESR once they have handed over the applicant record, a daily outbound flow of applicants</w:t>
      </w:r>
      <w:r w:rsidR="00013E47">
        <w:t xml:space="preserve"> </w:t>
      </w:r>
      <w:r w:rsidRPr="008F30B2">
        <w:t xml:space="preserve">/ hired employees will feed to the </w:t>
      </w:r>
      <w:r w:rsidR="00013E47">
        <w:t>DIT</w:t>
      </w:r>
      <w:r w:rsidR="00006147">
        <w:t xml:space="preserve"> system</w:t>
      </w:r>
      <w:r w:rsidR="00575AA3">
        <w:t xml:space="preserve"> </w:t>
      </w:r>
      <w:r w:rsidRPr="008F30B2">
        <w:t xml:space="preserve">via the </w:t>
      </w:r>
      <w:r w:rsidR="00006147">
        <w:t>outbound</w:t>
      </w:r>
      <w:r w:rsidRPr="008F30B2">
        <w:t xml:space="preserve"> interface process. This flow will operate in </w:t>
      </w:r>
      <w:r w:rsidR="00006147">
        <w:t xml:space="preserve">daily </w:t>
      </w:r>
      <w:r w:rsidRPr="008F30B2">
        <w:t>changes mode</w:t>
      </w:r>
      <w:r w:rsidR="00006147">
        <w:t>.</w:t>
      </w:r>
    </w:p>
    <w:p w:rsidR="008F30B2" w:rsidRPr="008F30B2" w:rsidRDefault="008F30B2" w:rsidP="00B15C1F">
      <w:pPr>
        <w:spacing w:line="360" w:lineRule="auto"/>
        <w:jc w:val="both"/>
      </w:pPr>
    </w:p>
    <w:p w:rsidR="008F30B2" w:rsidRPr="008F30B2" w:rsidRDefault="008F30B2" w:rsidP="00B15C1F">
      <w:pPr>
        <w:spacing w:line="360" w:lineRule="auto"/>
        <w:jc w:val="both"/>
      </w:pPr>
      <w:r w:rsidRPr="008F30B2">
        <w:t>10.</w:t>
      </w:r>
      <w:r w:rsidRPr="008F30B2">
        <w:tab/>
        <w:t>If an applicant is withdrawn from the position then the</w:t>
      </w:r>
      <w:r w:rsidR="00013E47">
        <w:t xml:space="preserve"> DIT s</w:t>
      </w:r>
      <w:r w:rsidRPr="008F30B2">
        <w:t xml:space="preserve">ystem will send an ‘Update to Medical Rotations’ notification to the relevant MSO Role at the relevant trust advising which applicant has withdrawn. A separate notification will be issued to advise which applicant has been sent to replace the previous trainee. If the post cannot be filled this notification will indicate that that the post is ‘vacant’. This ‘Update’ notification will include details of where the trainee is now and where they are going.  It may be that they are still staying at the trust but moving to a different position within the trust to the one previously notified about on the medical rotations notification. If they had been scheduled to be a new starter to the trust then the MSO will deal with this withdrawal by end dating the application. Rotations’ notification will also include details about the replacement trainee. </w:t>
      </w:r>
    </w:p>
    <w:p w:rsidR="008F30B2" w:rsidRPr="008F30B2" w:rsidRDefault="008F30B2" w:rsidP="00B15C1F">
      <w:pPr>
        <w:spacing w:line="360" w:lineRule="auto"/>
        <w:jc w:val="both"/>
      </w:pPr>
    </w:p>
    <w:p w:rsidR="008F30B2" w:rsidRPr="008F30B2" w:rsidRDefault="008F30B2" w:rsidP="00B15C1F">
      <w:pPr>
        <w:spacing w:line="360" w:lineRule="auto"/>
        <w:jc w:val="both"/>
      </w:pPr>
      <w:r w:rsidRPr="008F30B2">
        <w:t xml:space="preserve">These inbound notifications will be controlled totally by the </w:t>
      </w:r>
      <w:r w:rsidR="00013E47">
        <w:t>DIT system</w:t>
      </w:r>
      <w:r w:rsidRPr="008F30B2">
        <w:t xml:space="preserve"> and sent to ESR via the NHS Interface Hub.</w:t>
      </w:r>
    </w:p>
    <w:p w:rsidR="008F30B2" w:rsidRPr="008F30B2" w:rsidRDefault="008F30B2" w:rsidP="008F30B2">
      <w:pPr>
        <w:spacing w:line="360" w:lineRule="auto"/>
      </w:pPr>
    </w:p>
    <w:p w:rsidR="008F30B2" w:rsidRPr="008F30B2" w:rsidRDefault="008F30B2" w:rsidP="008F30B2">
      <w:pPr>
        <w:spacing w:line="360" w:lineRule="auto"/>
      </w:pPr>
    </w:p>
    <w:p w:rsidR="008F30B2" w:rsidRPr="008F30B2" w:rsidRDefault="008F30B2" w:rsidP="008F30B2">
      <w:pPr>
        <w:spacing w:line="360" w:lineRule="auto"/>
      </w:pPr>
    </w:p>
    <w:p w:rsidR="008F30B2" w:rsidRPr="008F30B2" w:rsidRDefault="008F30B2" w:rsidP="008F30B2">
      <w:pPr>
        <w:spacing w:line="360" w:lineRule="auto"/>
      </w:pPr>
    </w:p>
    <w:p w:rsidR="008F30B2" w:rsidRPr="008F30B2" w:rsidRDefault="008F30B2" w:rsidP="008F30B2">
      <w:pPr>
        <w:spacing w:line="360" w:lineRule="auto"/>
      </w:pPr>
    </w:p>
    <w:p w:rsidR="008F30B2" w:rsidRPr="008F30B2" w:rsidRDefault="008F30B2" w:rsidP="008F30B2">
      <w:pPr>
        <w:spacing w:line="360" w:lineRule="auto"/>
      </w:pPr>
    </w:p>
    <w:p w:rsidR="008F30B2" w:rsidRPr="008F30B2" w:rsidRDefault="008F30B2" w:rsidP="008F30B2">
      <w:pPr>
        <w:spacing w:line="360" w:lineRule="auto"/>
      </w:pPr>
    </w:p>
    <w:p w:rsidR="008F30B2" w:rsidRPr="008F30B2" w:rsidRDefault="008F30B2" w:rsidP="008F30B2">
      <w:pPr>
        <w:spacing w:line="360" w:lineRule="auto"/>
      </w:pPr>
    </w:p>
    <w:p w:rsidR="008F30B2" w:rsidRPr="008F30B2" w:rsidRDefault="008F30B2" w:rsidP="008F30B2">
      <w:pPr>
        <w:spacing w:line="360" w:lineRule="auto"/>
      </w:pPr>
    </w:p>
    <w:p w:rsidR="008F30B2" w:rsidRDefault="008F30B2" w:rsidP="008F30B2">
      <w:pPr>
        <w:spacing w:line="360" w:lineRule="auto"/>
      </w:pPr>
    </w:p>
    <w:p w:rsidR="00013E47" w:rsidRPr="008F30B2" w:rsidRDefault="00013E47" w:rsidP="008F30B2">
      <w:pPr>
        <w:spacing w:line="360" w:lineRule="auto"/>
      </w:pPr>
    </w:p>
    <w:p w:rsidR="008F30B2" w:rsidRPr="008F30B2" w:rsidRDefault="008F30B2" w:rsidP="008F30B2">
      <w:pPr>
        <w:spacing w:line="360" w:lineRule="auto"/>
      </w:pPr>
    </w:p>
    <w:p w:rsidR="008F30B2" w:rsidRPr="008F30B2" w:rsidRDefault="008F30B2" w:rsidP="008F30B2">
      <w:pPr>
        <w:spacing w:line="360" w:lineRule="auto"/>
      </w:pPr>
    </w:p>
    <w:p w:rsidR="008F30B2" w:rsidRPr="008F30B2" w:rsidRDefault="008F30B2" w:rsidP="008F30B2">
      <w:pPr>
        <w:spacing w:line="360" w:lineRule="auto"/>
      </w:pPr>
    </w:p>
    <w:p w:rsidR="008F30B2" w:rsidRPr="008F30B2" w:rsidRDefault="008F30B2" w:rsidP="008F30B2">
      <w:pPr>
        <w:pBdr>
          <w:top w:val="single" w:sz="48" w:space="1" w:color="auto"/>
        </w:pBdr>
        <w:rPr>
          <w:rFonts w:cs="Arial"/>
          <w:szCs w:val="20"/>
        </w:rPr>
      </w:pPr>
      <w:r w:rsidRPr="008F30B2">
        <w:rPr>
          <w:rFonts w:cs="Arial"/>
          <w:szCs w:val="20"/>
        </w:rPr>
        <w:t xml:space="preserve"> </w:t>
      </w:r>
    </w:p>
    <w:p w:rsidR="008F30B2" w:rsidRPr="008F30B2" w:rsidRDefault="00DE7FD2" w:rsidP="008F30B2">
      <w:pPr>
        <w:keepNext/>
        <w:numPr>
          <w:ilvl w:val="0"/>
          <w:numId w:val="4"/>
        </w:numPr>
        <w:tabs>
          <w:tab w:val="num" w:pos="-153"/>
        </w:tabs>
        <w:ind w:left="0"/>
        <w:outlineLvl w:val="0"/>
        <w:rPr>
          <w:rFonts w:cs="Arial"/>
          <w:b/>
          <w:caps/>
          <w:kern w:val="32"/>
          <w:sz w:val="32"/>
          <w:szCs w:val="32"/>
        </w:rPr>
      </w:pPr>
      <w:bookmarkStart w:id="9" w:name="_Toc67665358"/>
      <w:r>
        <w:rPr>
          <w:rFonts w:cs="Arial"/>
          <w:b/>
          <w:caps/>
          <w:kern w:val="32"/>
          <w:sz w:val="32"/>
          <w:szCs w:val="32"/>
        </w:rPr>
        <w:t>Doctors in Training</w:t>
      </w:r>
      <w:r w:rsidR="008F30B2" w:rsidRPr="008F30B2">
        <w:rPr>
          <w:rFonts w:cs="Arial"/>
          <w:b/>
          <w:caps/>
          <w:kern w:val="32"/>
          <w:sz w:val="32"/>
          <w:szCs w:val="32"/>
        </w:rPr>
        <w:t xml:space="preserve"> Interface Processing</w:t>
      </w:r>
      <w:bookmarkEnd w:id="9"/>
    </w:p>
    <w:p w:rsidR="008F30B2" w:rsidRPr="008F30B2" w:rsidRDefault="008F30B2" w:rsidP="008F30B2">
      <w:pPr>
        <w:pBdr>
          <w:top w:val="single" w:sz="48" w:space="1" w:color="auto"/>
        </w:pBdr>
        <w:ind w:right="4536"/>
        <w:rPr>
          <w:rFonts w:cs="Arial"/>
          <w:szCs w:val="20"/>
        </w:rPr>
      </w:pPr>
    </w:p>
    <w:p w:rsidR="008F30B2" w:rsidRPr="008F30B2" w:rsidRDefault="008F30B2" w:rsidP="008F30B2">
      <w:pPr>
        <w:keepNext/>
        <w:numPr>
          <w:ilvl w:val="1"/>
          <w:numId w:val="4"/>
        </w:numPr>
        <w:tabs>
          <w:tab w:val="num" w:pos="-153"/>
          <w:tab w:val="left" w:pos="1000"/>
          <w:tab w:val="right" w:leader="dot" w:pos="9514"/>
        </w:tabs>
        <w:spacing w:after="120"/>
        <w:ind w:left="0"/>
        <w:outlineLvl w:val="1"/>
        <w:rPr>
          <w:b/>
          <w:bCs/>
          <w:iCs/>
          <w:smallCaps/>
          <w:sz w:val="28"/>
          <w:szCs w:val="28"/>
        </w:rPr>
      </w:pPr>
      <w:bookmarkStart w:id="10" w:name="_Toc305497019"/>
      <w:bookmarkStart w:id="11" w:name="_Toc344909749"/>
      <w:bookmarkStart w:id="12" w:name="_Toc67665359"/>
      <w:r w:rsidRPr="008F30B2">
        <w:rPr>
          <w:b/>
          <w:bCs/>
          <w:iCs/>
          <w:smallCaps/>
          <w:sz w:val="28"/>
          <w:szCs w:val="28"/>
        </w:rPr>
        <w:t>Outbound and Inbound File Transfer</w:t>
      </w:r>
      <w:bookmarkEnd w:id="10"/>
      <w:bookmarkEnd w:id="11"/>
      <w:bookmarkEnd w:id="12"/>
      <w:r w:rsidRPr="008F30B2">
        <w:rPr>
          <w:b/>
          <w:bCs/>
          <w:iCs/>
          <w:smallCaps/>
          <w:sz w:val="28"/>
          <w:szCs w:val="28"/>
        </w:rPr>
        <w:t xml:space="preserve"> </w:t>
      </w:r>
    </w:p>
    <w:p w:rsidR="008F30B2" w:rsidRPr="008F30B2" w:rsidRDefault="008F30B2" w:rsidP="008F30B2">
      <w:pPr>
        <w:spacing w:line="360" w:lineRule="auto"/>
        <w:ind w:left="1832"/>
      </w:pPr>
    </w:p>
    <w:p w:rsidR="008F30B2" w:rsidRPr="008F30B2" w:rsidRDefault="008F30B2" w:rsidP="00B15C1F">
      <w:pPr>
        <w:spacing w:line="360" w:lineRule="auto"/>
        <w:jc w:val="both"/>
        <w:rPr>
          <w:rFonts w:cs="Arial"/>
          <w:bCs/>
          <w:color w:val="000000"/>
        </w:rPr>
      </w:pPr>
      <w:r w:rsidRPr="008F30B2">
        <w:rPr>
          <w:rFonts w:cs="Arial"/>
          <w:bCs/>
          <w:color w:val="000000"/>
        </w:rPr>
        <w:t xml:space="preserve">For the Reconciliation and Medical Trainee (RMT) outbound interface process, the target files will be placed on a </w:t>
      </w:r>
      <w:r w:rsidR="00E03E55">
        <w:rPr>
          <w:rFonts w:cs="Arial"/>
          <w:bCs/>
          <w:color w:val="000000"/>
        </w:rPr>
        <w:t>DIT system supplier</w:t>
      </w:r>
      <w:r w:rsidRPr="008F30B2">
        <w:rPr>
          <w:rFonts w:cs="Arial"/>
          <w:bCs/>
          <w:color w:val="000000"/>
        </w:rPr>
        <w:t xml:space="preserve"> specific </w:t>
      </w:r>
      <w:r w:rsidR="00DE7FD2">
        <w:rPr>
          <w:rFonts w:cs="Arial"/>
          <w:bCs/>
          <w:color w:val="000000"/>
        </w:rPr>
        <w:t>S</w:t>
      </w:r>
      <w:r w:rsidRPr="008F30B2">
        <w:rPr>
          <w:rFonts w:cs="Arial"/>
          <w:bCs/>
          <w:color w:val="000000"/>
        </w:rPr>
        <w:t xml:space="preserve">FTP account ready for collection by </w:t>
      </w:r>
      <w:r w:rsidR="00E03E55">
        <w:rPr>
          <w:rFonts w:cs="Arial"/>
          <w:bCs/>
          <w:color w:val="000000"/>
        </w:rPr>
        <w:t>DIT system</w:t>
      </w:r>
      <w:r w:rsidRPr="008F30B2">
        <w:rPr>
          <w:rFonts w:cs="Arial"/>
          <w:bCs/>
          <w:color w:val="000000"/>
        </w:rPr>
        <w:t xml:space="preserve">. The RMT Confirmation Files will be delivered using Secure FTP by the </w:t>
      </w:r>
      <w:r w:rsidR="00E03E55">
        <w:rPr>
          <w:rFonts w:cs="Arial"/>
          <w:bCs/>
          <w:color w:val="000000"/>
        </w:rPr>
        <w:t>DIT system supplier</w:t>
      </w:r>
      <w:r w:rsidRPr="008F30B2">
        <w:rPr>
          <w:rFonts w:cs="Arial"/>
          <w:bCs/>
          <w:color w:val="000000"/>
        </w:rPr>
        <w:t>.</w:t>
      </w:r>
    </w:p>
    <w:p w:rsidR="008F30B2" w:rsidRPr="008F30B2" w:rsidRDefault="008F30B2" w:rsidP="00B15C1F">
      <w:pPr>
        <w:spacing w:line="360" w:lineRule="auto"/>
        <w:jc w:val="both"/>
        <w:rPr>
          <w:rFonts w:cs="Arial"/>
          <w:bCs/>
          <w:color w:val="000000"/>
        </w:rPr>
      </w:pPr>
    </w:p>
    <w:p w:rsidR="008F30B2" w:rsidRPr="008F30B2" w:rsidRDefault="008F30B2" w:rsidP="00B15C1F">
      <w:pPr>
        <w:spacing w:line="360" w:lineRule="auto"/>
        <w:jc w:val="both"/>
        <w:rPr>
          <w:rFonts w:cs="Arial"/>
          <w:bCs/>
          <w:color w:val="000000"/>
        </w:rPr>
      </w:pPr>
      <w:r w:rsidRPr="008F30B2">
        <w:rPr>
          <w:rFonts w:cs="Arial"/>
          <w:bCs/>
          <w:color w:val="000000"/>
        </w:rPr>
        <w:t xml:space="preserve">For the inbound interface process, the target files will be delivered using Secure FTP by the </w:t>
      </w:r>
      <w:r w:rsidR="00E03E55">
        <w:rPr>
          <w:rFonts w:cs="Arial"/>
          <w:bCs/>
          <w:color w:val="000000"/>
        </w:rPr>
        <w:t>DIT</w:t>
      </w:r>
      <w:r w:rsidRPr="008F30B2">
        <w:rPr>
          <w:rFonts w:cs="Arial"/>
          <w:bCs/>
          <w:color w:val="000000"/>
        </w:rPr>
        <w:t xml:space="preserve"> system supplier. These will be processed and forwarded to the ESR Hub for final processing in ESR.</w:t>
      </w:r>
    </w:p>
    <w:p w:rsidR="008F30B2" w:rsidRPr="008F30B2" w:rsidRDefault="008F30B2" w:rsidP="00B15C1F">
      <w:pPr>
        <w:spacing w:line="360" w:lineRule="auto"/>
        <w:jc w:val="both"/>
        <w:rPr>
          <w:rFonts w:cs="Arial"/>
          <w:bCs/>
          <w:color w:val="000000"/>
        </w:rPr>
      </w:pPr>
    </w:p>
    <w:p w:rsidR="008F30B2" w:rsidRPr="008F30B2" w:rsidRDefault="008F30B2" w:rsidP="002A00A6">
      <w:pPr>
        <w:keepNext/>
        <w:keepLines/>
        <w:spacing w:line="360" w:lineRule="auto"/>
        <w:jc w:val="both"/>
        <w:rPr>
          <w:rFonts w:cs="Arial"/>
        </w:rPr>
      </w:pPr>
      <w:r w:rsidRPr="008F30B2">
        <w:rPr>
          <w:rFonts w:cs="Arial"/>
        </w:rPr>
        <w:t>The diagram below illustrates the transfer process flows.</w:t>
      </w:r>
    </w:p>
    <w:p w:rsidR="008F30B2" w:rsidRPr="008F30B2" w:rsidRDefault="008F30B2" w:rsidP="008F30B2">
      <w:pPr>
        <w:keepNext/>
        <w:keepLines/>
        <w:jc w:val="center"/>
        <w:rPr>
          <w:rFonts w:cs="Arial"/>
        </w:rPr>
      </w:pPr>
    </w:p>
    <w:p w:rsidR="008F30B2" w:rsidRPr="008F30B2" w:rsidRDefault="00BD33D3" w:rsidP="008F30B2">
      <w:pPr>
        <w:numPr>
          <w:ilvl w:val="12"/>
          <w:numId w:val="0"/>
        </w:numPr>
        <w:rPr>
          <w:rFonts w:cs="Arial"/>
        </w:rPr>
      </w:pPr>
      <w:r>
        <w:rPr>
          <w:rFonts w:cs="Arial"/>
          <w:noProof/>
          <w:lang w:eastAsia="en-GB"/>
        </w:rPr>
        <w:drawing>
          <wp:inline distT="0" distB="0" distL="0" distR="0" wp14:anchorId="3BD0CCC0" wp14:editId="544BB3F2">
            <wp:extent cx="5193102" cy="4735624"/>
            <wp:effectExtent l="0" t="0" r="762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ss - Page 9_v0.2.jpg"/>
                    <pic:cNvPicPr/>
                  </pic:nvPicPr>
                  <pic:blipFill>
                    <a:blip r:embed="rId12">
                      <a:extLst>
                        <a:ext uri="{28A0092B-C50C-407E-A947-70E740481C1C}">
                          <a14:useLocalDpi xmlns:a14="http://schemas.microsoft.com/office/drawing/2010/main" val="0"/>
                        </a:ext>
                      </a:extLst>
                    </a:blip>
                    <a:stretch>
                      <a:fillRect/>
                    </a:stretch>
                  </pic:blipFill>
                  <pic:spPr>
                    <a:xfrm>
                      <a:off x="0" y="0"/>
                      <a:ext cx="5195642" cy="4737940"/>
                    </a:xfrm>
                    <a:prstGeom prst="rect">
                      <a:avLst/>
                    </a:prstGeom>
                  </pic:spPr>
                </pic:pic>
              </a:graphicData>
            </a:graphic>
          </wp:inline>
        </w:drawing>
      </w:r>
    </w:p>
    <w:p w:rsidR="008F30B2" w:rsidRPr="008F30B2" w:rsidRDefault="008F30B2" w:rsidP="008F30B2">
      <w:pPr>
        <w:numPr>
          <w:ilvl w:val="12"/>
          <w:numId w:val="0"/>
        </w:numPr>
        <w:rPr>
          <w:rFonts w:cs="Arial"/>
        </w:rPr>
      </w:pPr>
    </w:p>
    <w:p w:rsidR="001B6299" w:rsidRDefault="001B6299" w:rsidP="008F30B2"/>
    <w:p w:rsidR="001B6299" w:rsidRDefault="001B6299" w:rsidP="008F30B2"/>
    <w:p w:rsidR="008F30B2" w:rsidRPr="008F30B2" w:rsidRDefault="008F30B2" w:rsidP="008F30B2"/>
    <w:p w:rsidR="008F30B2" w:rsidRPr="008F30B2" w:rsidRDefault="008F30B2" w:rsidP="008F30B2"/>
    <w:p w:rsidR="008F30B2" w:rsidRPr="008F30B2" w:rsidRDefault="008F30B2" w:rsidP="008F30B2"/>
    <w:p w:rsidR="008F30B2" w:rsidRPr="008F30B2" w:rsidRDefault="008F30B2" w:rsidP="008F30B2">
      <w:pPr>
        <w:keepNext/>
        <w:numPr>
          <w:ilvl w:val="1"/>
          <w:numId w:val="4"/>
        </w:numPr>
        <w:tabs>
          <w:tab w:val="num" w:pos="-153"/>
          <w:tab w:val="left" w:pos="1000"/>
          <w:tab w:val="right" w:leader="dot" w:pos="9514"/>
        </w:tabs>
        <w:spacing w:after="120"/>
        <w:ind w:left="0"/>
        <w:outlineLvl w:val="1"/>
        <w:rPr>
          <w:b/>
          <w:bCs/>
          <w:iCs/>
          <w:smallCaps/>
          <w:sz w:val="28"/>
          <w:szCs w:val="28"/>
        </w:rPr>
      </w:pPr>
      <w:bookmarkStart w:id="13" w:name="_Toc305497020"/>
      <w:bookmarkStart w:id="14" w:name="_Toc344909750"/>
      <w:bookmarkStart w:id="15" w:name="_Toc67665360"/>
      <w:r w:rsidRPr="008F30B2">
        <w:rPr>
          <w:b/>
          <w:bCs/>
          <w:iCs/>
          <w:smallCaps/>
          <w:sz w:val="28"/>
          <w:szCs w:val="28"/>
        </w:rPr>
        <w:lastRenderedPageBreak/>
        <w:t>File Creation Process</w:t>
      </w:r>
      <w:bookmarkEnd w:id="13"/>
      <w:r w:rsidRPr="008F30B2">
        <w:rPr>
          <w:b/>
          <w:bCs/>
          <w:iCs/>
          <w:smallCaps/>
          <w:sz w:val="28"/>
          <w:szCs w:val="28"/>
        </w:rPr>
        <w:t xml:space="preserve"> and Transfer Schedule</w:t>
      </w:r>
      <w:bookmarkEnd w:id="14"/>
      <w:bookmarkEnd w:id="15"/>
    </w:p>
    <w:p w:rsidR="008F30B2" w:rsidRPr="008F30B2" w:rsidRDefault="008F30B2" w:rsidP="00B15C1F">
      <w:pPr>
        <w:numPr>
          <w:ilvl w:val="12"/>
          <w:numId w:val="0"/>
        </w:numPr>
        <w:spacing w:line="360" w:lineRule="auto"/>
        <w:jc w:val="both"/>
        <w:rPr>
          <w:rFonts w:cs="Arial"/>
        </w:rPr>
      </w:pPr>
      <w:r w:rsidRPr="008F30B2">
        <w:rPr>
          <w:rFonts w:cs="Arial"/>
        </w:rPr>
        <w:t xml:space="preserve">The dataset for </w:t>
      </w:r>
      <w:r w:rsidR="002D2A2B" w:rsidRPr="008F30B2">
        <w:rPr>
          <w:rFonts w:cs="Arial"/>
        </w:rPr>
        <w:t>the RMT</w:t>
      </w:r>
      <w:r w:rsidRPr="008F30B2">
        <w:rPr>
          <w:rFonts w:cs="Arial"/>
        </w:rPr>
        <w:t xml:space="preserve"> outbound files will be extracted from the NHS Interface Hub Data Store. The NHS Generic Extract Data Store is populated by data from ESR on a daily basis each morning (Monday to Friday). Each day, the RMT outbound target file will be made available by </w:t>
      </w:r>
      <w:r w:rsidR="00016956">
        <w:rPr>
          <w:rFonts w:cs="Arial"/>
        </w:rPr>
        <w:t>3pm</w:t>
      </w:r>
      <w:r w:rsidRPr="008F30B2">
        <w:rPr>
          <w:rFonts w:cs="Arial"/>
        </w:rPr>
        <w:t xml:space="preserve">. </w:t>
      </w:r>
    </w:p>
    <w:p w:rsidR="008F30B2" w:rsidRPr="008F30B2" w:rsidRDefault="008F30B2" w:rsidP="00B15C1F">
      <w:pPr>
        <w:numPr>
          <w:ilvl w:val="12"/>
          <w:numId w:val="0"/>
        </w:numPr>
        <w:spacing w:line="360" w:lineRule="auto"/>
        <w:jc w:val="both"/>
        <w:rPr>
          <w:rFonts w:cs="Arial"/>
        </w:rPr>
      </w:pPr>
    </w:p>
    <w:p w:rsidR="008F30B2" w:rsidRPr="008F30B2" w:rsidRDefault="008F30B2" w:rsidP="00B15C1F">
      <w:pPr>
        <w:keepNext/>
        <w:keepLines/>
        <w:numPr>
          <w:ilvl w:val="12"/>
          <w:numId w:val="0"/>
        </w:numPr>
        <w:spacing w:line="360" w:lineRule="auto"/>
        <w:jc w:val="both"/>
        <w:rPr>
          <w:rFonts w:cs="Arial"/>
        </w:rPr>
      </w:pPr>
      <w:r w:rsidRPr="008F30B2">
        <w:rPr>
          <w:rFonts w:cs="Arial"/>
        </w:rPr>
        <w:t xml:space="preserve">The applicant files on the inbound interface should be produced by the </w:t>
      </w:r>
      <w:r w:rsidR="002D2A2B">
        <w:rPr>
          <w:rFonts w:cs="Arial"/>
        </w:rPr>
        <w:t>DIT system</w:t>
      </w:r>
      <w:r w:rsidRPr="008F30B2">
        <w:rPr>
          <w:rFonts w:cs="Arial"/>
        </w:rPr>
        <w:t xml:space="preserve"> and made available during the course of the day according to the current process. I.e. for same day processing applicant files should be made available to the NHS Interface Hub prior to 19.04 for processing into ESR overnight. </w:t>
      </w:r>
    </w:p>
    <w:p w:rsidR="008F30B2" w:rsidRPr="008F30B2" w:rsidRDefault="008F30B2" w:rsidP="00B15C1F">
      <w:pPr>
        <w:numPr>
          <w:ilvl w:val="12"/>
          <w:numId w:val="0"/>
        </w:numPr>
        <w:spacing w:line="360" w:lineRule="auto"/>
        <w:jc w:val="both"/>
        <w:rPr>
          <w:rFonts w:cs="Arial"/>
        </w:rPr>
      </w:pPr>
    </w:p>
    <w:p w:rsidR="008F30B2" w:rsidRPr="008F30B2" w:rsidRDefault="008F30B2" w:rsidP="00B15C1F">
      <w:pPr>
        <w:numPr>
          <w:ilvl w:val="12"/>
          <w:numId w:val="0"/>
        </w:numPr>
        <w:spacing w:line="360" w:lineRule="auto"/>
        <w:jc w:val="both"/>
        <w:rPr>
          <w:rFonts w:cs="Arial"/>
        </w:rPr>
      </w:pPr>
      <w:r w:rsidRPr="008F30B2">
        <w:rPr>
          <w:rFonts w:cs="Arial"/>
        </w:rPr>
        <w:t xml:space="preserve">The notification files on the </w:t>
      </w:r>
      <w:r w:rsidR="002D2A2B">
        <w:rPr>
          <w:rFonts w:cs="Arial"/>
        </w:rPr>
        <w:t>DIT</w:t>
      </w:r>
      <w:r w:rsidRPr="008F30B2">
        <w:rPr>
          <w:rFonts w:cs="Arial"/>
        </w:rPr>
        <w:t xml:space="preserve"> Inbound Interface should be produced by the </w:t>
      </w:r>
      <w:r w:rsidR="002D2A2B">
        <w:rPr>
          <w:rFonts w:cs="Arial"/>
        </w:rPr>
        <w:t>DIT s</w:t>
      </w:r>
      <w:r w:rsidRPr="008F30B2">
        <w:rPr>
          <w:rFonts w:cs="Arial"/>
        </w:rPr>
        <w:t>ystem and passed over to the NHS Interface Hub between 7am and 8.30pm. This is with the exception of the New Starter Reminder Notification, which will be produced by the NHS ESR Systems Integration Team. Again for same day processing this record should be made available before 8.30pm.</w:t>
      </w:r>
    </w:p>
    <w:p w:rsidR="008F30B2" w:rsidRDefault="008F30B2" w:rsidP="008F30B2">
      <w:pPr>
        <w:pBdr>
          <w:top w:val="single" w:sz="48" w:space="1" w:color="auto"/>
        </w:pBdr>
        <w:rPr>
          <w:szCs w:val="20"/>
        </w:rPr>
      </w:pPr>
      <w:bookmarkStart w:id="16" w:name="_Toc306790029"/>
      <w:bookmarkStart w:id="17" w:name="_Toc307322667"/>
      <w:bookmarkStart w:id="18" w:name="_Toc306790030"/>
      <w:bookmarkStart w:id="19" w:name="_Toc307322668"/>
      <w:bookmarkEnd w:id="16"/>
      <w:bookmarkEnd w:id="17"/>
      <w:bookmarkEnd w:id="18"/>
      <w:bookmarkEnd w:id="19"/>
      <w:r w:rsidRPr="008F30B2">
        <w:rPr>
          <w:szCs w:val="20"/>
        </w:rPr>
        <w:br w:type="page"/>
      </w:r>
    </w:p>
    <w:p w:rsidR="00E41F18" w:rsidRPr="008F30B2" w:rsidRDefault="00E41F18" w:rsidP="008F30B2">
      <w:pPr>
        <w:pBdr>
          <w:top w:val="single" w:sz="48" w:space="1" w:color="auto"/>
        </w:pBdr>
        <w:rPr>
          <w:rFonts w:cs="Arial"/>
          <w:szCs w:val="20"/>
        </w:rPr>
      </w:pPr>
    </w:p>
    <w:p w:rsidR="008F30B2" w:rsidRPr="008F30B2" w:rsidRDefault="00FF0D00" w:rsidP="008F30B2">
      <w:pPr>
        <w:keepNext/>
        <w:numPr>
          <w:ilvl w:val="0"/>
          <w:numId w:val="4"/>
        </w:numPr>
        <w:tabs>
          <w:tab w:val="num" w:pos="-153"/>
        </w:tabs>
        <w:ind w:left="0"/>
        <w:outlineLvl w:val="0"/>
        <w:rPr>
          <w:rFonts w:cs="Arial"/>
          <w:b/>
          <w:caps/>
          <w:kern w:val="32"/>
          <w:sz w:val="32"/>
          <w:szCs w:val="32"/>
        </w:rPr>
      </w:pPr>
      <w:bookmarkStart w:id="20" w:name="_Toc305497021"/>
      <w:bookmarkStart w:id="21" w:name="_Toc344909751"/>
      <w:bookmarkStart w:id="22" w:name="_Toc67665361"/>
      <w:r>
        <w:rPr>
          <w:rFonts w:cs="Arial"/>
          <w:b/>
          <w:caps/>
          <w:kern w:val="32"/>
          <w:sz w:val="32"/>
          <w:szCs w:val="32"/>
        </w:rPr>
        <w:t>RMT</w:t>
      </w:r>
      <w:r w:rsidR="008F30B2" w:rsidRPr="008F30B2">
        <w:rPr>
          <w:rFonts w:cs="Arial"/>
          <w:b/>
          <w:caps/>
          <w:kern w:val="32"/>
          <w:sz w:val="32"/>
          <w:szCs w:val="32"/>
        </w:rPr>
        <w:t xml:space="preserve"> </w:t>
      </w:r>
      <w:r w:rsidR="00F87A4B">
        <w:rPr>
          <w:rFonts w:cs="Arial"/>
          <w:b/>
          <w:caps/>
          <w:kern w:val="32"/>
          <w:sz w:val="32"/>
          <w:szCs w:val="32"/>
        </w:rPr>
        <w:t>O</w:t>
      </w:r>
      <w:r w:rsidR="0071374A">
        <w:rPr>
          <w:rFonts w:cs="Arial"/>
          <w:b/>
          <w:caps/>
          <w:kern w:val="32"/>
          <w:sz w:val="32"/>
          <w:szCs w:val="32"/>
        </w:rPr>
        <w:t>utbound</w:t>
      </w:r>
      <w:r w:rsidR="008F30B2" w:rsidRPr="008F30B2">
        <w:rPr>
          <w:rFonts w:cs="Arial"/>
          <w:b/>
          <w:caps/>
          <w:kern w:val="32"/>
          <w:sz w:val="32"/>
          <w:szCs w:val="32"/>
        </w:rPr>
        <w:t xml:space="preserve"> </w:t>
      </w:r>
      <w:r w:rsidR="00F87A4B">
        <w:rPr>
          <w:rFonts w:cs="Arial"/>
          <w:b/>
          <w:caps/>
          <w:kern w:val="32"/>
          <w:sz w:val="32"/>
          <w:szCs w:val="32"/>
        </w:rPr>
        <w:t>I</w:t>
      </w:r>
      <w:r w:rsidR="008F30B2" w:rsidRPr="008F30B2">
        <w:rPr>
          <w:rFonts w:cs="Arial"/>
          <w:b/>
          <w:caps/>
          <w:kern w:val="32"/>
          <w:sz w:val="32"/>
          <w:szCs w:val="32"/>
        </w:rPr>
        <w:t xml:space="preserve">nterface </w:t>
      </w:r>
      <w:r w:rsidR="00F87A4B">
        <w:rPr>
          <w:rFonts w:cs="Arial"/>
          <w:b/>
          <w:caps/>
          <w:kern w:val="32"/>
          <w:sz w:val="32"/>
          <w:szCs w:val="32"/>
        </w:rPr>
        <w:t>F</w:t>
      </w:r>
      <w:r w:rsidR="008F30B2" w:rsidRPr="008F30B2">
        <w:rPr>
          <w:rFonts w:cs="Arial"/>
          <w:b/>
          <w:caps/>
          <w:kern w:val="32"/>
          <w:sz w:val="32"/>
          <w:szCs w:val="32"/>
        </w:rPr>
        <w:t>ile</w:t>
      </w:r>
      <w:bookmarkEnd w:id="20"/>
      <w:bookmarkEnd w:id="21"/>
      <w:bookmarkEnd w:id="22"/>
    </w:p>
    <w:p w:rsidR="008F30B2" w:rsidRPr="008F30B2" w:rsidRDefault="008F30B2" w:rsidP="008F30B2">
      <w:pPr>
        <w:pBdr>
          <w:top w:val="single" w:sz="48" w:space="0" w:color="auto"/>
        </w:pBdr>
        <w:ind w:right="4536"/>
        <w:rPr>
          <w:rFonts w:cs="Arial"/>
          <w:szCs w:val="20"/>
        </w:rPr>
      </w:pPr>
    </w:p>
    <w:p w:rsidR="008F30B2" w:rsidRPr="008F30B2" w:rsidRDefault="008F30B2" w:rsidP="002A00A6">
      <w:pPr>
        <w:overflowPunct w:val="0"/>
        <w:autoSpaceDE w:val="0"/>
        <w:autoSpaceDN w:val="0"/>
        <w:adjustRightInd w:val="0"/>
        <w:spacing w:before="120" w:after="120" w:line="360" w:lineRule="auto"/>
        <w:jc w:val="both"/>
        <w:textAlignment w:val="baseline"/>
        <w:rPr>
          <w:rFonts w:cs="Arial"/>
        </w:rPr>
      </w:pPr>
      <w:r w:rsidRPr="008F30B2">
        <w:rPr>
          <w:rFonts w:cs="Arial"/>
        </w:rPr>
        <w:t xml:space="preserve">Under the </w:t>
      </w:r>
      <w:r w:rsidR="00F87A4B">
        <w:rPr>
          <w:rFonts w:cs="Arial"/>
        </w:rPr>
        <w:t>outbound</w:t>
      </w:r>
      <w:r w:rsidR="00F87A4B" w:rsidRPr="008F30B2">
        <w:rPr>
          <w:rFonts w:cs="Arial"/>
        </w:rPr>
        <w:t xml:space="preserve"> </w:t>
      </w:r>
      <w:r w:rsidRPr="008F30B2">
        <w:rPr>
          <w:rFonts w:cs="Arial"/>
        </w:rPr>
        <w:t>interface process the NHS Interface Hub will:</w:t>
      </w:r>
    </w:p>
    <w:p w:rsidR="008F30B2" w:rsidRPr="008F30B2" w:rsidRDefault="008F30B2" w:rsidP="002A00A6">
      <w:pPr>
        <w:numPr>
          <w:ilvl w:val="0"/>
          <w:numId w:val="5"/>
        </w:numPr>
        <w:tabs>
          <w:tab w:val="num" w:pos="0"/>
        </w:tabs>
        <w:overflowPunct w:val="0"/>
        <w:autoSpaceDE w:val="0"/>
        <w:autoSpaceDN w:val="0"/>
        <w:adjustRightInd w:val="0"/>
        <w:spacing w:before="120" w:after="120" w:line="360" w:lineRule="auto"/>
        <w:ind w:left="0"/>
        <w:jc w:val="both"/>
        <w:textAlignment w:val="baseline"/>
        <w:rPr>
          <w:rFonts w:cs="Arial"/>
        </w:rPr>
      </w:pPr>
      <w:r w:rsidRPr="008F30B2">
        <w:rPr>
          <w:rFonts w:cs="Arial"/>
        </w:rPr>
        <w:t xml:space="preserve">Be responsible for splitting the </w:t>
      </w:r>
      <w:r w:rsidR="00DD4655">
        <w:rPr>
          <w:rFonts w:cs="Arial"/>
        </w:rPr>
        <w:t>RMT</w:t>
      </w:r>
      <w:r w:rsidRPr="008F30B2">
        <w:rPr>
          <w:rFonts w:cs="Arial"/>
        </w:rPr>
        <w:t xml:space="preserve"> file into separate ‘target’ files, one for each </w:t>
      </w:r>
      <w:r w:rsidR="00DD4655">
        <w:rPr>
          <w:rFonts w:cs="Arial"/>
        </w:rPr>
        <w:t>DIT region</w:t>
      </w:r>
      <w:r w:rsidRPr="008F30B2">
        <w:rPr>
          <w:rFonts w:cs="Arial"/>
        </w:rPr>
        <w:t>.</w:t>
      </w:r>
    </w:p>
    <w:p w:rsidR="008F30B2" w:rsidRPr="00E105B3" w:rsidRDefault="008F30B2" w:rsidP="00247B77">
      <w:pPr>
        <w:numPr>
          <w:ilvl w:val="0"/>
          <w:numId w:val="5"/>
        </w:numPr>
        <w:tabs>
          <w:tab w:val="num" w:pos="0"/>
          <w:tab w:val="left" w:pos="4253"/>
        </w:tabs>
        <w:overflowPunct w:val="0"/>
        <w:autoSpaceDE w:val="0"/>
        <w:autoSpaceDN w:val="0"/>
        <w:adjustRightInd w:val="0"/>
        <w:spacing w:before="120" w:after="120" w:line="360" w:lineRule="auto"/>
        <w:ind w:left="0"/>
        <w:jc w:val="both"/>
        <w:textAlignment w:val="baseline"/>
        <w:rPr>
          <w:rFonts w:cs="Arial"/>
        </w:rPr>
      </w:pPr>
      <w:r w:rsidRPr="008F30B2">
        <w:rPr>
          <w:rFonts w:cs="Arial"/>
        </w:rPr>
        <w:t xml:space="preserve">Be responsible for transferring the individual </w:t>
      </w:r>
      <w:r w:rsidR="00DD4655">
        <w:rPr>
          <w:rFonts w:cs="Arial"/>
        </w:rPr>
        <w:t>RMT</w:t>
      </w:r>
      <w:r w:rsidRPr="008F30B2">
        <w:rPr>
          <w:rFonts w:cs="Arial"/>
        </w:rPr>
        <w:t xml:space="preserve"> files onto the appropriate </w:t>
      </w:r>
      <w:r w:rsidR="00DD4655">
        <w:rPr>
          <w:rFonts w:cs="Arial"/>
        </w:rPr>
        <w:t>DIT</w:t>
      </w:r>
      <w:r w:rsidRPr="008F30B2">
        <w:rPr>
          <w:rFonts w:cs="Arial"/>
        </w:rPr>
        <w:t xml:space="preserve"> system.</w:t>
      </w:r>
    </w:p>
    <w:p w:rsidR="008F30B2" w:rsidRPr="008F30B2" w:rsidRDefault="008F30B2" w:rsidP="00772956">
      <w:pPr>
        <w:overflowPunct w:val="0"/>
        <w:autoSpaceDE w:val="0"/>
        <w:autoSpaceDN w:val="0"/>
        <w:adjustRightInd w:val="0"/>
        <w:spacing w:before="120" w:after="120" w:line="360" w:lineRule="auto"/>
        <w:jc w:val="both"/>
        <w:textAlignment w:val="baseline"/>
        <w:rPr>
          <w:rFonts w:cs="Arial"/>
        </w:rPr>
      </w:pPr>
      <w:r w:rsidRPr="008F30B2">
        <w:rPr>
          <w:rFonts w:cs="Arial"/>
        </w:rPr>
        <w:t>Interface Support Management for the RMT File:</w:t>
      </w:r>
    </w:p>
    <w:p w:rsidR="008F30B2" w:rsidRPr="008F30B2" w:rsidRDefault="008F30B2" w:rsidP="00772956">
      <w:pPr>
        <w:numPr>
          <w:ilvl w:val="0"/>
          <w:numId w:val="6"/>
        </w:numPr>
        <w:tabs>
          <w:tab w:val="left" w:pos="720"/>
        </w:tabs>
        <w:overflowPunct w:val="0"/>
        <w:autoSpaceDE w:val="0"/>
        <w:autoSpaceDN w:val="0"/>
        <w:adjustRightInd w:val="0"/>
        <w:spacing w:before="120" w:after="120" w:line="360" w:lineRule="auto"/>
        <w:ind w:left="0"/>
        <w:jc w:val="both"/>
        <w:textAlignment w:val="baseline"/>
        <w:rPr>
          <w:rFonts w:cs="Arial"/>
        </w:rPr>
      </w:pPr>
      <w:r w:rsidRPr="008F30B2">
        <w:rPr>
          <w:rFonts w:cs="Arial"/>
        </w:rPr>
        <w:t xml:space="preserve">Structural errors that prevent the file from being loaded will be raised as an incident internally by the </w:t>
      </w:r>
      <w:r w:rsidR="00DD4655">
        <w:rPr>
          <w:rFonts w:cs="Arial"/>
        </w:rPr>
        <w:t>DIT system</w:t>
      </w:r>
      <w:r w:rsidRPr="008F30B2">
        <w:rPr>
          <w:rFonts w:cs="Arial"/>
        </w:rPr>
        <w:t xml:space="preserve"> and reported back to the NHS Interfaces Team.  Only where this error is a considered to be the result of the file format or content sent from ESR should the NHS Systems Integration Team raise this issue with the </w:t>
      </w:r>
      <w:r w:rsidR="009A4CBB">
        <w:rPr>
          <w:rFonts w:cs="Arial"/>
        </w:rPr>
        <w:t>ESR</w:t>
      </w:r>
      <w:r w:rsidR="009A4CBB" w:rsidRPr="008F30B2">
        <w:rPr>
          <w:rFonts w:cs="Arial"/>
        </w:rPr>
        <w:t xml:space="preserve"> </w:t>
      </w:r>
      <w:r w:rsidRPr="008F30B2">
        <w:rPr>
          <w:rFonts w:cs="Arial"/>
        </w:rPr>
        <w:t>Support Desk.</w:t>
      </w:r>
    </w:p>
    <w:p w:rsidR="008F30B2" w:rsidRPr="008F30B2" w:rsidRDefault="008F30B2" w:rsidP="00B15C1F"/>
    <w:p w:rsidR="008F30B2" w:rsidRPr="008F30B2" w:rsidRDefault="008F30B2" w:rsidP="008F30B2">
      <w:pPr>
        <w:keepNext/>
        <w:numPr>
          <w:ilvl w:val="1"/>
          <w:numId w:val="4"/>
        </w:numPr>
        <w:tabs>
          <w:tab w:val="num" w:pos="-153"/>
          <w:tab w:val="left" w:pos="1000"/>
          <w:tab w:val="right" w:leader="dot" w:pos="9514"/>
        </w:tabs>
        <w:spacing w:after="120"/>
        <w:ind w:left="0"/>
        <w:outlineLvl w:val="1"/>
        <w:rPr>
          <w:b/>
          <w:bCs/>
          <w:iCs/>
          <w:smallCaps/>
          <w:sz w:val="28"/>
          <w:szCs w:val="28"/>
        </w:rPr>
      </w:pPr>
      <w:r w:rsidRPr="008F30B2">
        <w:rPr>
          <w:b/>
          <w:bCs/>
          <w:iCs/>
          <w:smallCaps/>
          <w:sz w:val="28"/>
          <w:szCs w:val="28"/>
        </w:rPr>
        <w:t xml:space="preserve"> </w:t>
      </w:r>
      <w:bookmarkStart w:id="23" w:name="_Toc305497022"/>
      <w:bookmarkStart w:id="24" w:name="_Toc344909752"/>
      <w:bookmarkStart w:id="25" w:name="_Toc67665362"/>
      <w:r w:rsidR="00FF0D00">
        <w:rPr>
          <w:b/>
          <w:bCs/>
          <w:iCs/>
          <w:smallCaps/>
          <w:sz w:val="28"/>
          <w:szCs w:val="28"/>
        </w:rPr>
        <w:t>RMT</w:t>
      </w:r>
      <w:r w:rsidRPr="008F30B2">
        <w:rPr>
          <w:b/>
          <w:bCs/>
          <w:iCs/>
          <w:smallCaps/>
          <w:sz w:val="28"/>
          <w:szCs w:val="28"/>
        </w:rPr>
        <w:t xml:space="preserve"> - Outbound (‘Target’ File – NHS Interface Hub &gt; </w:t>
      </w:r>
      <w:r w:rsidR="00907662">
        <w:rPr>
          <w:b/>
          <w:bCs/>
          <w:iCs/>
          <w:smallCaps/>
          <w:sz w:val="28"/>
          <w:szCs w:val="28"/>
        </w:rPr>
        <w:t xml:space="preserve">DIT </w:t>
      </w:r>
      <w:r w:rsidRPr="008F30B2">
        <w:rPr>
          <w:b/>
          <w:bCs/>
          <w:iCs/>
          <w:smallCaps/>
          <w:sz w:val="28"/>
          <w:szCs w:val="28"/>
        </w:rPr>
        <w:t>System)</w:t>
      </w:r>
      <w:bookmarkEnd w:id="23"/>
      <w:bookmarkEnd w:id="24"/>
      <w:bookmarkEnd w:id="25"/>
    </w:p>
    <w:p w:rsidR="008F30B2" w:rsidRPr="008F30B2" w:rsidRDefault="008F30B2" w:rsidP="00B15C1F">
      <w:pPr>
        <w:spacing w:line="360" w:lineRule="auto"/>
        <w:ind w:left="1832"/>
        <w:jc w:val="both"/>
      </w:pPr>
    </w:p>
    <w:p w:rsidR="008F30B2" w:rsidRPr="008F30B2" w:rsidRDefault="008F30B2" w:rsidP="00B15C1F">
      <w:pPr>
        <w:spacing w:line="360" w:lineRule="auto"/>
        <w:jc w:val="both"/>
        <w:rPr>
          <w:rFonts w:cs="Arial"/>
          <w:szCs w:val="20"/>
        </w:rPr>
      </w:pPr>
      <w:r w:rsidRPr="008F30B2">
        <w:rPr>
          <w:rFonts w:cs="Arial"/>
          <w:szCs w:val="20"/>
        </w:rPr>
        <w:t xml:space="preserve">The </w:t>
      </w:r>
      <w:r w:rsidR="00DB1113">
        <w:rPr>
          <w:rFonts w:cs="Arial"/>
          <w:szCs w:val="20"/>
        </w:rPr>
        <w:t>RMT</w:t>
      </w:r>
      <w:r w:rsidR="00FB159C">
        <w:rPr>
          <w:rFonts w:cs="Arial"/>
          <w:szCs w:val="20"/>
        </w:rPr>
        <w:t xml:space="preserve"> outbound interface runs off the GE Data Store and</w:t>
      </w:r>
      <w:r w:rsidRPr="008F30B2">
        <w:rPr>
          <w:rFonts w:cs="Arial"/>
          <w:szCs w:val="20"/>
        </w:rPr>
        <w:t xml:space="preserve"> will export changes to position data to the </w:t>
      </w:r>
      <w:r w:rsidR="00DB1113">
        <w:rPr>
          <w:rFonts w:cs="Arial"/>
          <w:szCs w:val="20"/>
        </w:rPr>
        <w:t>DIT system</w:t>
      </w:r>
      <w:r w:rsidRPr="008F30B2">
        <w:rPr>
          <w:rFonts w:cs="Arial"/>
          <w:szCs w:val="20"/>
        </w:rPr>
        <w:t xml:space="preserve"> even if there is no active assignment associated with the record. The file will also provide full details of Medical Trainees due to be appointed (applicants at Offer Accepted stage – see selection criteria for details) or in post. (This interface will be capable of running in ‘full’ and ‘changes’ mode)</w:t>
      </w:r>
    </w:p>
    <w:p w:rsidR="008F30B2" w:rsidRPr="008F30B2" w:rsidRDefault="008F30B2" w:rsidP="00B15C1F">
      <w:pPr>
        <w:spacing w:line="360" w:lineRule="auto"/>
        <w:jc w:val="both"/>
        <w:rPr>
          <w:rFonts w:cs="Arial"/>
        </w:rPr>
      </w:pPr>
    </w:p>
    <w:p w:rsidR="008F30B2" w:rsidRPr="008F30B2" w:rsidRDefault="008F30B2" w:rsidP="00B15C1F">
      <w:pPr>
        <w:spacing w:line="360" w:lineRule="auto"/>
        <w:jc w:val="both"/>
        <w:rPr>
          <w:rFonts w:cs="Arial"/>
        </w:rPr>
      </w:pPr>
      <w:r w:rsidRPr="008F30B2">
        <w:rPr>
          <w:rFonts w:cs="Arial"/>
        </w:rPr>
        <w:t xml:space="preserve">This file </w:t>
      </w:r>
      <w:r w:rsidR="00DB1113">
        <w:rPr>
          <w:rFonts w:cs="Arial"/>
        </w:rPr>
        <w:t>can</w:t>
      </w:r>
      <w:r w:rsidRPr="008F30B2">
        <w:rPr>
          <w:rFonts w:cs="Arial"/>
        </w:rPr>
        <w:t xml:space="preserve"> be enabled or disabled at VPD level. The default operation should be ‘disabled’. This interface process should only be enabled for a VPD where the organisation has raised an SR and followed the implementation process to approve the transfer of information on the </w:t>
      </w:r>
      <w:r w:rsidR="00DB1113">
        <w:rPr>
          <w:rFonts w:cs="Arial"/>
        </w:rPr>
        <w:t>DIT</w:t>
      </w:r>
      <w:r w:rsidR="00F9153B" w:rsidRPr="008F30B2">
        <w:rPr>
          <w:rFonts w:cs="Arial"/>
        </w:rPr>
        <w:t xml:space="preserve"> </w:t>
      </w:r>
      <w:r w:rsidRPr="008F30B2">
        <w:rPr>
          <w:rFonts w:cs="Arial"/>
        </w:rPr>
        <w:t>Interface process.</w:t>
      </w:r>
    </w:p>
    <w:p w:rsidR="008F30B2" w:rsidRPr="008F30B2" w:rsidRDefault="008F30B2" w:rsidP="00B15C1F">
      <w:pPr>
        <w:spacing w:line="360" w:lineRule="auto"/>
        <w:jc w:val="both"/>
        <w:rPr>
          <w:rFonts w:cs="Arial"/>
        </w:rPr>
      </w:pPr>
    </w:p>
    <w:p w:rsidR="008F30B2" w:rsidRPr="008F30B2" w:rsidRDefault="008F30B2" w:rsidP="00B15C1F">
      <w:pPr>
        <w:spacing w:line="360" w:lineRule="auto"/>
        <w:jc w:val="both"/>
        <w:rPr>
          <w:rFonts w:cs="Arial"/>
        </w:rPr>
      </w:pPr>
      <w:r w:rsidRPr="008F30B2">
        <w:rPr>
          <w:rFonts w:cs="Arial"/>
        </w:rPr>
        <w:t xml:space="preserve">A further requirement is that the interface process should be built to enable ‘ALL records’ or ‘PART records’ modes. </w:t>
      </w:r>
    </w:p>
    <w:p w:rsidR="008F30B2" w:rsidRPr="008F30B2" w:rsidRDefault="008F30B2" w:rsidP="00B15C1F">
      <w:pPr>
        <w:numPr>
          <w:ilvl w:val="0"/>
          <w:numId w:val="7"/>
        </w:numPr>
        <w:spacing w:line="360" w:lineRule="auto"/>
        <w:ind w:left="0"/>
        <w:jc w:val="both"/>
        <w:rPr>
          <w:rFonts w:cs="Arial"/>
        </w:rPr>
      </w:pPr>
      <w:r w:rsidRPr="008F30B2">
        <w:rPr>
          <w:rFonts w:cs="Arial"/>
        </w:rPr>
        <w:t xml:space="preserve">‘ALL records’ mode should be provided when the </w:t>
      </w:r>
      <w:r w:rsidR="00DB1113">
        <w:rPr>
          <w:rFonts w:cs="Arial"/>
        </w:rPr>
        <w:t>DIT system supplier</w:t>
      </w:r>
      <w:r w:rsidRPr="008F30B2">
        <w:rPr>
          <w:rFonts w:cs="Arial"/>
        </w:rPr>
        <w:t xml:space="preserve"> wishes to receive and process ESR changes into their system </w:t>
      </w:r>
      <w:r w:rsidRPr="008F30B2">
        <w:rPr>
          <w:rFonts w:cs="Arial"/>
          <w:b/>
          <w:u w:val="single"/>
        </w:rPr>
        <w:t>and</w:t>
      </w:r>
      <w:r w:rsidRPr="008F30B2">
        <w:rPr>
          <w:rFonts w:cs="Arial"/>
        </w:rPr>
        <w:t xml:space="preserve"> transfer applicant information into ESR. In this instance the file will contain all record types. </w:t>
      </w:r>
    </w:p>
    <w:p w:rsidR="008F30B2" w:rsidRPr="008F30B2" w:rsidRDefault="008F30B2" w:rsidP="00B15C1F">
      <w:pPr>
        <w:numPr>
          <w:ilvl w:val="0"/>
          <w:numId w:val="7"/>
        </w:numPr>
        <w:spacing w:line="360" w:lineRule="auto"/>
        <w:ind w:left="0"/>
        <w:jc w:val="both"/>
        <w:rPr>
          <w:rFonts w:cs="Arial"/>
        </w:rPr>
      </w:pPr>
      <w:r w:rsidRPr="008F30B2">
        <w:rPr>
          <w:rFonts w:cs="Arial"/>
        </w:rPr>
        <w:t xml:space="preserve">‘PART records’ mode should be enabled when the </w:t>
      </w:r>
      <w:r w:rsidR="00DB1113">
        <w:rPr>
          <w:rFonts w:cs="Arial"/>
        </w:rPr>
        <w:t>DIT system supplier</w:t>
      </w:r>
      <w:r w:rsidRPr="008F30B2">
        <w:rPr>
          <w:rFonts w:cs="Arial"/>
        </w:rPr>
        <w:t xml:space="preserve"> only wishes to exchange Applicant information for new trainees with their new employer and DOES NOT wish to process ESR changes into their own system. In this instance the RMT file will contain only POR and POS records.</w:t>
      </w:r>
    </w:p>
    <w:p w:rsidR="008F30B2" w:rsidRPr="008F30B2" w:rsidRDefault="008F30B2" w:rsidP="00B15C1F">
      <w:pPr>
        <w:spacing w:line="360" w:lineRule="auto"/>
        <w:jc w:val="both"/>
        <w:rPr>
          <w:rFonts w:cs="Arial"/>
        </w:rPr>
      </w:pPr>
    </w:p>
    <w:p w:rsidR="008F30B2" w:rsidRPr="008F30B2" w:rsidRDefault="008F30B2" w:rsidP="00B15C1F">
      <w:pPr>
        <w:spacing w:line="360" w:lineRule="auto"/>
        <w:jc w:val="both"/>
        <w:rPr>
          <w:rFonts w:cs="Arial"/>
        </w:rPr>
      </w:pPr>
      <w:r w:rsidRPr="008F30B2">
        <w:rPr>
          <w:rFonts w:cs="Arial"/>
        </w:rPr>
        <w:t xml:space="preserve">The ALL records and PART records file format should be confirmed by the </w:t>
      </w:r>
      <w:r w:rsidR="00DB1113">
        <w:rPr>
          <w:rFonts w:cs="Arial"/>
        </w:rPr>
        <w:t>DIT</w:t>
      </w:r>
      <w:r w:rsidR="00F9153B">
        <w:rPr>
          <w:rFonts w:cs="Arial"/>
        </w:rPr>
        <w:t xml:space="preserve"> system supplier </w:t>
      </w:r>
      <w:r w:rsidRPr="008F30B2">
        <w:rPr>
          <w:rFonts w:cs="Arial"/>
        </w:rPr>
        <w:t>in an email and attached to the SR raised by the NHS Trust.</w:t>
      </w:r>
    </w:p>
    <w:p w:rsidR="008F30B2" w:rsidRDefault="008F30B2" w:rsidP="008F30B2">
      <w:pPr>
        <w:spacing w:line="360" w:lineRule="auto"/>
        <w:rPr>
          <w:rFonts w:cs="Arial"/>
        </w:rPr>
      </w:pPr>
    </w:p>
    <w:p w:rsidR="00DB1113" w:rsidRDefault="00DB1113" w:rsidP="008F30B2">
      <w:pPr>
        <w:spacing w:line="360" w:lineRule="auto"/>
        <w:rPr>
          <w:rFonts w:cs="Arial"/>
        </w:rPr>
      </w:pPr>
    </w:p>
    <w:p w:rsidR="00FF0D00" w:rsidRDefault="00FF0D00" w:rsidP="008F30B2">
      <w:pPr>
        <w:spacing w:line="360" w:lineRule="auto"/>
        <w:rPr>
          <w:rFonts w:cs="Arial"/>
        </w:rPr>
      </w:pPr>
    </w:p>
    <w:p w:rsidR="00DB1113" w:rsidRPr="008F30B2" w:rsidRDefault="00DB1113" w:rsidP="008F30B2">
      <w:pPr>
        <w:spacing w:line="360" w:lineRule="auto"/>
        <w:rPr>
          <w:rFonts w:cs="Arial"/>
        </w:rPr>
      </w:pPr>
    </w:p>
    <w:p w:rsidR="008F30B2" w:rsidRPr="008F30B2" w:rsidRDefault="008F30B2" w:rsidP="008F30B2">
      <w:pPr>
        <w:keepNext/>
        <w:numPr>
          <w:ilvl w:val="2"/>
          <w:numId w:val="4"/>
        </w:numPr>
        <w:tabs>
          <w:tab w:val="clear" w:pos="1800"/>
          <w:tab w:val="num" w:pos="1080"/>
        </w:tabs>
        <w:spacing w:before="240" w:after="60"/>
        <w:ind w:left="504"/>
        <w:outlineLvl w:val="2"/>
        <w:rPr>
          <w:rFonts w:cs="Arial"/>
          <w:b/>
          <w:bCs/>
          <w:sz w:val="26"/>
          <w:szCs w:val="26"/>
        </w:rPr>
      </w:pPr>
      <w:bookmarkStart w:id="26" w:name="_Toc67665363"/>
      <w:r w:rsidRPr="008F30B2">
        <w:rPr>
          <w:rFonts w:cs="Arial"/>
          <w:b/>
          <w:bCs/>
          <w:sz w:val="26"/>
          <w:szCs w:val="26"/>
        </w:rPr>
        <w:lastRenderedPageBreak/>
        <w:t>File Naming Conventions</w:t>
      </w:r>
      <w:bookmarkEnd w:id="26"/>
    </w:p>
    <w:p w:rsidR="008F30B2" w:rsidRPr="008F30B2" w:rsidRDefault="008F30B2" w:rsidP="008F30B2"/>
    <w:p w:rsidR="008F30B2" w:rsidRPr="008F30B2" w:rsidRDefault="008F30B2" w:rsidP="00B15C1F">
      <w:pPr>
        <w:spacing w:line="360" w:lineRule="auto"/>
        <w:jc w:val="both"/>
        <w:rPr>
          <w:rFonts w:cs="Arial"/>
        </w:rPr>
      </w:pPr>
      <w:r w:rsidRPr="008F30B2">
        <w:rPr>
          <w:rFonts w:cs="Arial"/>
        </w:rPr>
        <w:t xml:space="preserve">The </w:t>
      </w:r>
      <w:r w:rsidR="00DB1113">
        <w:rPr>
          <w:rFonts w:cs="Arial"/>
        </w:rPr>
        <w:t>RMT</w:t>
      </w:r>
      <w:r w:rsidRPr="008F30B2">
        <w:rPr>
          <w:rFonts w:cs="Arial"/>
        </w:rPr>
        <w:t xml:space="preserve"> outbound file will be named using the following conventions:</w:t>
      </w:r>
    </w:p>
    <w:p w:rsidR="008F30B2" w:rsidRPr="008F30B2" w:rsidRDefault="008F30B2" w:rsidP="008F30B2">
      <w:pPr>
        <w:spacing w:line="360" w:lineRule="auto"/>
        <w:rPr>
          <w:rFonts w:cs="Arial"/>
        </w:rPr>
      </w:pPr>
    </w:p>
    <w:p w:rsidR="008F30B2" w:rsidRPr="008F30B2" w:rsidRDefault="008F30B2" w:rsidP="008F30B2">
      <w:pPr>
        <w:spacing w:line="360" w:lineRule="auto"/>
        <w:ind w:left="244"/>
        <w:rPr>
          <w:rFonts w:ascii="Courier New" w:hAnsi="Courier New" w:cs="Courier New"/>
        </w:rPr>
      </w:pPr>
      <w:r w:rsidRPr="008F30B2">
        <w:rPr>
          <w:rFonts w:ascii="Courier New" w:hAnsi="Courier New" w:cs="Courier New"/>
        </w:rPr>
        <w:t>DE_DBY_xxx_YYYYMMDD_99999999.DAT</w:t>
      </w:r>
    </w:p>
    <w:p w:rsidR="008F30B2" w:rsidRPr="008F30B2" w:rsidRDefault="008F30B2" w:rsidP="008F30B2">
      <w:pPr>
        <w:spacing w:line="360" w:lineRule="auto"/>
        <w:ind w:left="244"/>
        <w:rPr>
          <w:rFonts w:ascii="Courier New" w:hAnsi="Courier New" w:cs="Courier New"/>
        </w:rPr>
      </w:pPr>
    </w:p>
    <w:p w:rsidR="008F30B2" w:rsidRPr="008F30B2" w:rsidRDefault="008F30B2" w:rsidP="008F30B2">
      <w:pPr>
        <w:spacing w:line="360" w:lineRule="auto"/>
        <w:rPr>
          <w:rFonts w:cs="Arial"/>
        </w:rPr>
      </w:pPr>
      <w:r w:rsidRPr="008F30B2">
        <w:rPr>
          <w:rFonts w:cs="Arial"/>
        </w:rPr>
        <w:t>Where:</w:t>
      </w:r>
    </w:p>
    <w:p w:rsidR="008F30B2" w:rsidRPr="008F30B2" w:rsidRDefault="008F30B2" w:rsidP="008F30B2">
      <w:pPr>
        <w:spacing w:line="360" w:lineRule="auto"/>
        <w:rPr>
          <w:rFonts w:cs="Arial"/>
        </w:rPr>
      </w:pPr>
    </w:p>
    <w:tbl>
      <w:tblPr>
        <w:tblW w:w="0" w:type="auto"/>
        <w:tblInd w:w="964" w:type="dxa"/>
        <w:tblLayout w:type="fixed"/>
        <w:tblLook w:val="0000" w:firstRow="0" w:lastRow="0" w:firstColumn="0" w:lastColumn="0" w:noHBand="0" w:noVBand="0"/>
      </w:tblPr>
      <w:tblGrid>
        <w:gridCol w:w="1551"/>
        <w:gridCol w:w="7924"/>
      </w:tblGrid>
      <w:tr w:rsidR="008F30B2" w:rsidRPr="008F30B2" w:rsidTr="008B20FF">
        <w:tc>
          <w:tcPr>
            <w:tcW w:w="1551" w:type="dxa"/>
            <w:tcBorders>
              <w:top w:val="nil"/>
              <w:left w:val="nil"/>
              <w:bottom w:val="nil"/>
              <w:right w:val="nil"/>
            </w:tcBorders>
          </w:tcPr>
          <w:p w:rsidR="008F30B2" w:rsidRPr="008F30B2" w:rsidRDefault="008F30B2" w:rsidP="008F30B2">
            <w:pPr>
              <w:spacing w:line="360" w:lineRule="auto"/>
              <w:rPr>
                <w:rFonts w:cs="Arial"/>
                <w:szCs w:val="20"/>
              </w:rPr>
            </w:pPr>
            <w:r w:rsidRPr="008F30B2">
              <w:rPr>
                <w:rFonts w:cs="Arial"/>
                <w:szCs w:val="20"/>
              </w:rPr>
              <w:t>DE</w:t>
            </w:r>
          </w:p>
        </w:tc>
        <w:tc>
          <w:tcPr>
            <w:tcW w:w="7924" w:type="dxa"/>
            <w:tcBorders>
              <w:top w:val="nil"/>
              <w:left w:val="nil"/>
              <w:bottom w:val="nil"/>
              <w:right w:val="nil"/>
            </w:tcBorders>
          </w:tcPr>
          <w:p w:rsidR="008F30B2" w:rsidRPr="008F30B2" w:rsidRDefault="008F30B2" w:rsidP="008F30B2">
            <w:pPr>
              <w:spacing w:line="360" w:lineRule="auto"/>
              <w:rPr>
                <w:rFonts w:cs="Arial"/>
                <w:szCs w:val="20"/>
              </w:rPr>
            </w:pPr>
            <w:r w:rsidRPr="008F30B2">
              <w:rPr>
                <w:rFonts w:cs="Arial"/>
                <w:szCs w:val="20"/>
              </w:rPr>
              <w:t>Constant ‘DE’ to denote a Deanery Interface File</w:t>
            </w:r>
          </w:p>
        </w:tc>
      </w:tr>
      <w:tr w:rsidR="008F30B2" w:rsidRPr="008F30B2" w:rsidTr="008B20FF">
        <w:tc>
          <w:tcPr>
            <w:tcW w:w="1551" w:type="dxa"/>
            <w:tcBorders>
              <w:top w:val="nil"/>
              <w:left w:val="nil"/>
              <w:bottom w:val="nil"/>
              <w:right w:val="nil"/>
            </w:tcBorders>
          </w:tcPr>
          <w:p w:rsidR="008F30B2" w:rsidRPr="008F30B2" w:rsidRDefault="008F30B2" w:rsidP="008F30B2">
            <w:pPr>
              <w:spacing w:line="360" w:lineRule="auto"/>
              <w:rPr>
                <w:rFonts w:cs="Arial"/>
                <w:szCs w:val="20"/>
              </w:rPr>
            </w:pPr>
            <w:r w:rsidRPr="008F30B2">
              <w:rPr>
                <w:rFonts w:cs="Arial"/>
                <w:szCs w:val="20"/>
              </w:rPr>
              <w:t>DBY</w:t>
            </w:r>
          </w:p>
        </w:tc>
        <w:tc>
          <w:tcPr>
            <w:tcW w:w="7924" w:type="dxa"/>
            <w:tcBorders>
              <w:top w:val="nil"/>
              <w:left w:val="nil"/>
              <w:bottom w:val="nil"/>
              <w:right w:val="nil"/>
            </w:tcBorders>
          </w:tcPr>
          <w:p w:rsidR="008F30B2" w:rsidRPr="008F30B2" w:rsidRDefault="008F30B2" w:rsidP="00E105B3">
            <w:pPr>
              <w:spacing w:line="360" w:lineRule="auto"/>
              <w:rPr>
                <w:rFonts w:cs="Arial"/>
                <w:szCs w:val="20"/>
              </w:rPr>
            </w:pPr>
            <w:r w:rsidRPr="008F30B2">
              <w:rPr>
                <w:rFonts w:cs="Arial"/>
                <w:szCs w:val="20"/>
              </w:rPr>
              <w:t xml:space="preserve">The </w:t>
            </w:r>
            <w:r w:rsidR="00DB1113">
              <w:rPr>
                <w:rFonts w:cs="Arial"/>
                <w:szCs w:val="20"/>
              </w:rPr>
              <w:t>DIT Region</w:t>
            </w:r>
            <w:r w:rsidRPr="008F30B2">
              <w:rPr>
                <w:rFonts w:cs="Arial"/>
                <w:szCs w:val="20"/>
              </w:rPr>
              <w:t xml:space="preserve"> Identifier</w:t>
            </w:r>
          </w:p>
        </w:tc>
      </w:tr>
      <w:tr w:rsidR="008F30B2" w:rsidRPr="008F30B2" w:rsidTr="008B20FF">
        <w:tc>
          <w:tcPr>
            <w:tcW w:w="1551" w:type="dxa"/>
            <w:tcBorders>
              <w:top w:val="nil"/>
              <w:left w:val="nil"/>
              <w:bottom w:val="nil"/>
              <w:right w:val="nil"/>
            </w:tcBorders>
          </w:tcPr>
          <w:p w:rsidR="008F30B2" w:rsidRPr="008F30B2" w:rsidRDefault="008F30B2" w:rsidP="008F30B2">
            <w:pPr>
              <w:spacing w:line="360" w:lineRule="auto"/>
              <w:rPr>
                <w:rFonts w:cs="Arial"/>
                <w:szCs w:val="20"/>
              </w:rPr>
            </w:pPr>
            <w:r w:rsidRPr="008F30B2">
              <w:rPr>
                <w:rFonts w:cs="Arial"/>
                <w:szCs w:val="20"/>
              </w:rPr>
              <w:t>xxx</w:t>
            </w:r>
          </w:p>
        </w:tc>
        <w:tc>
          <w:tcPr>
            <w:tcW w:w="7924" w:type="dxa"/>
            <w:tcBorders>
              <w:top w:val="nil"/>
              <w:left w:val="nil"/>
              <w:bottom w:val="nil"/>
              <w:right w:val="nil"/>
            </w:tcBorders>
          </w:tcPr>
          <w:p w:rsidR="008F30B2" w:rsidRPr="008F30B2" w:rsidRDefault="008F30B2" w:rsidP="00E105B3">
            <w:pPr>
              <w:spacing w:line="360" w:lineRule="auto"/>
              <w:rPr>
                <w:rFonts w:cs="Arial"/>
                <w:szCs w:val="20"/>
              </w:rPr>
            </w:pPr>
            <w:r w:rsidRPr="008F30B2">
              <w:rPr>
                <w:rFonts w:cs="Arial"/>
                <w:szCs w:val="20"/>
              </w:rPr>
              <w:t xml:space="preserve">Constant ‘RMF’ denoting a </w:t>
            </w:r>
            <w:proofErr w:type="gramStart"/>
            <w:r w:rsidR="00DB1113">
              <w:rPr>
                <w:rFonts w:cs="Arial"/>
                <w:szCs w:val="20"/>
              </w:rPr>
              <w:t>RMT</w:t>
            </w:r>
            <w:r w:rsidRPr="008F30B2">
              <w:rPr>
                <w:rFonts w:cs="Arial"/>
                <w:szCs w:val="20"/>
              </w:rPr>
              <w:t xml:space="preserve">  Full</w:t>
            </w:r>
            <w:proofErr w:type="gramEnd"/>
            <w:r w:rsidRPr="008F30B2">
              <w:rPr>
                <w:rFonts w:cs="Arial"/>
                <w:szCs w:val="20"/>
              </w:rPr>
              <w:t xml:space="preserve"> File. Constant ‘RMC’ Denoting Deanery </w:t>
            </w:r>
            <w:r w:rsidR="00DB1113">
              <w:rPr>
                <w:rFonts w:cs="Arial"/>
                <w:szCs w:val="20"/>
              </w:rPr>
              <w:t>RMT</w:t>
            </w:r>
            <w:r w:rsidRPr="008F30B2">
              <w:rPr>
                <w:rFonts w:cs="Arial"/>
                <w:szCs w:val="20"/>
              </w:rPr>
              <w:t xml:space="preserve"> Changes File</w:t>
            </w:r>
          </w:p>
        </w:tc>
      </w:tr>
      <w:tr w:rsidR="008F30B2" w:rsidRPr="008F30B2" w:rsidTr="008B20FF">
        <w:tc>
          <w:tcPr>
            <w:tcW w:w="1551" w:type="dxa"/>
            <w:tcBorders>
              <w:top w:val="nil"/>
              <w:left w:val="nil"/>
              <w:bottom w:val="nil"/>
              <w:right w:val="nil"/>
            </w:tcBorders>
          </w:tcPr>
          <w:p w:rsidR="008F30B2" w:rsidRPr="008F30B2" w:rsidRDefault="008F30B2" w:rsidP="008F30B2">
            <w:pPr>
              <w:spacing w:line="360" w:lineRule="auto"/>
              <w:rPr>
                <w:rFonts w:cs="Arial"/>
                <w:szCs w:val="20"/>
              </w:rPr>
            </w:pPr>
            <w:r w:rsidRPr="008F30B2">
              <w:rPr>
                <w:rFonts w:cs="Arial"/>
                <w:szCs w:val="20"/>
              </w:rPr>
              <w:t>YYYYMMDD</w:t>
            </w:r>
          </w:p>
        </w:tc>
        <w:tc>
          <w:tcPr>
            <w:tcW w:w="7924" w:type="dxa"/>
            <w:tcBorders>
              <w:top w:val="nil"/>
              <w:left w:val="nil"/>
              <w:bottom w:val="nil"/>
              <w:right w:val="nil"/>
            </w:tcBorders>
          </w:tcPr>
          <w:p w:rsidR="008F30B2" w:rsidRPr="008F30B2" w:rsidRDefault="008F30B2" w:rsidP="008F30B2">
            <w:pPr>
              <w:spacing w:line="360" w:lineRule="auto"/>
              <w:rPr>
                <w:rFonts w:cs="Arial"/>
                <w:szCs w:val="20"/>
              </w:rPr>
            </w:pPr>
            <w:r w:rsidRPr="008F30B2">
              <w:rPr>
                <w:rFonts w:cs="Arial"/>
                <w:szCs w:val="20"/>
              </w:rPr>
              <w:t>Interface Run Date corresponding to the date the file was created</w:t>
            </w:r>
          </w:p>
        </w:tc>
      </w:tr>
      <w:tr w:rsidR="008F30B2" w:rsidRPr="008F30B2" w:rsidTr="008B20FF">
        <w:tc>
          <w:tcPr>
            <w:tcW w:w="1551" w:type="dxa"/>
            <w:tcBorders>
              <w:top w:val="nil"/>
              <w:left w:val="nil"/>
              <w:bottom w:val="nil"/>
              <w:right w:val="nil"/>
            </w:tcBorders>
          </w:tcPr>
          <w:p w:rsidR="008F30B2" w:rsidRPr="008F30B2" w:rsidRDefault="008F30B2" w:rsidP="008F30B2">
            <w:pPr>
              <w:spacing w:line="360" w:lineRule="auto"/>
              <w:rPr>
                <w:rFonts w:cs="Arial"/>
                <w:szCs w:val="20"/>
              </w:rPr>
            </w:pPr>
            <w:r w:rsidRPr="008F30B2">
              <w:rPr>
                <w:rFonts w:cs="Arial"/>
                <w:szCs w:val="20"/>
              </w:rPr>
              <w:t>99999999</w:t>
            </w:r>
          </w:p>
        </w:tc>
        <w:tc>
          <w:tcPr>
            <w:tcW w:w="7924" w:type="dxa"/>
            <w:tcBorders>
              <w:top w:val="nil"/>
              <w:left w:val="nil"/>
              <w:bottom w:val="nil"/>
              <w:right w:val="nil"/>
            </w:tcBorders>
          </w:tcPr>
          <w:p w:rsidR="008F30B2" w:rsidRPr="008F30B2" w:rsidRDefault="008F30B2" w:rsidP="008F30B2">
            <w:pPr>
              <w:spacing w:line="360" w:lineRule="auto"/>
              <w:rPr>
                <w:rFonts w:cs="Arial"/>
                <w:szCs w:val="20"/>
              </w:rPr>
            </w:pPr>
            <w:r w:rsidRPr="008F30B2">
              <w:rPr>
                <w:rFonts w:cs="Arial"/>
                <w:szCs w:val="20"/>
              </w:rPr>
              <w:t>Interface Run Sequence Number, incremented for each run</w:t>
            </w:r>
          </w:p>
        </w:tc>
      </w:tr>
      <w:tr w:rsidR="008F30B2" w:rsidRPr="008F30B2" w:rsidTr="008B20FF">
        <w:tc>
          <w:tcPr>
            <w:tcW w:w="1551" w:type="dxa"/>
            <w:tcBorders>
              <w:top w:val="nil"/>
              <w:left w:val="nil"/>
              <w:bottom w:val="nil"/>
              <w:right w:val="nil"/>
            </w:tcBorders>
          </w:tcPr>
          <w:p w:rsidR="008F30B2" w:rsidRPr="008F30B2" w:rsidRDefault="008F30B2" w:rsidP="008F30B2">
            <w:pPr>
              <w:spacing w:line="360" w:lineRule="auto"/>
              <w:rPr>
                <w:rFonts w:cs="Arial"/>
                <w:szCs w:val="20"/>
              </w:rPr>
            </w:pPr>
            <w:r w:rsidRPr="008F30B2">
              <w:rPr>
                <w:rFonts w:cs="Arial"/>
                <w:szCs w:val="20"/>
              </w:rPr>
              <w:t>DAT</w:t>
            </w:r>
          </w:p>
        </w:tc>
        <w:tc>
          <w:tcPr>
            <w:tcW w:w="7924" w:type="dxa"/>
            <w:tcBorders>
              <w:top w:val="nil"/>
              <w:left w:val="nil"/>
              <w:bottom w:val="nil"/>
              <w:right w:val="nil"/>
            </w:tcBorders>
          </w:tcPr>
          <w:p w:rsidR="008F30B2" w:rsidRPr="008F30B2" w:rsidRDefault="008F30B2" w:rsidP="008F30B2">
            <w:pPr>
              <w:spacing w:line="360" w:lineRule="auto"/>
              <w:rPr>
                <w:rFonts w:cs="Arial"/>
                <w:szCs w:val="20"/>
              </w:rPr>
            </w:pPr>
            <w:r w:rsidRPr="008F30B2">
              <w:rPr>
                <w:rFonts w:cs="Arial"/>
                <w:szCs w:val="20"/>
              </w:rPr>
              <w:t>Constant ‘DAT’ extension denoting data file</w:t>
            </w:r>
          </w:p>
        </w:tc>
      </w:tr>
    </w:tbl>
    <w:p w:rsidR="008F30B2" w:rsidRPr="008F30B2" w:rsidRDefault="008F30B2" w:rsidP="008F30B2">
      <w:pPr>
        <w:overflowPunct w:val="0"/>
        <w:autoSpaceDE w:val="0"/>
        <w:autoSpaceDN w:val="0"/>
        <w:adjustRightInd w:val="0"/>
        <w:spacing w:line="360" w:lineRule="auto"/>
        <w:textAlignment w:val="baseline"/>
        <w:rPr>
          <w:rFonts w:ascii="Courier New" w:hAnsi="Courier New"/>
          <w:b/>
          <w:bCs/>
          <w:szCs w:val="20"/>
          <w:lang w:val="en-US"/>
        </w:rPr>
      </w:pPr>
    </w:p>
    <w:p w:rsidR="008F30B2" w:rsidRPr="008F30B2" w:rsidRDefault="008F30B2" w:rsidP="008F30B2">
      <w:pPr>
        <w:overflowPunct w:val="0"/>
        <w:autoSpaceDE w:val="0"/>
        <w:autoSpaceDN w:val="0"/>
        <w:adjustRightInd w:val="0"/>
        <w:spacing w:line="360" w:lineRule="auto"/>
        <w:ind w:firstLine="720"/>
        <w:textAlignment w:val="baseline"/>
        <w:rPr>
          <w:rFonts w:ascii="Courier New" w:hAnsi="Courier New"/>
          <w:szCs w:val="20"/>
          <w:lang w:val="en-US"/>
        </w:rPr>
      </w:pPr>
      <w:r w:rsidRPr="00247B77">
        <w:rPr>
          <w:rFonts w:cs="Arial"/>
          <w:szCs w:val="20"/>
          <w:lang w:val="en-US"/>
        </w:rPr>
        <w:t>For example</w:t>
      </w:r>
      <w:r w:rsidRPr="008F30B2">
        <w:rPr>
          <w:rFonts w:ascii="Courier New" w:hAnsi="Courier New"/>
          <w:szCs w:val="20"/>
          <w:lang w:val="en-US"/>
        </w:rPr>
        <w:t>, DE_WMD_RMF_20</w:t>
      </w:r>
      <w:r w:rsidR="00F9153B">
        <w:rPr>
          <w:rFonts w:ascii="Courier New" w:hAnsi="Courier New"/>
          <w:szCs w:val="20"/>
          <w:lang w:val="en-US"/>
        </w:rPr>
        <w:t>19</w:t>
      </w:r>
      <w:r w:rsidRPr="008F30B2">
        <w:rPr>
          <w:rFonts w:ascii="Courier New" w:hAnsi="Courier New"/>
          <w:szCs w:val="20"/>
          <w:lang w:val="en-US"/>
        </w:rPr>
        <w:t>0</w:t>
      </w:r>
      <w:r w:rsidR="00F9153B">
        <w:rPr>
          <w:rFonts w:ascii="Courier New" w:hAnsi="Courier New"/>
          <w:szCs w:val="20"/>
          <w:lang w:val="en-US"/>
        </w:rPr>
        <w:t>9</w:t>
      </w:r>
      <w:r w:rsidRPr="008F30B2">
        <w:rPr>
          <w:rFonts w:ascii="Courier New" w:hAnsi="Courier New"/>
          <w:szCs w:val="20"/>
          <w:lang w:val="en-US"/>
        </w:rPr>
        <w:t xml:space="preserve">26_00006871.DAT </w:t>
      </w:r>
    </w:p>
    <w:p w:rsidR="008F30B2" w:rsidRPr="008F30B2" w:rsidRDefault="008F30B2" w:rsidP="008F30B2">
      <w:pPr>
        <w:spacing w:line="360" w:lineRule="auto"/>
        <w:rPr>
          <w:rFonts w:cs="Arial"/>
        </w:rPr>
      </w:pPr>
    </w:p>
    <w:p w:rsidR="008F30B2" w:rsidRPr="008F30B2" w:rsidRDefault="008F30B2" w:rsidP="008F30B2">
      <w:pPr>
        <w:keepNext/>
        <w:numPr>
          <w:ilvl w:val="2"/>
          <w:numId w:val="4"/>
        </w:numPr>
        <w:tabs>
          <w:tab w:val="clear" w:pos="1800"/>
          <w:tab w:val="num" w:pos="1080"/>
        </w:tabs>
        <w:spacing w:before="240" w:after="60"/>
        <w:ind w:left="504"/>
        <w:outlineLvl w:val="2"/>
        <w:rPr>
          <w:rFonts w:cs="Arial"/>
          <w:b/>
          <w:bCs/>
          <w:sz w:val="26"/>
          <w:szCs w:val="26"/>
        </w:rPr>
      </w:pPr>
      <w:bookmarkStart w:id="27" w:name="_Toc67665364"/>
      <w:r w:rsidRPr="008F30B2">
        <w:rPr>
          <w:rFonts w:cs="Arial"/>
          <w:b/>
          <w:bCs/>
          <w:sz w:val="26"/>
          <w:szCs w:val="26"/>
        </w:rPr>
        <w:t>File Activation</w:t>
      </w:r>
      <w:bookmarkEnd w:id="27"/>
      <w:r w:rsidRPr="008F30B2">
        <w:rPr>
          <w:rFonts w:cs="Arial"/>
          <w:b/>
          <w:bCs/>
          <w:sz w:val="26"/>
          <w:szCs w:val="26"/>
        </w:rPr>
        <w:t xml:space="preserve"> </w:t>
      </w:r>
    </w:p>
    <w:p w:rsidR="008F30B2" w:rsidRPr="008F30B2" w:rsidRDefault="008F30B2" w:rsidP="008F30B2"/>
    <w:p w:rsidR="008F30B2" w:rsidRPr="008F30B2" w:rsidRDefault="008F30B2" w:rsidP="00B15C1F">
      <w:pPr>
        <w:spacing w:line="360" w:lineRule="auto"/>
        <w:jc w:val="both"/>
      </w:pPr>
      <w:r w:rsidRPr="008F30B2">
        <w:t xml:space="preserve">This RMT outbound interface file is created by the NHS Interface Team on a daily basis. It will be scheduled to run following an update of the NHS Data Store. </w:t>
      </w:r>
    </w:p>
    <w:p w:rsidR="008F30B2" w:rsidRPr="008F30B2" w:rsidRDefault="008F30B2" w:rsidP="008F30B2"/>
    <w:p w:rsidR="008F30B2" w:rsidRPr="008F30B2" w:rsidRDefault="008F30B2" w:rsidP="008F30B2">
      <w:pPr>
        <w:keepNext/>
        <w:numPr>
          <w:ilvl w:val="2"/>
          <w:numId w:val="4"/>
        </w:numPr>
        <w:tabs>
          <w:tab w:val="clear" w:pos="1800"/>
          <w:tab w:val="num" w:pos="1080"/>
        </w:tabs>
        <w:spacing w:before="240" w:after="60"/>
        <w:ind w:left="504"/>
        <w:outlineLvl w:val="2"/>
        <w:rPr>
          <w:rFonts w:cs="Arial"/>
          <w:b/>
          <w:bCs/>
          <w:sz w:val="26"/>
          <w:szCs w:val="26"/>
        </w:rPr>
      </w:pPr>
      <w:bookmarkStart w:id="28" w:name="_Toc67665365"/>
      <w:r w:rsidRPr="008F30B2">
        <w:rPr>
          <w:rFonts w:cs="Arial"/>
          <w:b/>
          <w:bCs/>
          <w:sz w:val="26"/>
          <w:szCs w:val="26"/>
        </w:rPr>
        <w:t>File Creation</w:t>
      </w:r>
      <w:bookmarkEnd w:id="28"/>
    </w:p>
    <w:p w:rsidR="00F9083D" w:rsidRDefault="00F9083D" w:rsidP="00B15C1F">
      <w:pPr>
        <w:spacing w:line="360" w:lineRule="auto"/>
        <w:jc w:val="both"/>
        <w:rPr>
          <w:rFonts w:cs="Arial"/>
        </w:rPr>
      </w:pPr>
    </w:p>
    <w:p w:rsidR="008F30B2" w:rsidRPr="008F30B2" w:rsidRDefault="008F30B2" w:rsidP="00B15C1F">
      <w:pPr>
        <w:spacing w:line="360" w:lineRule="auto"/>
        <w:jc w:val="both"/>
        <w:rPr>
          <w:rFonts w:cs="Arial"/>
        </w:rPr>
      </w:pPr>
      <w:r w:rsidRPr="008F30B2">
        <w:rPr>
          <w:rFonts w:cs="Arial"/>
        </w:rPr>
        <w:t xml:space="preserve">This file will be created by the NHS Interface Team, using the NHS Interface Hub. </w:t>
      </w:r>
    </w:p>
    <w:p w:rsidR="008F30B2" w:rsidRPr="008F30B2" w:rsidRDefault="008F30B2" w:rsidP="00B15C1F">
      <w:pPr>
        <w:spacing w:line="360" w:lineRule="auto"/>
        <w:jc w:val="both"/>
        <w:rPr>
          <w:rFonts w:cs="Arial"/>
        </w:rPr>
      </w:pPr>
    </w:p>
    <w:p w:rsidR="007C5335" w:rsidRDefault="008F30B2" w:rsidP="00B15C1F">
      <w:pPr>
        <w:spacing w:line="360" w:lineRule="auto"/>
        <w:jc w:val="both"/>
        <w:rPr>
          <w:rFonts w:cs="Arial"/>
        </w:rPr>
      </w:pPr>
      <w:r w:rsidRPr="008F30B2">
        <w:rPr>
          <w:rFonts w:cs="Arial"/>
        </w:rPr>
        <w:t>The RMT outbound interface file will contain 9 distinct record types.  The record types will be ordered in the file as set out below.</w:t>
      </w:r>
      <w:r w:rsidR="00026D01">
        <w:rPr>
          <w:rFonts w:cs="Arial"/>
        </w:rPr>
        <w:t xml:space="preserve"> </w:t>
      </w:r>
      <w:r w:rsidRPr="008F30B2">
        <w:rPr>
          <w:rFonts w:cs="Arial"/>
        </w:rPr>
        <w:t>There is no specific ordering within the distinct record types themselves.</w:t>
      </w:r>
      <w:r w:rsidR="007C5335">
        <w:rPr>
          <w:rFonts w:cs="Arial"/>
        </w:rPr>
        <w:t xml:space="preserve"> </w:t>
      </w:r>
      <w:r w:rsidR="00DB1113" w:rsidRPr="00DB1113">
        <w:rPr>
          <w:rFonts w:cs="Arial"/>
        </w:rPr>
        <w:t>Specific data items deemed to not be relevant to the Interface process within record types</w:t>
      </w:r>
      <w:r w:rsidR="00DB1113">
        <w:rPr>
          <w:rFonts w:cs="Arial"/>
        </w:rPr>
        <w:t xml:space="preserve"> for a specific DIT system supplier</w:t>
      </w:r>
      <w:r w:rsidR="00DB1113" w:rsidRPr="00DB1113">
        <w:rPr>
          <w:rFonts w:cs="Arial"/>
        </w:rPr>
        <w:t xml:space="preserve"> will be nulled and noted in the individual record type comments sections below</w:t>
      </w:r>
      <w:r w:rsidR="00DB1113">
        <w:rPr>
          <w:rFonts w:cs="Arial"/>
        </w:rPr>
        <w:t>.</w:t>
      </w:r>
    </w:p>
    <w:p w:rsidR="007C5335" w:rsidRDefault="007C5335" w:rsidP="00B15C1F">
      <w:pPr>
        <w:spacing w:line="360" w:lineRule="auto"/>
        <w:jc w:val="both"/>
        <w:rPr>
          <w:rFonts w:cs="Arial"/>
        </w:rPr>
      </w:pPr>
    </w:p>
    <w:p w:rsidR="006C0E93" w:rsidRDefault="008A5514" w:rsidP="00B15C1F">
      <w:pPr>
        <w:spacing w:line="360" w:lineRule="auto"/>
        <w:jc w:val="both"/>
        <w:rPr>
          <w:rFonts w:cs="Arial"/>
        </w:rPr>
      </w:pPr>
      <w:r>
        <w:rPr>
          <w:rFonts w:cs="Arial"/>
        </w:rPr>
        <w:t>HEIW</w:t>
      </w:r>
      <w:r w:rsidR="007C5335">
        <w:rPr>
          <w:rFonts w:cs="Arial"/>
        </w:rPr>
        <w:t xml:space="preserve"> and system supplier Hicom will receive all 9 record types and data items name</w:t>
      </w:r>
      <w:r w:rsidR="006D0867">
        <w:rPr>
          <w:rFonts w:cs="Arial"/>
        </w:rPr>
        <w:t>d in the tables below</w:t>
      </w:r>
      <w:r w:rsidR="007C5335">
        <w:rPr>
          <w:rFonts w:cs="Arial"/>
        </w:rPr>
        <w:t>.</w:t>
      </w:r>
      <w:r w:rsidR="006C0E93">
        <w:rPr>
          <w:rFonts w:cs="Arial"/>
        </w:rPr>
        <w:t xml:space="preserve"> </w:t>
      </w:r>
      <w:r w:rsidR="00026D01" w:rsidRPr="00026D01">
        <w:rPr>
          <w:rFonts w:cs="Arial"/>
        </w:rPr>
        <w:t>Both Employee and Applicant record data will be sent in the RMT file</w:t>
      </w:r>
      <w:r w:rsidR="00026D01">
        <w:rPr>
          <w:rFonts w:cs="Arial"/>
        </w:rPr>
        <w:t>.</w:t>
      </w:r>
      <w:r w:rsidR="00026D01" w:rsidRPr="00026D01">
        <w:rPr>
          <w:rFonts w:cs="Arial"/>
        </w:rPr>
        <w:t xml:space="preserve"> </w:t>
      </w:r>
      <w:r w:rsidR="006C0E93">
        <w:rPr>
          <w:rFonts w:cs="Arial"/>
        </w:rPr>
        <w:t>This</w:t>
      </w:r>
      <w:r w:rsidR="00026D01">
        <w:rPr>
          <w:rFonts w:cs="Arial"/>
        </w:rPr>
        <w:t xml:space="preserve"> </w:t>
      </w:r>
      <w:r w:rsidR="00026D01" w:rsidRPr="00026D01">
        <w:rPr>
          <w:rFonts w:cs="Arial"/>
        </w:rPr>
        <w:t>standard variant of</w:t>
      </w:r>
      <w:r w:rsidR="006C0E93">
        <w:rPr>
          <w:rFonts w:cs="Arial"/>
        </w:rPr>
        <w:t xml:space="preserve"> RMT file type will be sent for</w:t>
      </w:r>
      <w:r w:rsidR="006C0E93" w:rsidRPr="006C0E93">
        <w:t xml:space="preserve"> </w:t>
      </w:r>
      <w:r w:rsidR="006C0E93">
        <w:rPr>
          <w:rFonts w:cs="Arial"/>
        </w:rPr>
        <w:t>m</w:t>
      </w:r>
      <w:r w:rsidR="006C0E93" w:rsidRPr="006C0E93">
        <w:rPr>
          <w:rFonts w:cs="Arial"/>
        </w:rPr>
        <w:t xml:space="preserve">anaging </w:t>
      </w:r>
      <w:r w:rsidR="006C0E93">
        <w:rPr>
          <w:rFonts w:cs="Arial"/>
        </w:rPr>
        <w:t xml:space="preserve">Doctors in Training </w:t>
      </w:r>
      <w:r>
        <w:rPr>
          <w:rFonts w:cs="Arial"/>
        </w:rPr>
        <w:t>r</w:t>
      </w:r>
      <w:r w:rsidR="006C0E93">
        <w:rPr>
          <w:rFonts w:cs="Arial"/>
        </w:rPr>
        <w:t xml:space="preserve">egion of: </w:t>
      </w:r>
    </w:p>
    <w:p w:rsidR="006C0E93" w:rsidRDefault="006C0E93" w:rsidP="00B15C1F">
      <w:pPr>
        <w:spacing w:line="360" w:lineRule="auto"/>
        <w:jc w:val="both"/>
        <w:rPr>
          <w:rFonts w:cs="Arial"/>
        </w:rPr>
      </w:pPr>
      <w:r>
        <w:rPr>
          <w:rFonts w:cs="Arial"/>
        </w:rPr>
        <w:t>WAL (Wales)</w:t>
      </w:r>
    </w:p>
    <w:p w:rsidR="006C0E93" w:rsidRDefault="006C0E93" w:rsidP="00B15C1F">
      <w:pPr>
        <w:spacing w:line="360" w:lineRule="auto"/>
        <w:jc w:val="both"/>
        <w:rPr>
          <w:rFonts w:cs="Arial"/>
        </w:rPr>
      </w:pPr>
    </w:p>
    <w:p w:rsidR="007C5335" w:rsidRDefault="007C5335" w:rsidP="00B15C1F">
      <w:pPr>
        <w:spacing w:line="360" w:lineRule="auto"/>
        <w:jc w:val="both"/>
        <w:rPr>
          <w:rFonts w:cs="Arial"/>
        </w:rPr>
      </w:pPr>
      <w:r>
        <w:rPr>
          <w:rFonts w:cs="Arial"/>
        </w:rPr>
        <w:t xml:space="preserve">England HEE Local Offices and system supplier TIS (Trainee Information System) will receive </w:t>
      </w:r>
      <w:r w:rsidR="00026D01">
        <w:rPr>
          <w:rFonts w:cs="Arial"/>
        </w:rPr>
        <w:t>an</w:t>
      </w:r>
      <w:r>
        <w:rPr>
          <w:rFonts w:cs="Arial"/>
        </w:rPr>
        <w:t xml:space="preserve"> RMT file with 8 record types (Qualification Record not required)</w:t>
      </w:r>
      <w:r w:rsidR="00DB1113">
        <w:rPr>
          <w:rFonts w:cs="Arial"/>
        </w:rPr>
        <w:t xml:space="preserve">. </w:t>
      </w:r>
      <w:r w:rsidR="001411A0">
        <w:rPr>
          <w:rFonts w:cs="Arial"/>
        </w:rPr>
        <w:t xml:space="preserve">Only Employee record data will be sent in the RMT file. </w:t>
      </w:r>
      <w:r w:rsidR="006C0E93" w:rsidRPr="006C0E93">
        <w:rPr>
          <w:rFonts w:cs="Arial"/>
        </w:rPr>
        <w:t>This</w:t>
      </w:r>
      <w:r w:rsidR="006C0E93">
        <w:rPr>
          <w:rFonts w:cs="Arial"/>
        </w:rPr>
        <w:t xml:space="preserve"> </w:t>
      </w:r>
      <w:r w:rsidR="00DB1113">
        <w:rPr>
          <w:rFonts w:cs="Arial"/>
        </w:rPr>
        <w:t xml:space="preserve">standard variant of the </w:t>
      </w:r>
      <w:r w:rsidR="006C0E93" w:rsidRPr="006C0E93">
        <w:rPr>
          <w:rFonts w:cs="Arial"/>
        </w:rPr>
        <w:t>RMT file type will be sent for managing Doctors in Training Region</w:t>
      </w:r>
      <w:r w:rsidR="006C0E93">
        <w:rPr>
          <w:rFonts w:cs="Arial"/>
        </w:rPr>
        <w:t>s</w:t>
      </w:r>
      <w:r w:rsidR="006C0E93" w:rsidRPr="006C0E93">
        <w:rPr>
          <w:rFonts w:cs="Arial"/>
        </w:rPr>
        <w:t xml:space="preserve"> of:</w:t>
      </w:r>
    </w:p>
    <w:p w:rsidR="006C0E93" w:rsidRDefault="006C0E93" w:rsidP="00B15C1F">
      <w:pPr>
        <w:spacing w:line="360" w:lineRule="auto"/>
        <w:jc w:val="both"/>
        <w:rPr>
          <w:rFonts w:cs="Arial"/>
        </w:rPr>
      </w:pPr>
    </w:p>
    <w:p w:rsidR="006C0E93" w:rsidRPr="006C0E93" w:rsidRDefault="006C0E93" w:rsidP="006C0E93">
      <w:pPr>
        <w:spacing w:line="360" w:lineRule="auto"/>
        <w:jc w:val="both"/>
        <w:rPr>
          <w:rFonts w:cs="Arial"/>
        </w:rPr>
      </w:pPr>
      <w:r w:rsidRPr="006C0E93">
        <w:rPr>
          <w:rFonts w:cs="Arial"/>
        </w:rPr>
        <w:t>EMD</w:t>
      </w:r>
      <w:r>
        <w:rPr>
          <w:rFonts w:cs="Arial"/>
        </w:rPr>
        <w:t xml:space="preserve"> (East Midlands)</w:t>
      </w:r>
    </w:p>
    <w:p w:rsidR="006C0E93" w:rsidRPr="006C0E93" w:rsidRDefault="006C0E93" w:rsidP="006C0E93">
      <w:pPr>
        <w:spacing w:line="360" w:lineRule="auto"/>
        <w:jc w:val="both"/>
        <w:rPr>
          <w:rFonts w:cs="Arial"/>
        </w:rPr>
      </w:pPr>
      <w:r w:rsidRPr="006C0E93">
        <w:rPr>
          <w:rFonts w:cs="Arial"/>
        </w:rPr>
        <w:t>EOE</w:t>
      </w:r>
      <w:r>
        <w:rPr>
          <w:rFonts w:cs="Arial"/>
        </w:rPr>
        <w:t xml:space="preserve"> (East of England)</w:t>
      </w:r>
    </w:p>
    <w:p w:rsidR="006C0E93" w:rsidRPr="006C0E93" w:rsidRDefault="006C0E93" w:rsidP="006C0E93">
      <w:pPr>
        <w:spacing w:line="360" w:lineRule="auto"/>
        <w:jc w:val="both"/>
        <w:rPr>
          <w:rFonts w:cs="Arial"/>
        </w:rPr>
      </w:pPr>
      <w:r w:rsidRPr="006C0E93">
        <w:rPr>
          <w:rFonts w:cs="Arial"/>
        </w:rPr>
        <w:lastRenderedPageBreak/>
        <w:t>KSS</w:t>
      </w:r>
      <w:r>
        <w:rPr>
          <w:rFonts w:cs="Arial"/>
        </w:rPr>
        <w:t xml:space="preserve"> (Kent, Surrey &amp; Sussex)</w:t>
      </w:r>
    </w:p>
    <w:p w:rsidR="006C0E93" w:rsidRPr="006C0E93" w:rsidRDefault="006C0E93" w:rsidP="006C0E93">
      <w:pPr>
        <w:spacing w:line="360" w:lineRule="auto"/>
        <w:jc w:val="both"/>
        <w:rPr>
          <w:rFonts w:cs="Arial"/>
        </w:rPr>
      </w:pPr>
      <w:r w:rsidRPr="006C0E93">
        <w:rPr>
          <w:rFonts w:cs="Arial"/>
        </w:rPr>
        <w:t>LDN</w:t>
      </w:r>
      <w:r>
        <w:rPr>
          <w:rFonts w:cs="Arial"/>
        </w:rPr>
        <w:t xml:space="preserve"> (London)</w:t>
      </w:r>
    </w:p>
    <w:p w:rsidR="006C0E93" w:rsidRDefault="006C0E93" w:rsidP="006C0E93">
      <w:pPr>
        <w:spacing w:line="360" w:lineRule="auto"/>
        <w:jc w:val="both"/>
        <w:rPr>
          <w:rFonts w:cs="Arial"/>
        </w:rPr>
      </w:pPr>
      <w:r w:rsidRPr="006C0E93">
        <w:rPr>
          <w:rFonts w:cs="Arial"/>
        </w:rPr>
        <w:t>NTH</w:t>
      </w:r>
      <w:r>
        <w:rPr>
          <w:rFonts w:cs="Arial"/>
        </w:rPr>
        <w:t xml:space="preserve"> (North / North East)</w:t>
      </w:r>
    </w:p>
    <w:p w:rsidR="006C0E93" w:rsidRPr="006C0E93" w:rsidRDefault="006C0E93" w:rsidP="006C0E93">
      <w:pPr>
        <w:spacing w:line="360" w:lineRule="auto"/>
        <w:jc w:val="both"/>
        <w:rPr>
          <w:rFonts w:cs="Arial"/>
        </w:rPr>
      </w:pPr>
      <w:r>
        <w:rPr>
          <w:rFonts w:cs="Arial"/>
        </w:rPr>
        <w:t>NWN (North Western)</w:t>
      </w:r>
    </w:p>
    <w:p w:rsidR="006C0E93" w:rsidRPr="006C0E93" w:rsidRDefault="006C0E93" w:rsidP="006C0E93">
      <w:pPr>
        <w:spacing w:line="360" w:lineRule="auto"/>
        <w:jc w:val="both"/>
        <w:rPr>
          <w:rFonts w:cs="Arial"/>
        </w:rPr>
      </w:pPr>
      <w:r w:rsidRPr="006C0E93">
        <w:rPr>
          <w:rFonts w:cs="Arial"/>
        </w:rPr>
        <w:t>OXF</w:t>
      </w:r>
      <w:r>
        <w:rPr>
          <w:rFonts w:cs="Arial"/>
        </w:rPr>
        <w:t xml:space="preserve"> (Oxford)</w:t>
      </w:r>
    </w:p>
    <w:p w:rsidR="006C0E93" w:rsidRPr="006C0E93" w:rsidRDefault="006C0E93" w:rsidP="006C0E93">
      <w:pPr>
        <w:spacing w:line="360" w:lineRule="auto"/>
        <w:jc w:val="both"/>
        <w:rPr>
          <w:rFonts w:cs="Arial"/>
        </w:rPr>
      </w:pPr>
      <w:r w:rsidRPr="006C0E93">
        <w:rPr>
          <w:rFonts w:cs="Arial"/>
        </w:rPr>
        <w:t>PEN</w:t>
      </w:r>
      <w:r>
        <w:rPr>
          <w:rFonts w:cs="Arial"/>
        </w:rPr>
        <w:t xml:space="preserve"> (South West – Peninsular)</w:t>
      </w:r>
    </w:p>
    <w:p w:rsidR="006C0E93" w:rsidRPr="006C0E93" w:rsidRDefault="006C0E93" w:rsidP="006C0E93">
      <w:pPr>
        <w:spacing w:line="360" w:lineRule="auto"/>
        <w:jc w:val="both"/>
        <w:rPr>
          <w:rFonts w:cs="Arial"/>
        </w:rPr>
      </w:pPr>
      <w:r w:rsidRPr="006C0E93">
        <w:rPr>
          <w:rFonts w:cs="Arial"/>
        </w:rPr>
        <w:t>SEV</w:t>
      </w:r>
      <w:r>
        <w:rPr>
          <w:rFonts w:cs="Arial"/>
        </w:rPr>
        <w:t xml:space="preserve"> (South West – Severn)</w:t>
      </w:r>
    </w:p>
    <w:p w:rsidR="006C0E93" w:rsidRPr="006C0E93" w:rsidRDefault="006C0E93" w:rsidP="006C0E93">
      <w:pPr>
        <w:spacing w:line="360" w:lineRule="auto"/>
        <w:jc w:val="both"/>
        <w:rPr>
          <w:rFonts w:cs="Arial"/>
        </w:rPr>
      </w:pPr>
      <w:r w:rsidRPr="006C0E93">
        <w:rPr>
          <w:rFonts w:cs="Arial"/>
        </w:rPr>
        <w:t>WES</w:t>
      </w:r>
      <w:r>
        <w:rPr>
          <w:rFonts w:cs="Arial"/>
        </w:rPr>
        <w:t xml:space="preserve"> (Wessex)</w:t>
      </w:r>
    </w:p>
    <w:p w:rsidR="006C0E93" w:rsidRPr="006C0E93" w:rsidRDefault="006C0E93" w:rsidP="006C0E93">
      <w:pPr>
        <w:spacing w:line="360" w:lineRule="auto"/>
        <w:jc w:val="both"/>
        <w:rPr>
          <w:rFonts w:cs="Arial"/>
        </w:rPr>
      </w:pPr>
      <w:r w:rsidRPr="006C0E93">
        <w:rPr>
          <w:rFonts w:cs="Arial"/>
        </w:rPr>
        <w:t>WMD</w:t>
      </w:r>
      <w:r>
        <w:rPr>
          <w:rFonts w:cs="Arial"/>
        </w:rPr>
        <w:t xml:space="preserve"> (West Midlands)</w:t>
      </w:r>
    </w:p>
    <w:p w:rsidR="006C0E93" w:rsidRDefault="006C0E93" w:rsidP="00B15C1F">
      <w:pPr>
        <w:spacing w:line="360" w:lineRule="auto"/>
        <w:jc w:val="both"/>
        <w:rPr>
          <w:rFonts w:cs="Arial"/>
        </w:rPr>
      </w:pPr>
      <w:r w:rsidRPr="006C0E93">
        <w:rPr>
          <w:rFonts w:cs="Arial"/>
        </w:rPr>
        <w:t>YHD</w:t>
      </w:r>
      <w:r>
        <w:rPr>
          <w:rFonts w:cs="Arial"/>
        </w:rPr>
        <w:t xml:space="preserve"> (Yorkshire and Humber)</w:t>
      </w:r>
    </w:p>
    <w:p w:rsidR="007C5335" w:rsidRPr="008F30B2" w:rsidRDefault="007C5335" w:rsidP="00B15C1F">
      <w:pPr>
        <w:spacing w:line="360" w:lineRule="auto"/>
        <w:jc w:val="both"/>
        <w:rPr>
          <w:rFonts w:cs="Arial"/>
        </w:rPr>
      </w:pPr>
    </w:p>
    <w:p w:rsidR="008F30B2" w:rsidRPr="008F30B2" w:rsidRDefault="008F30B2" w:rsidP="00B15C1F">
      <w:pPr>
        <w:spacing w:line="360" w:lineRule="auto"/>
        <w:jc w:val="both"/>
        <w:rPr>
          <w:rFonts w:cs="Arial"/>
        </w:rPr>
      </w:pPr>
    </w:p>
    <w:p w:rsidR="008F30B2" w:rsidRPr="008F30B2" w:rsidRDefault="008F30B2" w:rsidP="00B15C1F">
      <w:pPr>
        <w:spacing w:line="360" w:lineRule="auto"/>
        <w:jc w:val="both"/>
        <w:rPr>
          <w:rFonts w:cs="Arial"/>
          <w:szCs w:val="20"/>
        </w:rPr>
      </w:pPr>
      <w:r w:rsidRPr="008F30B2">
        <w:rPr>
          <w:rFonts w:cs="Arial"/>
          <w:szCs w:val="20"/>
        </w:rPr>
        <w:t>The</w:t>
      </w:r>
      <w:r w:rsidRPr="008F30B2">
        <w:rPr>
          <w:rFonts w:cs="Arial"/>
        </w:rPr>
        <w:t xml:space="preserve"> </w:t>
      </w:r>
      <w:r w:rsidRPr="008F30B2">
        <w:rPr>
          <w:rFonts w:cs="Arial"/>
          <w:szCs w:val="20"/>
        </w:rPr>
        <w:t xml:space="preserve">target files to be produced will be in ASCII (text) format and contain up to 9 different Record Types:- </w:t>
      </w:r>
    </w:p>
    <w:p w:rsidR="008F30B2" w:rsidRPr="008F30B2" w:rsidRDefault="008F30B2" w:rsidP="00B15C1F">
      <w:pPr>
        <w:spacing w:line="360" w:lineRule="auto"/>
        <w:jc w:val="both"/>
        <w:rPr>
          <w:rFonts w:cs="Arial"/>
          <w:szCs w:val="20"/>
        </w:rPr>
      </w:pPr>
    </w:p>
    <w:p w:rsidR="008F30B2" w:rsidRPr="008F30B2" w:rsidRDefault="008F30B2" w:rsidP="00B15C1F">
      <w:pPr>
        <w:numPr>
          <w:ilvl w:val="0"/>
          <w:numId w:val="10"/>
        </w:numPr>
        <w:tabs>
          <w:tab w:val="num" w:pos="0"/>
        </w:tabs>
        <w:spacing w:line="360" w:lineRule="auto"/>
        <w:ind w:left="0"/>
        <w:jc w:val="both"/>
        <w:rPr>
          <w:rFonts w:cs="Arial"/>
          <w:szCs w:val="20"/>
        </w:rPr>
      </w:pPr>
      <w:r w:rsidRPr="008F30B2">
        <w:rPr>
          <w:rFonts w:cs="Arial"/>
          <w:szCs w:val="20"/>
        </w:rPr>
        <w:t>File Header Record (one per file)</w:t>
      </w:r>
    </w:p>
    <w:p w:rsidR="008F30B2" w:rsidRPr="008F30B2" w:rsidRDefault="008F30B2" w:rsidP="00B15C1F">
      <w:pPr>
        <w:numPr>
          <w:ilvl w:val="0"/>
          <w:numId w:val="10"/>
        </w:numPr>
        <w:tabs>
          <w:tab w:val="num" w:pos="0"/>
        </w:tabs>
        <w:spacing w:line="360" w:lineRule="auto"/>
        <w:ind w:left="0"/>
        <w:jc w:val="both"/>
        <w:rPr>
          <w:rFonts w:cs="Arial"/>
          <w:szCs w:val="20"/>
        </w:rPr>
      </w:pPr>
      <w:r w:rsidRPr="008F30B2">
        <w:rPr>
          <w:rFonts w:cs="Arial"/>
          <w:szCs w:val="20"/>
        </w:rPr>
        <w:t xml:space="preserve">Position Reconciliation Record, </w:t>
      </w:r>
    </w:p>
    <w:p w:rsidR="008F30B2" w:rsidRPr="008F30B2" w:rsidRDefault="008F30B2" w:rsidP="00B15C1F">
      <w:pPr>
        <w:numPr>
          <w:ilvl w:val="0"/>
          <w:numId w:val="10"/>
        </w:numPr>
        <w:tabs>
          <w:tab w:val="num" w:pos="0"/>
        </w:tabs>
        <w:spacing w:line="360" w:lineRule="auto"/>
        <w:ind w:left="0"/>
        <w:jc w:val="both"/>
        <w:rPr>
          <w:rFonts w:cs="Arial"/>
          <w:szCs w:val="20"/>
        </w:rPr>
      </w:pPr>
      <w:r w:rsidRPr="008F30B2">
        <w:rPr>
          <w:rFonts w:cs="Arial"/>
          <w:szCs w:val="20"/>
        </w:rPr>
        <w:t xml:space="preserve">Position Information Record, </w:t>
      </w:r>
    </w:p>
    <w:p w:rsidR="008F30B2" w:rsidRPr="008F30B2" w:rsidRDefault="008F30B2" w:rsidP="00B15C1F">
      <w:pPr>
        <w:numPr>
          <w:ilvl w:val="0"/>
          <w:numId w:val="10"/>
        </w:numPr>
        <w:tabs>
          <w:tab w:val="num" w:pos="0"/>
        </w:tabs>
        <w:spacing w:line="360" w:lineRule="auto"/>
        <w:ind w:left="0"/>
        <w:jc w:val="both"/>
        <w:rPr>
          <w:rFonts w:cs="Arial"/>
          <w:szCs w:val="20"/>
        </w:rPr>
      </w:pPr>
      <w:r w:rsidRPr="008F30B2">
        <w:rPr>
          <w:rFonts w:cs="Arial"/>
          <w:szCs w:val="20"/>
        </w:rPr>
        <w:t xml:space="preserve">Assignment Record, </w:t>
      </w:r>
    </w:p>
    <w:p w:rsidR="008F30B2" w:rsidRPr="008F30B2" w:rsidRDefault="008F30B2" w:rsidP="00B15C1F">
      <w:pPr>
        <w:numPr>
          <w:ilvl w:val="0"/>
          <w:numId w:val="10"/>
        </w:numPr>
        <w:tabs>
          <w:tab w:val="num" w:pos="0"/>
        </w:tabs>
        <w:spacing w:line="360" w:lineRule="auto"/>
        <w:ind w:left="0"/>
        <w:jc w:val="both"/>
        <w:rPr>
          <w:rFonts w:cs="Arial"/>
          <w:szCs w:val="20"/>
        </w:rPr>
      </w:pPr>
      <w:r w:rsidRPr="008F30B2">
        <w:rPr>
          <w:rFonts w:cs="Arial"/>
          <w:szCs w:val="20"/>
        </w:rPr>
        <w:t xml:space="preserve">Person Record, </w:t>
      </w:r>
    </w:p>
    <w:p w:rsidR="008F30B2" w:rsidRPr="008F30B2" w:rsidRDefault="008F30B2" w:rsidP="00B15C1F">
      <w:pPr>
        <w:numPr>
          <w:ilvl w:val="0"/>
          <w:numId w:val="10"/>
        </w:numPr>
        <w:tabs>
          <w:tab w:val="num" w:pos="0"/>
        </w:tabs>
        <w:spacing w:line="360" w:lineRule="auto"/>
        <w:ind w:left="0"/>
        <w:jc w:val="both"/>
        <w:rPr>
          <w:rFonts w:cs="Arial"/>
          <w:szCs w:val="20"/>
        </w:rPr>
      </w:pPr>
      <w:r w:rsidRPr="008F30B2">
        <w:rPr>
          <w:rFonts w:cs="Arial"/>
          <w:szCs w:val="20"/>
        </w:rPr>
        <w:t xml:space="preserve">Address Record, </w:t>
      </w:r>
    </w:p>
    <w:p w:rsidR="008F30B2" w:rsidRPr="008F30B2" w:rsidRDefault="008F30B2" w:rsidP="00B15C1F">
      <w:pPr>
        <w:numPr>
          <w:ilvl w:val="0"/>
          <w:numId w:val="10"/>
        </w:numPr>
        <w:tabs>
          <w:tab w:val="num" w:pos="0"/>
        </w:tabs>
        <w:spacing w:line="360" w:lineRule="auto"/>
        <w:ind w:left="0"/>
        <w:jc w:val="both"/>
        <w:rPr>
          <w:rFonts w:cs="Arial"/>
          <w:szCs w:val="20"/>
        </w:rPr>
      </w:pPr>
      <w:r w:rsidRPr="008F30B2">
        <w:rPr>
          <w:rFonts w:cs="Arial"/>
          <w:szCs w:val="20"/>
        </w:rPr>
        <w:t xml:space="preserve">Professional Body Registration Record, </w:t>
      </w:r>
    </w:p>
    <w:p w:rsidR="008F30B2" w:rsidRPr="008F30B2" w:rsidRDefault="008F30B2" w:rsidP="00B15C1F">
      <w:pPr>
        <w:numPr>
          <w:ilvl w:val="0"/>
          <w:numId w:val="10"/>
        </w:numPr>
        <w:tabs>
          <w:tab w:val="num" w:pos="0"/>
        </w:tabs>
        <w:spacing w:line="360" w:lineRule="auto"/>
        <w:ind w:left="0"/>
        <w:jc w:val="both"/>
        <w:rPr>
          <w:rFonts w:cs="Arial"/>
          <w:szCs w:val="20"/>
        </w:rPr>
      </w:pPr>
      <w:r w:rsidRPr="008F30B2">
        <w:rPr>
          <w:rFonts w:cs="Arial"/>
          <w:szCs w:val="20"/>
        </w:rPr>
        <w:t>Qualification Record</w:t>
      </w:r>
      <w:r w:rsidR="00C44B1E">
        <w:rPr>
          <w:rFonts w:cs="Arial"/>
          <w:szCs w:val="20"/>
        </w:rPr>
        <w:t xml:space="preserve"> (not included in the RMT to TIS</w:t>
      </w:r>
      <w:r w:rsidR="00513551">
        <w:rPr>
          <w:rFonts w:cs="Arial"/>
          <w:szCs w:val="20"/>
        </w:rPr>
        <w:t xml:space="preserve"> for HEE</w:t>
      </w:r>
      <w:r w:rsidR="00C44B1E">
        <w:rPr>
          <w:rFonts w:cs="Arial"/>
          <w:szCs w:val="20"/>
        </w:rPr>
        <w:t>)</w:t>
      </w:r>
      <w:r w:rsidRPr="008F30B2">
        <w:rPr>
          <w:rFonts w:cs="Arial"/>
          <w:szCs w:val="20"/>
        </w:rPr>
        <w:t>,</w:t>
      </w:r>
    </w:p>
    <w:p w:rsidR="008F30B2" w:rsidRPr="008F30B2" w:rsidRDefault="008F30B2" w:rsidP="00B15C1F">
      <w:pPr>
        <w:numPr>
          <w:ilvl w:val="0"/>
          <w:numId w:val="10"/>
        </w:numPr>
        <w:tabs>
          <w:tab w:val="num" w:pos="0"/>
        </w:tabs>
        <w:spacing w:line="360" w:lineRule="auto"/>
        <w:ind w:left="0"/>
        <w:jc w:val="both"/>
        <w:rPr>
          <w:rFonts w:cs="Arial"/>
          <w:szCs w:val="20"/>
        </w:rPr>
      </w:pPr>
      <w:r w:rsidRPr="008F30B2">
        <w:rPr>
          <w:rFonts w:cs="Arial"/>
          <w:szCs w:val="20"/>
        </w:rPr>
        <w:t>Absence Record,</w:t>
      </w:r>
    </w:p>
    <w:p w:rsidR="008F30B2" w:rsidRPr="008F30B2" w:rsidRDefault="008F30B2" w:rsidP="00B15C1F">
      <w:pPr>
        <w:numPr>
          <w:ilvl w:val="0"/>
          <w:numId w:val="10"/>
        </w:numPr>
        <w:tabs>
          <w:tab w:val="num" w:pos="0"/>
        </w:tabs>
        <w:spacing w:line="360" w:lineRule="auto"/>
        <w:ind w:left="0"/>
        <w:jc w:val="both"/>
        <w:rPr>
          <w:rFonts w:cs="Arial"/>
          <w:szCs w:val="20"/>
        </w:rPr>
      </w:pPr>
      <w:r w:rsidRPr="008F30B2">
        <w:rPr>
          <w:rFonts w:cs="Arial"/>
          <w:szCs w:val="20"/>
        </w:rPr>
        <w:t>File Footer Record (one per file)</w:t>
      </w:r>
    </w:p>
    <w:p w:rsidR="008F30B2" w:rsidRPr="008F30B2" w:rsidRDefault="008F30B2" w:rsidP="00B15C1F">
      <w:pPr>
        <w:spacing w:line="360" w:lineRule="auto"/>
        <w:jc w:val="both"/>
        <w:rPr>
          <w:rFonts w:cs="Arial"/>
          <w:szCs w:val="20"/>
        </w:rPr>
      </w:pPr>
    </w:p>
    <w:p w:rsidR="008F30B2" w:rsidRPr="008F30B2" w:rsidRDefault="008F30B2" w:rsidP="00B15C1F">
      <w:pPr>
        <w:spacing w:line="360" w:lineRule="auto"/>
        <w:jc w:val="both"/>
        <w:rPr>
          <w:rFonts w:cs="Arial"/>
          <w:szCs w:val="20"/>
        </w:rPr>
      </w:pPr>
    </w:p>
    <w:p w:rsidR="008F30B2" w:rsidRPr="008F30B2" w:rsidRDefault="008F30B2" w:rsidP="00B15C1F">
      <w:pPr>
        <w:spacing w:line="360" w:lineRule="auto"/>
        <w:jc w:val="both"/>
      </w:pPr>
      <w:r w:rsidRPr="008F30B2">
        <w:rPr>
          <w:rFonts w:cs="Arial"/>
          <w:szCs w:val="20"/>
        </w:rPr>
        <w:t>For a single person record there could be multiple records produced for the Assignment, Position, Address, Professional Body Registration and Qualification Record types</w:t>
      </w:r>
      <w:r w:rsidRPr="008F30B2">
        <w:rPr>
          <w:szCs w:val="20"/>
        </w:rPr>
        <w:t>.</w:t>
      </w:r>
    </w:p>
    <w:p w:rsidR="008F30B2" w:rsidRPr="008F30B2" w:rsidRDefault="008F30B2" w:rsidP="00B15C1F">
      <w:pPr>
        <w:numPr>
          <w:ilvl w:val="12"/>
          <w:numId w:val="0"/>
        </w:numPr>
        <w:spacing w:line="360" w:lineRule="auto"/>
        <w:jc w:val="both"/>
        <w:rPr>
          <w:rFonts w:cs="Arial"/>
        </w:rPr>
      </w:pPr>
    </w:p>
    <w:p w:rsidR="008F30B2" w:rsidRPr="008F30B2" w:rsidRDefault="008F30B2" w:rsidP="00B15C1F">
      <w:pPr>
        <w:numPr>
          <w:ilvl w:val="12"/>
          <w:numId w:val="0"/>
        </w:numPr>
        <w:spacing w:line="360" w:lineRule="auto"/>
        <w:jc w:val="both"/>
        <w:rPr>
          <w:rFonts w:cs="Arial"/>
        </w:rPr>
      </w:pPr>
      <w:r w:rsidRPr="008F30B2">
        <w:rPr>
          <w:rFonts w:cs="Arial"/>
        </w:rPr>
        <w:t>The fields will be output on the file in the order specified in the table below and a comma character “,” will separate each field.  A new line character will be produced at the end of each line to denote the end of the record.</w:t>
      </w:r>
    </w:p>
    <w:p w:rsidR="008F30B2" w:rsidRPr="008F30B2" w:rsidRDefault="008F30B2" w:rsidP="00B15C1F">
      <w:pPr>
        <w:numPr>
          <w:ilvl w:val="12"/>
          <w:numId w:val="0"/>
        </w:numPr>
        <w:spacing w:line="360" w:lineRule="auto"/>
        <w:jc w:val="both"/>
        <w:rPr>
          <w:rFonts w:cs="Arial"/>
        </w:rPr>
      </w:pPr>
    </w:p>
    <w:p w:rsidR="00354C8B" w:rsidRDefault="00354C8B" w:rsidP="00224791">
      <w:pPr>
        <w:widowControl w:val="0"/>
        <w:tabs>
          <w:tab w:val="left" w:pos="720"/>
          <w:tab w:val="left" w:pos="1837"/>
        </w:tabs>
        <w:spacing w:after="120" w:line="360" w:lineRule="auto"/>
        <w:ind w:left="360"/>
        <w:contextualSpacing/>
        <w:jc w:val="both"/>
        <w:rPr>
          <w:rFonts w:eastAsia="Calibri"/>
          <w:szCs w:val="22"/>
        </w:rPr>
      </w:pPr>
      <w:r w:rsidRPr="00354C8B">
        <w:rPr>
          <w:rFonts w:eastAsia="Calibri"/>
          <w:szCs w:val="22"/>
        </w:rPr>
        <w:t>All Batch files are a comma separated DAT file and will be in ISO-8859-1 ASCII format.</w:t>
      </w:r>
    </w:p>
    <w:p w:rsidR="00354C8B" w:rsidRDefault="00354C8B" w:rsidP="00224791">
      <w:pPr>
        <w:widowControl w:val="0"/>
        <w:tabs>
          <w:tab w:val="left" w:pos="720"/>
          <w:tab w:val="left" w:pos="1837"/>
        </w:tabs>
        <w:spacing w:after="120" w:line="360" w:lineRule="auto"/>
        <w:ind w:left="360"/>
        <w:contextualSpacing/>
        <w:jc w:val="both"/>
        <w:rPr>
          <w:rFonts w:eastAsia="Calibri"/>
          <w:szCs w:val="22"/>
        </w:rPr>
      </w:pPr>
      <w:r>
        <w:rPr>
          <w:rFonts w:eastAsia="Calibri"/>
          <w:szCs w:val="22"/>
        </w:rPr>
        <w:t>The expected comma separated</w:t>
      </w:r>
      <w:r w:rsidRPr="00354C8B">
        <w:rPr>
          <w:rFonts w:eastAsia="Calibri"/>
          <w:szCs w:val="22"/>
        </w:rPr>
        <w:t xml:space="preserve"> format should conform to RFC 4180 definition</w:t>
      </w:r>
      <w:r>
        <w:rPr>
          <w:rFonts w:eastAsia="Calibri"/>
          <w:szCs w:val="22"/>
        </w:rPr>
        <w:t>.</w:t>
      </w:r>
    </w:p>
    <w:p w:rsidR="00224791" w:rsidRPr="00B02E6E" w:rsidRDefault="00224791" w:rsidP="00224791">
      <w:pPr>
        <w:widowControl w:val="0"/>
        <w:tabs>
          <w:tab w:val="left" w:pos="720"/>
          <w:tab w:val="left" w:pos="1837"/>
        </w:tabs>
        <w:spacing w:after="120" w:line="360" w:lineRule="auto"/>
        <w:ind w:left="360"/>
        <w:contextualSpacing/>
        <w:jc w:val="both"/>
        <w:rPr>
          <w:rFonts w:eastAsia="Calibri"/>
          <w:szCs w:val="22"/>
        </w:rPr>
      </w:pPr>
      <w:r w:rsidRPr="00B02E6E">
        <w:rPr>
          <w:rFonts w:eastAsia="Calibri"/>
          <w:szCs w:val="22"/>
        </w:rPr>
        <w:t xml:space="preserve">The ASCII line feed character (Hex ’0A’) will terminate all records. </w:t>
      </w:r>
    </w:p>
    <w:p w:rsidR="00224791" w:rsidRPr="00B02E6E" w:rsidRDefault="00224791" w:rsidP="00224791">
      <w:pPr>
        <w:widowControl w:val="0"/>
        <w:tabs>
          <w:tab w:val="left" w:pos="720"/>
          <w:tab w:val="left" w:pos="1837"/>
        </w:tabs>
        <w:spacing w:after="120" w:line="360" w:lineRule="auto"/>
        <w:ind w:left="360"/>
        <w:contextualSpacing/>
        <w:jc w:val="both"/>
        <w:rPr>
          <w:rFonts w:eastAsia="Calibri"/>
          <w:szCs w:val="22"/>
        </w:rPr>
      </w:pPr>
      <w:r w:rsidRPr="00B02E6E">
        <w:rPr>
          <w:rFonts w:eastAsia="Calibri"/>
          <w:szCs w:val="22"/>
        </w:rPr>
        <w:t xml:space="preserve">To ensure the integrity of files during transfer each file will include a header record, and a trailer record containing a record count.  </w:t>
      </w:r>
    </w:p>
    <w:p w:rsidR="00224791" w:rsidRPr="00B02E6E" w:rsidRDefault="00224791" w:rsidP="00224791">
      <w:pPr>
        <w:widowControl w:val="0"/>
        <w:tabs>
          <w:tab w:val="left" w:pos="720"/>
          <w:tab w:val="left" w:pos="1837"/>
        </w:tabs>
        <w:spacing w:after="120" w:line="360" w:lineRule="auto"/>
        <w:ind w:left="360"/>
        <w:contextualSpacing/>
        <w:jc w:val="both"/>
        <w:rPr>
          <w:rFonts w:eastAsia="Calibri"/>
          <w:szCs w:val="22"/>
        </w:rPr>
      </w:pPr>
      <w:r w:rsidRPr="00B02E6E">
        <w:rPr>
          <w:rFonts w:eastAsia="Calibri"/>
          <w:szCs w:val="22"/>
        </w:rPr>
        <w:t>The header record must be the first record of a file; the trailer record must be the last.</w:t>
      </w:r>
    </w:p>
    <w:p w:rsidR="00224791" w:rsidRPr="00B02E6E" w:rsidRDefault="00224791" w:rsidP="00224791">
      <w:pPr>
        <w:widowControl w:val="0"/>
        <w:tabs>
          <w:tab w:val="left" w:pos="720"/>
          <w:tab w:val="left" w:pos="1837"/>
        </w:tabs>
        <w:spacing w:after="120" w:line="360" w:lineRule="auto"/>
        <w:ind w:left="360"/>
        <w:contextualSpacing/>
        <w:jc w:val="both"/>
        <w:rPr>
          <w:rFonts w:eastAsia="Calibri"/>
          <w:szCs w:val="22"/>
        </w:rPr>
      </w:pPr>
      <w:r w:rsidRPr="00B02E6E">
        <w:rPr>
          <w:rFonts w:eastAsia="Calibri"/>
          <w:szCs w:val="22"/>
        </w:rPr>
        <w:t>Null value fields are always sent as either two commas side by side [</w:t>
      </w:r>
      <w:proofErr w:type="gramStart"/>
      <w:r w:rsidRPr="00B02E6E">
        <w:rPr>
          <w:rFonts w:eastAsia="Calibri"/>
          <w:szCs w:val="22"/>
        </w:rPr>
        <w:t>,,]</w:t>
      </w:r>
      <w:proofErr w:type="gramEnd"/>
      <w:r w:rsidRPr="00B02E6E">
        <w:rPr>
          <w:rFonts w:eastAsia="Calibri"/>
          <w:szCs w:val="22"/>
        </w:rPr>
        <w:t xml:space="preserve"> or two commas separated by two double quotes [,””,].  </w:t>
      </w:r>
    </w:p>
    <w:p w:rsidR="00224791" w:rsidRPr="00B02E6E" w:rsidRDefault="00224791" w:rsidP="00224791">
      <w:pPr>
        <w:widowControl w:val="0"/>
        <w:tabs>
          <w:tab w:val="left" w:pos="720"/>
          <w:tab w:val="left" w:pos="1837"/>
        </w:tabs>
        <w:spacing w:after="120" w:line="360" w:lineRule="auto"/>
        <w:ind w:left="360"/>
        <w:contextualSpacing/>
        <w:jc w:val="both"/>
        <w:rPr>
          <w:rFonts w:eastAsia="Calibri"/>
          <w:szCs w:val="22"/>
        </w:rPr>
      </w:pPr>
      <w:r w:rsidRPr="00B02E6E">
        <w:rPr>
          <w:rFonts w:eastAsia="Calibri"/>
          <w:szCs w:val="22"/>
        </w:rPr>
        <w:t xml:space="preserve">A field is optional unless specified as mandatory. </w:t>
      </w:r>
    </w:p>
    <w:p w:rsidR="00224791" w:rsidRPr="00B02E6E" w:rsidRDefault="00224791" w:rsidP="00224791">
      <w:pPr>
        <w:widowControl w:val="0"/>
        <w:tabs>
          <w:tab w:val="left" w:pos="720"/>
          <w:tab w:val="left" w:pos="1837"/>
        </w:tabs>
        <w:spacing w:after="120" w:line="360" w:lineRule="auto"/>
        <w:ind w:left="360"/>
        <w:contextualSpacing/>
        <w:jc w:val="both"/>
        <w:rPr>
          <w:rFonts w:eastAsia="Calibri"/>
          <w:szCs w:val="22"/>
        </w:rPr>
      </w:pPr>
      <w:r w:rsidRPr="00B02E6E">
        <w:rPr>
          <w:rFonts w:eastAsia="Calibri"/>
          <w:szCs w:val="22"/>
        </w:rPr>
        <w:t>For text fields that contain commas the entire field will be wrapped in double quotes. For Example:</w:t>
      </w:r>
      <w:r w:rsidRPr="00B02E6E">
        <w:rPr>
          <w:rFonts w:eastAsia="Calibri"/>
          <w:i/>
          <w:szCs w:val="22"/>
        </w:rPr>
        <w:t xml:space="preserve"> </w:t>
      </w:r>
      <w:r w:rsidRPr="00B02E6E">
        <w:rPr>
          <w:rFonts w:eastAsia="Calibri"/>
          <w:i/>
          <w:szCs w:val="22"/>
        </w:rPr>
        <w:lastRenderedPageBreak/>
        <w:t>ABCD</w:t>
      </w:r>
      <w:proofErr w:type="gramStart"/>
      <w:r w:rsidRPr="00B02E6E">
        <w:rPr>
          <w:rFonts w:eastAsia="Calibri"/>
          <w:i/>
          <w:szCs w:val="22"/>
        </w:rPr>
        <w:t>,XXX</w:t>
      </w:r>
      <w:proofErr w:type="gramEnd"/>
      <w:r w:rsidRPr="00B02E6E">
        <w:rPr>
          <w:rFonts w:eastAsia="Calibri"/>
          <w:i/>
          <w:szCs w:val="22"/>
        </w:rPr>
        <w:t xml:space="preserve"> becomes “ABCD,XXX"</w:t>
      </w:r>
    </w:p>
    <w:p w:rsidR="00224791" w:rsidRPr="00B02E6E" w:rsidRDefault="00224791" w:rsidP="00224791">
      <w:pPr>
        <w:widowControl w:val="0"/>
        <w:tabs>
          <w:tab w:val="left" w:pos="720"/>
          <w:tab w:val="left" w:pos="1837"/>
        </w:tabs>
        <w:spacing w:after="120" w:line="360" w:lineRule="auto"/>
        <w:ind w:left="360"/>
        <w:contextualSpacing/>
        <w:jc w:val="both"/>
        <w:rPr>
          <w:rFonts w:eastAsia="Calibri"/>
          <w:szCs w:val="22"/>
        </w:rPr>
      </w:pPr>
      <w:r w:rsidRPr="00B02E6E">
        <w:rPr>
          <w:rFonts w:eastAsia="Calibri"/>
          <w:szCs w:val="22"/>
        </w:rPr>
        <w:t>For text fields that contain double quotes the field will be wrapped in double quotes as above but also a preceding double quote will be added before the double quotes in the field. For Example:</w:t>
      </w:r>
      <w:r w:rsidRPr="00B02E6E">
        <w:rPr>
          <w:rFonts w:eastAsia="Calibri"/>
          <w:i/>
          <w:szCs w:val="22"/>
        </w:rPr>
        <w:t xml:space="preserve"> ABCD,”XXX”</w:t>
      </w:r>
      <w:proofErr w:type="gramStart"/>
      <w:r w:rsidRPr="00B02E6E">
        <w:rPr>
          <w:rFonts w:eastAsia="Calibri"/>
          <w:i/>
          <w:szCs w:val="22"/>
        </w:rPr>
        <w:t>  becomes</w:t>
      </w:r>
      <w:proofErr w:type="gramEnd"/>
      <w:r w:rsidRPr="00B02E6E">
        <w:rPr>
          <w:rFonts w:eastAsia="Calibri"/>
          <w:i/>
          <w:szCs w:val="22"/>
        </w:rPr>
        <w:t xml:space="preserve"> “ABCD,“”XXX"””</w:t>
      </w:r>
    </w:p>
    <w:p w:rsidR="00224791" w:rsidRPr="00B02E6E" w:rsidRDefault="00224791" w:rsidP="00224791">
      <w:pPr>
        <w:widowControl w:val="0"/>
        <w:tabs>
          <w:tab w:val="left" w:pos="720"/>
          <w:tab w:val="left" w:pos="1837"/>
        </w:tabs>
        <w:spacing w:after="120" w:line="360" w:lineRule="auto"/>
        <w:ind w:left="360"/>
        <w:contextualSpacing/>
        <w:jc w:val="both"/>
        <w:rPr>
          <w:rFonts w:eastAsia="Calibri"/>
          <w:i/>
          <w:szCs w:val="22"/>
        </w:rPr>
      </w:pPr>
      <w:r w:rsidRPr="00B02E6E">
        <w:rPr>
          <w:rFonts w:eastAsia="Calibri"/>
          <w:szCs w:val="22"/>
        </w:rPr>
        <w:t xml:space="preserve">All dates must be valid dates and are restricted to the fixed length format of: </w:t>
      </w:r>
      <w:r w:rsidRPr="00B02E6E">
        <w:rPr>
          <w:rFonts w:eastAsia="Calibri"/>
          <w:i/>
          <w:szCs w:val="22"/>
        </w:rPr>
        <w:t>YYYYMMDD</w:t>
      </w:r>
    </w:p>
    <w:p w:rsidR="00224791" w:rsidRPr="00B02E6E" w:rsidRDefault="00224791" w:rsidP="00224791">
      <w:pPr>
        <w:widowControl w:val="0"/>
        <w:tabs>
          <w:tab w:val="left" w:pos="720"/>
          <w:tab w:val="left" w:pos="1837"/>
        </w:tabs>
        <w:spacing w:after="120" w:line="360" w:lineRule="auto"/>
        <w:ind w:left="1080"/>
        <w:jc w:val="both"/>
        <w:rPr>
          <w:rFonts w:eastAsia="Calibri"/>
          <w:szCs w:val="22"/>
        </w:rPr>
      </w:pPr>
      <w:r w:rsidRPr="00B02E6E">
        <w:rPr>
          <w:rFonts w:eastAsia="Calibri"/>
          <w:szCs w:val="22"/>
        </w:rPr>
        <w:t>Where, YYYY represents the 4-digit year; MM represents the 2-digit month; and DD represents the 2-digit day: E.g. 20040714 (July 14th 2004) or 20040409 (April 9th 2004)</w:t>
      </w:r>
    </w:p>
    <w:p w:rsidR="00224791" w:rsidRPr="00B02E6E" w:rsidRDefault="00224791" w:rsidP="00224791">
      <w:pPr>
        <w:widowControl w:val="0"/>
        <w:tabs>
          <w:tab w:val="left" w:pos="720"/>
          <w:tab w:val="left" w:pos="1837"/>
        </w:tabs>
        <w:spacing w:after="120" w:line="360" w:lineRule="auto"/>
        <w:ind w:left="360"/>
        <w:contextualSpacing/>
        <w:jc w:val="both"/>
        <w:rPr>
          <w:rFonts w:eastAsia="Calibri"/>
          <w:i/>
          <w:szCs w:val="22"/>
        </w:rPr>
      </w:pPr>
      <w:r w:rsidRPr="00B02E6E">
        <w:rPr>
          <w:rFonts w:eastAsia="Calibri"/>
          <w:szCs w:val="22"/>
        </w:rPr>
        <w:t xml:space="preserve">All timestamp values (date plus time) are sent in the fixed length format of: </w:t>
      </w:r>
    </w:p>
    <w:p w:rsidR="00224791" w:rsidRPr="00B02E6E" w:rsidRDefault="00224791" w:rsidP="00224791">
      <w:pPr>
        <w:widowControl w:val="0"/>
        <w:tabs>
          <w:tab w:val="left" w:pos="720"/>
          <w:tab w:val="left" w:pos="1837"/>
        </w:tabs>
        <w:spacing w:after="120" w:line="360" w:lineRule="auto"/>
        <w:ind w:left="1080"/>
        <w:jc w:val="both"/>
        <w:rPr>
          <w:rFonts w:eastAsia="Calibri"/>
          <w:i/>
          <w:szCs w:val="22"/>
        </w:rPr>
      </w:pPr>
      <w:r w:rsidRPr="00B02E6E">
        <w:rPr>
          <w:rFonts w:eastAsia="Calibri"/>
          <w:i/>
          <w:szCs w:val="22"/>
        </w:rPr>
        <w:t>YYYYMMDD HH24MISS</w:t>
      </w:r>
    </w:p>
    <w:p w:rsidR="00224791" w:rsidRPr="00B02E6E" w:rsidRDefault="00224791" w:rsidP="00224791">
      <w:pPr>
        <w:widowControl w:val="0"/>
        <w:tabs>
          <w:tab w:val="left" w:pos="720"/>
          <w:tab w:val="left" w:pos="1837"/>
        </w:tabs>
        <w:spacing w:after="120" w:line="360" w:lineRule="auto"/>
        <w:ind w:left="1080"/>
        <w:jc w:val="both"/>
        <w:rPr>
          <w:rFonts w:eastAsia="Calibri"/>
          <w:szCs w:val="22"/>
        </w:rPr>
      </w:pPr>
      <w:r w:rsidRPr="00B02E6E">
        <w:rPr>
          <w:rFonts w:eastAsia="Calibri"/>
          <w:szCs w:val="22"/>
        </w:rPr>
        <w:t xml:space="preserve">Where, YYYYMMDD are as specified in the date format above; HH24 represents the 2-digit hour of a 24-hour clock; MI represents the 2-digit minute; and SS represents the 2-digit second.  </w:t>
      </w:r>
    </w:p>
    <w:p w:rsidR="00224791" w:rsidRPr="00B02E6E" w:rsidRDefault="00224791" w:rsidP="00224791">
      <w:pPr>
        <w:widowControl w:val="0"/>
        <w:tabs>
          <w:tab w:val="left" w:pos="720"/>
          <w:tab w:val="left" w:pos="1837"/>
        </w:tabs>
        <w:spacing w:after="120" w:line="360" w:lineRule="auto"/>
        <w:ind w:left="1080"/>
        <w:jc w:val="both"/>
        <w:rPr>
          <w:rFonts w:eastAsia="Calibri"/>
          <w:szCs w:val="22"/>
        </w:rPr>
      </w:pPr>
      <w:r w:rsidRPr="00B02E6E">
        <w:rPr>
          <w:rFonts w:eastAsia="Calibri"/>
          <w:szCs w:val="22"/>
        </w:rPr>
        <w:t>A single blank space separates the date portion of the timestamp from the time portion.  E.g. 20200526 221652 (10:16:52: PM on May 26th 2020)</w:t>
      </w:r>
    </w:p>
    <w:p w:rsidR="00224791" w:rsidRPr="00B02E6E" w:rsidRDefault="00224791" w:rsidP="00224791">
      <w:pPr>
        <w:tabs>
          <w:tab w:val="left" w:pos="720"/>
          <w:tab w:val="left" w:pos="1837"/>
        </w:tabs>
        <w:spacing w:line="360" w:lineRule="auto"/>
        <w:ind w:left="360"/>
        <w:jc w:val="both"/>
        <w:rPr>
          <w:szCs w:val="22"/>
        </w:rPr>
      </w:pPr>
      <w:r w:rsidRPr="00B02E6E">
        <w:rPr>
          <w:szCs w:val="22"/>
        </w:rPr>
        <w:t>In the record definition tables throughout this section, the following convention is applied for field lengths &amp; data types:</w:t>
      </w:r>
    </w:p>
    <w:p w:rsidR="00224791" w:rsidRPr="00B02E6E" w:rsidRDefault="00224791" w:rsidP="00224791">
      <w:pPr>
        <w:tabs>
          <w:tab w:val="left" w:pos="1837"/>
        </w:tabs>
        <w:spacing w:line="360" w:lineRule="auto"/>
        <w:ind w:left="1080"/>
        <w:jc w:val="both"/>
        <w:rPr>
          <w:rFonts w:cs="Arial"/>
          <w:szCs w:val="20"/>
        </w:rPr>
      </w:pPr>
      <w:proofErr w:type="gramStart"/>
      <w:r w:rsidRPr="00B02E6E">
        <w:rPr>
          <w:rFonts w:cs="Arial"/>
          <w:szCs w:val="20"/>
        </w:rPr>
        <w:t>?(</w:t>
      </w:r>
      <w:proofErr w:type="gramEnd"/>
      <w:r w:rsidRPr="00B02E6E">
        <w:rPr>
          <w:rFonts w:cs="Arial"/>
          <w:szCs w:val="20"/>
        </w:rPr>
        <w:t>n), where ‘n’ is the (maximum) number of bytes occupied by the field and ‘?’ is the field type indicator.  The usage is as follows,</w:t>
      </w:r>
    </w:p>
    <w:p w:rsidR="00224791" w:rsidRPr="00B02E6E" w:rsidRDefault="00224791" w:rsidP="00224791">
      <w:pPr>
        <w:tabs>
          <w:tab w:val="left" w:pos="1837"/>
        </w:tabs>
        <w:spacing w:line="360" w:lineRule="auto"/>
        <w:ind w:left="1080"/>
        <w:jc w:val="both"/>
        <w:rPr>
          <w:rFonts w:cs="Arial"/>
          <w:szCs w:val="20"/>
        </w:rPr>
      </w:pPr>
      <w:proofErr w:type="gramStart"/>
      <w:r w:rsidRPr="00B02E6E">
        <w:rPr>
          <w:rFonts w:cs="Arial"/>
          <w:szCs w:val="20"/>
        </w:rPr>
        <w:t>X(</w:t>
      </w:r>
      <w:proofErr w:type="gramEnd"/>
      <w:r w:rsidRPr="00B02E6E">
        <w:rPr>
          <w:rFonts w:cs="Arial"/>
          <w:szCs w:val="20"/>
        </w:rPr>
        <w:t>n) – variable length character field, of up to n characters</w:t>
      </w:r>
    </w:p>
    <w:p w:rsidR="00224791" w:rsidRPr="00B02E6E" w:rsidRDefault="00224791" w:rsidP="00224791">
      <w:pPr>
        <w:tabs>
          <w:tab w:val="left" w:pos="1837"/>
        </w:tabs>
        <w:spacing w:line="360" w:lineRule="auto"/>
        <w:ind w:left="1080"/>
        <w:jc w:val="both"/>
        <w:rPr>
          <w:rFonts w:cs="Arial"/>
          <w:szCs w:val="20"/>
        </w:rPr>
      </w:pPr>
      <w:proofErr w:type="gramStart"/>
      <w:r w:rsidRPr="00B02E6E">
        <w:rPr>
          <w:rFonts w:cs="Arial"/>
          <w:szCs w:val="20"/>
        </w:rPr>
        <w:t>F(</w:t>
      </w:r>
      <w:proofErr w:type="gramEnd"/>
      <w:r w:rsidRPr="00B02E6E">
        <w:rPr>
          <w:rFonts w:cs="Arial"/>
          <w:szCs w:val="20"/>
        </w:rPr>
        <w:t>n) – fixed length character field, containing n characters as specified</w:t>
      </w:r>
    </w:p>
    <w:p w:rsidR="00224791" w:rsidRPr="00B02E6E" w:rsidRDefault="00224791" w:rsidP="00224791">
      <w:pPr>
        <w:tabs>
          <w:tab w:val="left" w:pos="1837"/>
        </w:tabs>
        <w:spacing w:line="360" w:lineRule="auto"/>
        <w:ind w:left="1080"/>
        <w:jc w:val="both"/>
        <w:rPr>
          <w:rFonts w:cs="Arial"/>
          <w:szCs w:val="20"/>
        </w:rPr>
      </w:pPr>
      <w:proofErr w:type="gramStart"/>
      <w:r w:rsidRPr="00B02E6E">
        <w:rPr>
          <w:rFonts w:cs="Arial"/>
          <w:szCs w:val="20"/>
        </w:rPr>
        <w:t>N(</w:t>
      </w:r>
      <w:proofErr w:type="gramEnd"/>
      <w:r w:rsidRPr="00B02E6E">
        <w:rPr>
          <w:rFonts w:cs="Arial"/>
          <w:szCs w:val="20"/>
        </w:rPr>
        <w:t>n[,m]) – variable numeric field, of up to n digits, where n is the max number of digits and m is the optional number of digits after an optional decimal point</w:t>
      </w:r>
    </w:p>
    <w:p w:rsidR="00224791" w:rsidRPr="00B02E6E" w:rsidRDefault="00224791" w:rsidP="00224791">
      <w:pPr>
        <w:tabs>
          <w:tab w:val="left" w:pos="1837"/>
        </w:tabs>
        <w:spacing w:line="360" w:lineRule="auto"/>
        <w:ind w:left="1080"/>
        <w:jc w:val="both"/>
        <w:rPr>
          <w:rFonts w:cs="Arial"/>
          <w:szCs w:val="20"/>
        </w:rPr>
      </w:pPr>
      <w:r w:rsidRPr="00B02E6E">
        <w:rPr>
          <w:rFonts w:cs="Arial"/>
          <w:szCs w:val="20"/>
        </w:rPr>
        <w:t>L(n[,m]) –fixed length numeric field, padded with leading zeros, where n is the total of digits and m  may be optionally specified as the number of digits after a decimal point</w:t>
      </w:r>
    </w:p>
    <w:p w:rsidR="00224791" w:rsidRPr="00B02E6E" w:rsidRDefault="00224791" w:rsidP="00224791">
      <w:pPr>
        <w:tabs>
          <w:tab w:val="left" w:pos="720"/>
          <w:tab w:val="left" w:pos="1837"/>
        </w:tabs>
        <w:spacing w:line="360" w:lineRule="auto"/>
        <w:ind w:left="360"/>
        <w:jc w:val="both"/>
        <w:rPr>
          <w:sz w:val="22"/>
          <w:szCs w:val="22"/>
        </w:rPr>
      </w:pPr>
      <w:r w:rsidRPr="00B02E6E">
        <w:rPr>
          <w:szCs w:val="22"/>
        </w:rPr>
        <w:t>Mandatory fields are shown marked with a plus sign (‘+’).  Records that have missing or invalid mandatory values will be rejected.  These fields are deemed necessary in order to create or update the associated record in ESR.</w:t>
      </w:r>
    </w:p>
    <w:p w:rsidR="00224791" w:rsidRPr="00B02E6E" w:rsidRDefault="00224791" w:rsidP="00224791">
      <w:pPr>
        <w:tabs>
          <w:tab w:val="left" w:pos="1837"/>
        </w:tabs>
        <w:spacing w:line="360" w:lineRule="auto"/>
        <w:jc w:val="both"/>
        <w:rPr>
          <w:rFonts w:cs="Arial"/>
          <w:szCs w:val="20"/>
        </w:rPr>
      </w:pPr>
    </w:p>
    <w:p w:rsidR="00224791" w:rsidRPr="00B02E6E" w:rsidRDefault="00224791" w:rsidP="00224791">
      <w:pPr>
        <w:tabs>
          <w:tab w:val="left" w:pos="1837"/>
        </w:tabs>
        <w:spacing w:line="360" w:lineRule="auto"/>
        <w:ind w:left="360"/>
        <w:jc w:val="both"/>
        <w:rPr>
          <w:rFonts w:cs="Arial"/>
          <w:szCs w:val="20"/>
        </w:rPr>
      </w:pPr>
      <w:r w:rsidRPr="00B02E6E">
        <w:rPr>
          <w:rFonts w:cs="Arial"/>
          <w:szCs w:val="20"/>
        </w:rPr>
        <w:t>Additional, item specific validation rules are indicated as necessary in the “Comments” column.</w:t>
      </w:r>
    </w:p>
    <w:p w:rsidR="008F30B2" w:rsidRPr="008F30B2" w:rsidRDefault="008F30B2" w:rsidP="00B15C1F">
      <w:pPr>
        <w:spacing w:line="360" w:lineRule="auto"/>
        <w:jc w:val="both"/>
        <w:rPr>
          <w:rFonts w:cs="Arial"/>
        </w:rPr>
      </w:pPr>
    </w:p>
    <w:p w:rsidR="008F30B2" w:rsidRPr="008F30B2" w:rsidRDefault="008F30B2" w:rsidP="00B15C1F">
      <w:pPr>
        <w:spacing w:line="360" w:lineRule="auto"/>
        <w:jc w:val="both"/>
        <w:rPr>
          <w:rFonts w:cs="Arial"/>
        </w:rPr>
      </w:pPr>
      <w:r w:rsidRPr="008F30B2">
        <w:rPr>
          <w:rFonts w:cs="Arial"/>
        </w:rPr>
        <w:t>Where a data item on the file has an associated Lists of Values fields will present the meaning.</w:t>
      </w:r>
    </w:p>
    <w:p w:rsidR="008F30B2" w:rsidRPr="008F30B2" w:rsidRDefault="008F30B2" w:rsidP="00B15C1F">
      <w:pPr>
        <w:spacing w:line="360" w:lineRule="auto"/>
        <w:jc w:val="both"/>
        <w:rPr>
          <w:rFonts w:cs="Arial"/>
        </w:rPr>
      </w:pPr>
      <w:r w:rsidRPr="008F30B2">
        <w:rPr>
          <w:rFonts w:cs="Arial"/>
        </w:rPr>
        <w:t xml:space="preserve">Records will be grouped by Position. Where more than one person assigned to a position, the next person’s Assignment record (ASG) will start immediately after the last record for the previous person.  Records will therefore be presented to the </w:t>
      </w:r>
      <w:r w:rsidR="00DB1113">
        <w:rPr>
          <w:rFonts w:cs="Arial"/>
        </w:rPr>
        <w:t>DIT</w:t>
      </w:r>
      <w:r w:rsidRPr="008F30B2">
        <w:rPr>
          <w:rFonts w:cs="Arial"/>
        </w:rPr>
        <w:t xml:space="preserve"> system in the format set out below</w:t>
      </w:r>
      <w:r w:rsidR="00DB1113">
        <w:rPr>
          <w:rFonts w:cs="Arial"/>
        </w:rPr>
        <w:t>:</w:t>
      </w:r>
    </w:p>
    <w:p w:rsidR="008F30B2" w:rsidRPr="008F30B2" w:rsidRDefault="008F30B2" w:rsidP="00B15C1F">
      <w:pPr>
        <w:spacing w:line="360" w:lineRule="auto"/>
        <w:jc w:val="both"/>
        <w:rPr>
          <w:rFonts w:cs="Arial"/>
        </w:rPr>
      </w:pPr>
    </w:p>
    <w:p w:rsidR="008F30B2" w:rsidRPr="008F30B2" w:rsidRDefault="008F30B2" w:rsidP="00B15C1F">
      <w:pPr>
        <w:spacing w:line="360" w:lineRule="auto"/>
        <w:jc w:val="both"/>
        <w:rPr>
          <w:rFonts w:cs="Arial"/>
        </w:rPr>
      </w:pPr>
      <w:r w:rsidRPr="008F30B2">
        <w:rPr>
          <w:rFonts w:cs="Arial"/>
        </w:rPr>
        <w:t>File Header Record x 1</w:t>
      </w:r>
    </w:p>
    <w:p w:rsidR="008F30B2" w:rsidRPr="008F30B2" w:rsidRDefault="008F30B2" w:rsidP="00B15C1F">
      <w:pPr>
        <w:spacing w:line="360" w:lineRule="auto"/>
        <w:ind w:firstLine="720"/>
        <w:jc w:val="both"/>
        <w:rPr>
          <w:rFonts w:cs="Arial"/>
        </w:rPr>
      </w:pPr>
      <w:r w:rsidRPr="008F30B2">
        <w:rPr>
          <w:rFonts w:cs="Arial"/>
        </w:rPr>
        <w:t>All Position Reconciliation Records</w:t>
      </w:r>
    </w:p>
    <w:p w:rsidR="008F30B2" w:rsidRPr="008F30B2" w:rsidRDefault="008F30B2" w:rsidP="00B15C1F">
      <w:pPr>
        <w:spacing w:line="360" w:lineRule="auto"/>
        <w:ind w:firstLine="720"/>
        <w:jc w:val="both"/>
        <w:rPr>
          <w:rFonts w:cs="Arial"/>
        </w:rPr>
      </w:pPr>
      <w:r w:rsidRPr="008F30B2">
        <w:rPr>
          <w:rFonts w:cs="Arial"/>
        </w:rPr>
        <w:t>Position Record 1</w:t>
      </w:r>
    </w:p>
    <w:p w:rsidR="008F30B2" w:rsidRPr="008F30B2" w:rsidRDefault="008F30B2" w:rsidP="00B15C1F">
      <w:pPr>
        <w:spacing w:line="360" w:lineRule="auto"/>
        <w:jc w:val="both"/>
        <w:rPr>
          <w:rFonts w:cs="Arial"/>
        </w:rPr>
      </w:pPr>
      <w:r w:rsidRPr="008F30B2">
        <w:rPr>
          <w:rFonts w:cs="Arial"/>
        </w:rPr>
        <w:tab/>
      </w:r>
      <w:r w:rsidRPr="008F30B2">
        <w:rPr>
          <w:rFonts w:cs="Arial"/>
        </w:rPr>
        <w:tab/>
        <w:t>Assignment Record 1 (1</w:t>
      </w:r>
      <w:r w:rsidRPr="008F30B2">
        <w:rPr>
          <w:rFonts w:cs="Arial"/>
          <w:vertAlign w:val="superscript"/>
        </w:rPr>
        <w:t>st</w:t>
      </w:r>
      <w:r w:rsidRPr="008F30B2">
        <w:rPr>
          <w:rFonts w:cs="Arial"/>
        </w:rPr>
        <w:t xml:space="preserve"> assignment attached to Position 1)</w:t>
      </w:r>
    </w:p>
    <w:p w:rsidR="008F30B2" w:rsidRPr="008F30B2" w:rsidRDefault="008F30B2" w:rsidP="00B15C1F">
      <w:pPr>
        <w:spacing w:line="360" w:lineRule="auto"/>
        <w:jc w:val="both"/>
        <w:rPr>
          <w:rFonts w:cs="Arial"/>
        </w:rPr>
      </w:pPr>
      <w:r w:rsidRPr="008F30B2">
        <w:rPr>
          <w:rFonts w:cs="Arial"/>
        </w:rPr>
        <w:tab/>
      </w:r>
      <w:r w:rsidRPr="008F30B2">
        <w:rPr>
          <w:rFonts w:cs="Arial"/>
        </w:rPr>
        <w:tab/>
      </w:r>
      <w:r w:rsidRPr="008F30B2">
        <w:rPr>
          <w:rFonts w:cs="Arial"/>
        </w:rPr>
        <w:tab/>
        <w:t>Person Record for Assignment 1</w:t>
      </w:r>
    </w:p>
    <w:p w:rsidR="008F30B2" w:rsidRPr="008F30B2" w:rsidRDefault="008F30B2" w:rsidP="00B15C1F">
      <w:pPr>
        <w:spacing w:line="360" w:lineRule="auto"/>
        <w:jc w:val="both"/>
        <w:rPr>
          <w:rFonts w:cs="Arial"/>
        </w:rPr>
      </w:pPr>
      <w:r w:rsidRPr="008F30B2">
        <w:rPr>
          <w:rFonts w:cs="Arial"/>
        </w:rPr>
        <w:tab/>
      </w:r>
      <w:r w:rsidRPr="008F30B2">
        <w:rPr>
          <w:rFonts w:cs="Arial"/>
        </w:rPr>
        <w:tab/>
      </w:r>
      <w:r w:rsidRPr="008F30B2">
        <w:rPr>
          <w:rFonts w:cs="Arial"/>
        </w:rPr>
        <w:tab/>
        <w:t>Address Record(s) for Assignment 1</w:t>
      </w:r>
    </w:p>
    <w:p w:rsidR="008F30B2" w:rsidRPr="008F30B2" w:rsidRDefault="008F30B2" w:rsidP="00B15C1F">
      <w:pPr>
        <w:spacing w:line="360" w:lineRule="auto"/>
        <w:jc w:val="both"/>
        <w:rPr>
          <w:rFonts w:cs="Arial"/>
        </w:rPr>
      </w:pPr>
      <w:r w:rsidRPr="008F30B2">
        <w:rPr>
          <w:rFonts w:cs="Arial"/>
        </w:rPr>
        <w:tab/>
      </w:r>
      <w:r w:rsidRPr="008F30B2">
        <w:rPr>
          <w:rFonts w:cs="Arial"/>
        </w:rPr>
        <w:tab/>
      </w:r>
      <w:r w:rsidRPr="008F30B2">
        <w:rPr>
          <w:rFonts w:cs="Arial"/>
        </w:rPr>
        <w:tab/>
        <w:t>Professional Body Record(s) for Assignment 1</w:t>
      </w:r>
    </w:p>
    <w:p w:rsidR="008F30B2" w:rsidRDefault="008F30B2" w:rsidP="00B15C1F">
      <w:pPr>
        <w:spacing w:line="360" w:lineRule="auto"/>
        <w:jc w:val="both"/>
        <w:rPr>
          <w:rFonts w:cs="Arial"/>
        </w:rPr>
      </w:pPr>
      <w:r w:rsidRPr="008F30B2">
        <w:rPr>
          <w:rFonts w:cs="Arial"/>
        </w:rPr>
        <w:tab/>
      </w:r>
      <w:r w:rsidRPr="008F30B2">
        <w:rPr>
          <w:rFonts w:cs="Arial"/>
        </w:rPr>
        <w:tab/>
      </w:r>
      <w:r w:rsidRPr="008F30B2">
        <w:rPr>
          <w:rFonts w:cs="Arial"/>
        </w:rPr>
        <w:tab/>
        <w:t>Qualifications(s) for Assignment 1</w:t>
      </w:r>
    </w:p>
    <w:p w:rsidR="002A4E67" w:rsidRPr="008F30B2" w:rsidRDefault="002A4E67" w:rsidP="00B15C1F">
      <w:pPr>
        <w:spacing w:line="360" w:lineRule="auto"/>
        <w:jc w:val="both"/>
        <w:rPr>
          <w:rFonts w:cs="Arial"/>
        </w:rPr>
      </w:pPr>
      <w:r>
        <w:rPr>
          <w:rFonts w:cs="Arial"/>
        </w:rPr>
        <w:lastRenderedPageBreak/>
        <w:tab/>
      </w:r>
      <w:r>
        <w:rPr>
          <w:rFonts w:cs="Arial"/>
        </w:rPr>
        <w:tab/>
      </w:r>
      <w:r>
        <w:rPr>
          <w:rFonts w:cs="Arial"/>
        </w:rPr>
        <w:tab/>
        <w:t xml:space="preserve">Absence Record(s) </w:t>
      </w:r>
      <w:r w:rsidRPr="002A4E67">
        <w:rPr>
          <w:rFonts w:cs="Arial"/>
        </w:rPr>
        <w:t>for Assignment 1</w:t>
      </w:r>
    </w:p>
    <w:p w:rsidR="008F30B2" w:rsidRPr="008F30B2" w:rsidRDefault="008F30B2" w:rsidP="00B15C1F">
      <w:pPr>
        <w:spacing w:line="360" w:lineRule="auto"/>
        <w:jc w:val="both"/>
        <w:rPr>
          <w:rFonts w:cs="Arial"/>
        </w:rPr>
      </w:pPr>
      <w:r w:rsidRPr="008F30B2">
        <w:rPr>
          <w:rFonts w:cs="Arial"/>
        </w:rPr>
        <w:tab/>
      </w:r>
      <w:r w:rsidRPr="008F30B2">
        <w:rPr>
          <w:rFonts w:cs="Arial"/>
        </w:rPr>
        <w:tab/>
        <w:t>Assignment Record 2 (only there is a 2</w:t>
      </w:r>
      <w:r w:rsidRPr="008F30B2">
        <w:rPr>
          <w:rFonts w:cs="Arial"/>
          <w:vertAlign w:val="superscript"/>
        </w:rPr>
        <w:t>nd</w:t>
      </w:r>
      <w:r w:rsidRPr="008F30B2">
        <w:rPr>
          <w:rFonts w:cs="Arial"/>
        </w:rPr>
        <w:t xml:space="preserve"> assignment attached to Position 1)</w:t>
      </w:r>
    </w:p>
    <w:p w:rsidR="008F30B2" w:rsidRPr="008F30B2" w:rsidRDefault="008F30B2" w:rsidP="00B15C1F">
      <w:pPr>
        <w:spacing w:line="360" w:lineRule="auto"/>
        <w:jc w:val="both"/>
        <w:rPr>
          <w:rFonts w:cs="Arial"/>
        </w:rPr>
      </w:pPr>
      <w:r w:rsidRPr="008F30B2">
        <w:rPr>
          <w:rFonts w:cs="Arial"/>
        </w:rPr>
        <w:tab/>
      </w:r>
      <w:r w:rsidRPr="008F30B2">
        <w:rPr>
          <w:rFonts w:cs="Arial"/>
        </w:rPr>
        <w:tab/>
      </w:r>
      <w:r w:rsidRPr="008F30B2">
        <w:rPr>
          <w:rFonts w:cs="Arial"/>
        </w:rPr>
        <w:tab/>
        <w:t>Person Record for Assignment 2</w:t>
      </w:r>
    </w:p>
    <w:p w:rsidR="008F30B2" w:rsidRPr="008F30B2" w:rsidRDefault="008F30B2" w:rsidP="00B15C1F">
      <w:pPr>
        <w:spacing w:line="360" w:lineRule="auto"/>
        <w:jc w:val="both"/>
        <w:rPr>
          <w:rFonts w:cs="Arial"/>
        </w:rPr>
      </w:pPr>
      <w:r w:rsidRPr="008F30B2">
        <w:rPr>
          <w:rFonts w:cs="Arial"/>
        </w:rPr>
        <w:tab/>
      </w:r>
      <w:r w:rsidRPr="008F30B2">
        <w:rPr>
          <w:rFonts w:cs="Arial"/>
        </w:rPr>
        <w:tab/>
      </w:r>
      <w:r w:rsidRPr="008F30B2">
        <w:rPr>
          <w:rFonts w:cs="Arial"/>
        </w:rPr>
        <w:tab/>
        <w:t>Address Record(s) for Assignment 2</w:t>
      </w:r>
    </w:p>
    <w:p w:rsidR="008F30B2" w:rsidRPr="008F30B2" w:rsidRDefault="008F30B2" w:rsidP="00B15C1F">
      <w:pPr>
        <w:spacing w:line="360" w:lineRule="auto"/>
        <w:jc w:val="both"/>
        <w:rPr>
          <w:rFonts w:cs="Arial"/>
        </w:rPr>
      </w:pPr>
      <w:r w:rsidRPr="008F30B2">
        <w:rPr>
          <w:rFonts w:cs="Arial"/>
        </w:rPr>
        <w:tab/>
      </w:r>
      <w:r w:rsidRPr="008F30B2">
        <w:rPr>
          <w:rFonts w:cs="Arial"/>
        </w:rPr>
        <w:tab/>
      </w:r>
      <w:r w:rsidRPr="008F30B2">
        <w:rPr>
          <w:rFonts w:cs="Arial"/>
        </w:rPr>
        <w:tab/>
        <w:t>Professional Body Record(s) for Assignment 2</w:t>
      </w:r>
    </w:p>
    <w:p w:rsidR="008F30B2" w:rsidRDefault="008F30B2" w:rsidP="00B15C1F">
      <w:pPr>
        <w:spacing w:line="360" w:lineRule="auto"/>
        <w:jc w:val="both"/>
        <w:rPr>
          <w:rFonts w:cs="Arial"/>
        </w:rPr>
      </w:pPr>
      <w:r w:rsidRPr="008F30B2">
        <w:rPr>
          <w:rFonts w:cs="Arial"/>
        </w:rPr>
        <w:tab/>
      </w:r>
      <w:r w:rsidRPr="008F30B2">
        <w:rPr>
          <w:rFonts w:cs="Arial"/>
        </w:rPr>
        <w:tab/>
      </w:r>
      <w:r w:rsidRPr="008F30B2">
        <w:rPr>
          <w:rFonts w:cs="Arial"/>
        </w:rPr>
        <w:tab/>
        <w:t>Qualifications(s) for Assignment 2</w:t>
      </w:r>
    </w:p>
    <w:p w:rsidR="002A4E67" w:rsidRPr="008F30B2" w:rsidRDefault="002A4E67" w:rsidP="00B15C1F">
      <w:pPr>
        <w:spacing w:line="360" w:lineRule="auto"/>
        <w:jc w:val="both"/>
        <w:rPr>
          <w:rFonts w:cs="Arial"/>
        </w:rPr>
      </w:pPr>
      <w:r>
        <w:rPr>
          <w:rFonts w:cs="Arial"/>
        </w:rPr>
        <w:tab/>
      </w:r>
      <w:r>
        <w:rPr>
          <w:rFonts w:cs="Arial"/>
        </w:rPr>
        <w:tab/>
      </w:r>
      <w:r>
        <w:rPr>
          <w:rFonts w:cs="Arial"/>
        </w:rPr>
        <w:tab/>
      </w:r>
      <w:r w:rsidRPr="002A4E67">
        <w:rPr>
          <w:rFonts w:cs="Arial"/>
        </w:rPr>
        <w:t xml:space="preserve">Absence Record(s) for Assignment </w:t>
      </w:r>
      <w:r>
        <w:rPr>
          <w:rFonts w:cs="Arial"/>
        </w:rPr>
        <w:t>2</w:t>
      </w:r>
    </w:p>
    <w:p w:rsidR="008F30B2" w:rsidRPr="008F30B2" w:rsidRDefault="008F30B2" w:rsidP="00B15C1F">
      <w:pPr>
        <w:spacing w:line="360" w:lineRule="auto"/>
        <w:jc w:val="both"/>
        <w:rPr>
          <w:rFonts w:cs="Arial"/>
        </w:rPr>
      </w:pPr>
      <w:r w:rsidRPr="008F30B2">
        <w:rPr>
          <w:rFonts w:cs="Arial"/>
        </w:rPr>
        <w:tab/>
      </w:r>
      <w:r w:rsidRPr="008F30B2">
        <w:rPr>
          <w:rFonts w:cs="Arial"/>
        </w:rPr>
        <w:tab/>
        <w:t>Assignment Record 3 (only if there is a 3</w:t>
      </w:r>
      <w:r w:rsidRPr="008F30B2">
        <w:rPr>
          <w:rFonts w:cs="Arial"/>
          <w:vertAlign w:val="superscript"/>
        </w:rPr>
        <w:t>rd</w:t>
      </w:r>
      <w:r w:rsidRPr="008F30B2">
        <w:rPr>
          <w:rFonts w:cs="Arial"/>
        </w:rPr>
        <w:t xml:space="preserve"> assignment attached to Position 1)</w:t>
      </w:r>
    </w:p>
    <w:p w:rsidR="008F30B2" w:rsidRPr="008F30B2" w:rsidRDefault="008F30B2" w:rsidP="00B15C1F">
      <w:pPr>
        <w:spacing w:line="360" w:lineRule="auto"/>
        <w:jc w:val="both"/>
        <w:rPr>
          <w:rFonts w:cs="Arial"/>
        </w:rPr>
      </w:pPr>
      <w:r w:rsidRPr="008F30B2">
        <w:rPr>
          <w:rFonts w:cs="Arial"/>
        </w:rPr>
        <w:tab/>
      </w:r>
      <w:r w:rsidRPr="008F30B2">
        <w:rPr>
          <w:rFonts w:cs="Arial"/>
        </w:rPr>
        <w:tab/>
      </w:r>
      <w:r w:rsidRPr="008F30B2">
        <w:rPr>
          <w:rFonts w:cs="Arial"/>
        </w:rPr>
        <w:tab/>
        <w:t>Person Record for Assignment 3</w:t>
      </w:r>
    </w:p>
    <w:p w:rsidR="008F30B2" w:rsidRPr="008F30B2" w:rsidRDefault="008F30B2" w:rsidP="00B15C1F">
      <w:pPr>
        <w:spacing w:line="360" w:lineRule="auto"/>
        <w:jc w:val="both"/>
        <w:rPr>
          <w:rFonts w:cs="Arial"/>
        </w:rPr>
      </w:pPr>
      <w:r w:rsidRPr="008F30B2">
        <w:rPr>
          <w:rFonts w:cs="Arial"/>
        </w:rPr>
        <w:tab/>
      </w:r>
      <w:r w:rsidRPr="008F30B2">
        <w:rPr>
          <w:rFonts w:cs="Arial"/>
        </w:rPr>
        <w:tab/>
      </w:r>
      <w:r w:rsidRPr="008F30B2">
        <w:rPr>
          <w:rFonts w:cs="Arial"/>
        </w:rPr>
        <w:tab/>
        <w:t>Address Record(s) for Assignment 3</w:t>
      </w:r>
    </w:p>
    <w:p w:rsidR="008F30B2" w:rsidRPr="008F30B2" w:rsidRDefault="008F30B2" w:rsidP="00B15C1F">
      <w:pPr>
        <w:spacing w:line="360" w:lineRule="auto"/>
        <w:jc w:val="both"/>
        <w:rPr>
          <w:rFonts w:cs="Arial"/>
        </w:rPr>
      </w:pPr>
      <w:r w:rsidRPr="008F30B2">
        <w:rPr>
          <w:rFonts w:cs="Arial"/>
        </w:rPr>
        <w:tab/>
      </w:r>
      <w:r w:rsidRPr="008F30B2">
        <w:rPr>
          <w:rFonts w:cs="Arial"/>
        </w:rPr>
        <w:tab/>
      </w:r>
      <w:r w:rsidRPr="008F30B2">
        <w:rPr>
          <w:rFonts w:cs="Arial"/>
        </w:rPr>
        <w:tab/>
        <w:t>Professional Body Record(s) for Assignment 3</w:t>
      </w:r>
    </w:p>
    <w:p w:rsidR="008F30B2" w:rsidRDefault="008F30B2" w:rsidP="00B15C1F">
      <w:pPr>
        <w:spacing w:line="360" w:lineRule="auto"/>
        <w:jc w:val="both"/>
        <w:rPr>
          <w:rFonts w:cs="Arial"/>
        </w:rPr>
      </w:pPr>
      <w:r w:rsidRPr="008F30B2">
        <w:rPr>
          <w:rFonts w:cs="Arial"/>
        </w:rPr>
        <w:tab/>
      </w:r>
      <w:r w:rsidRPr="008F30B2">
        <w:rPr>
          <w:rFonts w:cs="Arial"/>
        </w:rPr>
        <w:tab/>
      </w:r>
      <w:r w:rsidRPr="008F30B2">
        <w:rPr>
          <w:rFonts w:cs="Arial"/>
        </w:rPr>
        <w:tab/>
        <w:t>Qualifications(s) for Assignment 3</w:t>
      </w:r>
    </w:p>
    <w:p w:rsidR="002A4E67" w:rsidRPr="008F30B2" w:rsidRDefault="002A4E67" w:rsidP="00B15C1F">
      <w:pPr>
        <w:spacing w:line="360" w:lineRule="auto"/>
        <w:jc w:val="both"/>
        <w:rPr>
          <w:rFonts w:cs="Arial"/>
        </w:rPr>
      </w:pPr>
      <w:r>
        <w:rPr>
          <w:rFonts w:cs="Arial"/>
        </w:rPr>
        <w:tab/>
      </w:r>
      <w:r>
        <w:rPr>
          <w:rFonts w:cs="Arial"/>
        </w:rPr>
        <w:tab/>
      </w:r>
      <w:r>
        <w:rPr>
          <w:rFonts w:cs="Arial"/>
        </w:rPr>
        <w:tab/>
      </w:r>
      <w:r w:rsidRPr="002A4E67">
        <w:rPr>
          <w:rFonts w:cs="Arial"/>
        </w:rPr>
        <w:t xml:space="preserve">Absence Record(s) for Assignment </w:t>
      </w:r>
      <w:r>
        <w:rPr>
          <w:rFonts w:cs="Arial"/>
        </w:rPr>
        <w:t>3</w:t>
      </w:r>
    </w:p>
    <w:p w:rsidR="008F30B2" w:rsidRPr="008F30B2" w:rsidRDefault="008F30B2" w:rsidP="00B15C1F">
      <w:pPr>
        <w:spacing w:line="360" w:lineRule="auto"/>
        <w:ind w:firstLine="720"/>
        <w:jc w:val="both"/>
        <w:rPr>
          <w:rFonts w:cs="Arial"/>
        </w:rPr>
      </w:pPr>
      <w:r w:rsidRPr="008F30B2">
        <w:rPr>
          <w:rFonts w:cs="Arial"/>
        </w:rPr>
        <w:t>Position Record 2</w:t>
      </w:r>
    </w:p>
    <w:p w:rsidR="008F30B2" w:rsidRPr="008F30B2" w:rsidRDefault="008F30B2" w:rsidP="00B15C1F">
      <w:pPr>
        <w:spacing w:line="360" w:lineRule="auto"/>
        <w:jc w:val="both"/>
        <w:rPr>
          <w:rFonts w:cs="Arial"/>
        </w:rPr>
      </w:pPr>
      <w:r w:rsidRPr="008F30B2">
        <w:rPr>
          <w:rFonts w:cs="Arial"/>
        </w:rPr>
        <w:tab/>
      </w:r>
      <w:r w:rsidRPr="008F30B2">
        <w:rPr>
          <w:rFonts w:cs="Arial"/>
        </w:rPr>
        <w:tab/>
        <w:t>Assignment Record (1</w:t>
      </w:r>
      <w:r w:rsidRPr="008F30B2">
        <w:rPr>
          <w:rFonts w:cs="Arial"/>
          <w:vertAlign w:val="superscript"/>
        </w:rPr>
        <w:t>st</w:t>
      </w:r>
      <w:r w:rsidRPr="008F30B2">
        <w:rPr>
          <w:rFonts w:cs="Arial"/>
        </w:rPr>
        <w:t xml:space="preserve"> assignment attached to Position 2)</w:t>
      </w:r>
    </w:p>
    <w:p w:rsidR="008F30B2" w:rsidRPr="008F30B2" w:rsidRDefault="008F30B2" w:rsidP="00B15C1F">
      <w:pPr>
        <w:spacing w:line="360" w:lineRule="auto"/>
        <w:jc w:val="both"/>
        <w:rPr>
          <w:rFonts w:cs="Arial"/>
        </w:rPr>
      </w:pPr>
      <w:r w:rsidRPr="008F30B2">
        <w:rPr>
          <w:rFonts w:cs="Arial"/>
        </w:rPr>
        <w:tab/>
      </w:r>
      <w:r w:rsidRPr="008F30B2">
        <w:rPr>
          <w:rFonts w:cs="Arial"/>
        </w:rPr>
        <w:tab/>
      </w:r>
      <w:r w:rsidRPr="008F30B2">
        <w:rPr>
          <w:rFonts w:cs="Arial"/>
        </w:rPr>
        <w:tab/>
        <w:t>Person Record</w:t>
      </w:r>
    </w:p>
    <w:p w:rsidR="008F30B2" w:rsidRPr="008F30B2" w:rsidRDefault="008F30B2" w:rsidP="00B15C1F">
      <w:pPr>
        <w:spacing w:line="360" w:lineRule="auto"/>
        <w:jc w:val="both"/>
        <w:rPr>
          <w:rFonts w:cs="Arial"/>
        </w:rPr>
      </w:pPr>
      <w:r w:rsidRPr="008F30B2">
        <w:rPr>
          <w:rFonts w:cs="Arial"/>
        </w:rPr>
        <w:tab/>
      </w:r>
      <w:r w:rsidRPr="008F30B2">
        <w:rPr>
          <w:rFonts w:cs="Arial"/>
        </w:rPr>
        <w:tab/>
      </w:r>
      <w:r w:rsidRPr="008F30B2">
        <w:rPr>
          <w:rFonts w:cs="Arial"/>
        </w:rPr>
        <w:tab/>
        <w:t>Address Record(s)</w:t>
      </w:r>
    </w:p>
    <w:p w:rsidR="008F30B2" w:rsidRPr="008F30B2" w:rsidRDefault="008F30B2" w:rsidP="00B15C1F">
      <w:pPr>
        <w:spacing w:line="360" w:lineRule="auto"/>
        <w:jc w:val="both"/>
        <w:rPr>
          <w:rFonts w:cs="Arial"/>
        </w:rPr>
      </w:pPr>
      <w:r w:rsidRPr="008F30B2">
        <w:rPr>
          <w:rFonts w:cs="Arial"/>
        </w:rPr>
        <w:tab/>
      </w:r>
      <w:r w:rsidRPr="008F30B2">
        <w:rPr>
          <w:rFonts w:cs="Arial"/>
        </w:rPr>
        <w:tab/>
      </w:r>
      <w:r w:rsidRPr="008F30B2">
        <w:rPr>
          <w:rFonts w:cs="Arial"/>
        </w:rPr>
        <w:tab/>
        <w:t>Professional Body Record(s)</w:t>
      </w:r>
    </w:p>
    <w:p w:rsidR="008F30B2" w:rsidRDefault="008F30B2" w:rsidP="00B15C1F">
      <w:pPr>
        <w:spacing w:line="360" w:lineRule="auto"/>
        <w:jc w:val="both"/>
        <w:rPr>
          <w:rFonts w:cs="Arial"/>
        </w:rPr>
      </w:pPr>
      <w:r w:rsidRPr="008F30B2">
        <w:rPr>
          <w:rFonts w:cs="Arial"/>
        </w:rPr>
        <w:tab/>
      </w:r>
      <w:r w:rsidRPr="008F30B2">
        <w:rPr>
          <w:rFonts w:cs="Arial"/>
        </w:rPr>
        <w:tab/>
      </w:r>
      <w:r w:rsidRPr="008F30B2">
        <w:rPr>
          <w:rFonts w:cs="Arial"/>
        </w:rPr>
        <w:tab/>
        <w:t>Qualifications(s)</w:t>
      </w:r>
    </w:p>
    <w:p w:rsidR="002A4E67" w:rsidRPr="008F30B2" w:rsidRDefault="002A4E67" w:rsidP="00B15C1F">
      <w:pPr>
        <w:spacing w:line="360" w:lineRule="auto"/>
        <w:jc w:val="both"/>
        <w:rPr>
          <w:rFonts w:cs="Arial"/>
        </w:rPr>
      </w:pPr>
      <w:r>
        <w:rPr>
          <w:rFonts w:cs="Arial"/>
        </w:rPr>
        <w:tab/>
      </w:r>
      <w:r>
        <w:rPr>
          <w:rFonts w:cs="Arial"/>
        </w:rPr>
        <w:tab/>
      </w:r>
      <w:r>
        <w:rPr>
          <w:rFonts w:cs="Arial"/>
        </w:rPr>
        <w:tab/>
        <w:t>Absence Record(s)</w:t>
      </w:r>
    </w:p>
    <w:p w:rsidR="008F30B2" w:rsidRPr="008F30B2" w:rsidRDefault="008F30B2" w:rsidP="00B15C1F">
      <w:pPr>
        <w:spacing w:line="360" w:lineRule="auto"/>
        <w:jc w:val="both"/>
        <w:rPr>
          <w:rFonts w:cs="Arial"/>
        </w:rPr>
      </w:pPr>
      <w:r w:rsidRPr="008F30B2">
        <w:rPr>
          <w:rFonts w:cs="Arial"/>
        </w:rPr>
        <w:tab/>
      </w:r>
      <w:r w:rsidRPr="008F30B2">
        <w:rPr>
          <w:rFonts w:cs="Arial"/>
        </w:rPr>
        <w:tab/>
        <w:t>Assignment Record Set – repeats for each assignment attached to the Position</w:t>
      </w:r>
    </w:p>
    <w:p w:rsidR="008F30B2" w:rsidRPr="008F30B2" w:rsidRDefault="008F30B2" w:rsidP="00B15C1F">
      <w:pPr>
        <w:spacing w:line="360" w:lineRule="auto"/>
        <w:ind w:firstLine="720"/>
        <w:jc w:val="both"/>
        <w:rPr>
          <w:rFonts w:cs="Arial"/>
        </w:rPr>
      </w:pPr>
      <w:r w:rsidRPr="008F30B2">
        <w:rPr>
          <w:rFonts w:cs="Arial"/>
        </w:rPr>
        <w:t>Position Record sets repeat for all Positions with a DPN populates</w:t>
      </w:r>
    </w:p>
    <w:p w:rsidR="008F30B2" w:rsidRPr="008F30B2" w:rsidRDefault="008F30B2" w:rsidP="00B15C1F">
      <w:pPr>
        <w:spacing w:line="360" w:lineRule="auto"/>
        <w:jc w:val="both"/>
        <w:rPr>
          <w:rFonts w:cs="Arial"/>
        </w:rPr>
      </w:pPr>
      <w:r w:rsidRPr="008F30B2">
        <w:rPr>
          <w:rFonts w:cs="Arial"/>
        </w:rPr>
        <w:t>File Footer Record</w:t>
      </w:r>
    </w:p>
    <w:p w:rsidR="008F30B2" w:rsidRPr="008F30B2" w:rsidRDefault="008F30B2" w:rsidP="00B15C1F">
      <w:pPr>
        <w:spacing w:line="360" w:lineRule="auto"/>
        <w:jc w:val="both"/>
        <w:rPr>
          <w:rFonts w:cs="Arial"/>
          <w:highlight w:val="yellow"/>
        </w:rPr>
      </w:pPr>
    </w:p>
    <w:p w:rsidR="008F30B2" w:rsidRPr="008F30B2" w:rsidRDefault="008F30B2" w:rsidP="00B15C1F">
      <w:pPr>
        <w:spacing w:line="360" w:lineRule="auto"/>
        <w:jc w:val="both"/>
        <w:rPr>
          <w:rFonts w:cs="Arial"/>
          <w:highlight w:val="yellow"/>
        </w:rPr>
      </w:pPr>
    </w:p>
    <w:p w:rsidR="008F30B2" w:rsidRPr="008F30B2" w:rsidRDefault="008F30B2" w:rsidP="002A4E67">
      <w:pPr>
        <w:spacing w:line="360" w:lineRule="auto"/>
        <w:jc w:val="both"/>
        <w:rPr>
          <w:rFonts w:cs="Arial"/>
        </w:rPr>
      </w:pPr>
      <w:r w:rsidRPr="008F30B2">
        <w:rPr>
          <w:rFonts w:cs="Arial"/>
        </w:rPr>
        <w:t xml:space="preserve">Where a Position is vacant or the Deanery Post Number has been removed, the Position, Assignment and other remaining records will not be provided. </w:t>
      </w:r>
    </w:p>
    <w:p w:rsidR="008F30B2" w:rsidRPr="008F30B2" w:rsidRDefault="008F30B2" w:rsidP="008F30B2">
      <w:pPr>
        <w:spacing w:line="360" w:lineRule="auto"/>
        <w:rPr>
          <w:rFonts w:cs="Arial"/>
        </w:rPr>
      </w:pPr>
    </w:p>
    <w:tbl>
      <w:tblPr>
        <w:tblW w:w="956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2086"/>
        <w:gridCol w:w="1462"/>
        <w:gridCol w:w="6020"/>
      </w:tblGrid>
      <w:tr w:rsidR="008F30B2" w:rsidRPr="008F30B2" w:rsidTr="008B20FF">
        <w:trPr>
          <w:tblHeader/>
        </w:trPr>
        <w:tc>
          <w:tcPr>
            <w:tcW w:w="2086"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line="360" w:lineRule="auto"/>
              <w:textAlignment w:val="baseline"/>
              <w:rPr>
                <w:rFonts w:cs="Arial"/>
                <w:szCs w:val="20"/>
                <w:lang w:val="en-US"/>
              </w:rPr>
            </w:pPr>
            <w:r w:rsidRPr="008F30B2">
              <w:rPr>
                <w:rFonts w:cs="Arial"/>
                <w:szCs w:val="20"/>
                <w:lang w:val="en-US"/>
              </w:rPr>
              <w:t>Record Type Sequence</w:t>
            </w:r>
          </w:p>
        </w:tc>
        <w:tc>
          <w:tcPr>
            <w:tcW w:w="1462"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line="360" w:lineRule="auto"/>
              <w:textAlignment w:val="baseline"/>
              <w:rPr>
                <w:rFonts w:cs="Arial"/>
                <w:szCs w:val="20"/>
                <w:lang w:val="en-US"/>
              </w:rPr>
            </w:pPr>
            <w:r w:rsidRPr="008F30B2">
              <w:rPr>
                <w:rFonts w:cs="Arial"/>
                <w:szCs w:val="20"/>
                <w:lang w:val="en-US"/>
              </w:rPr>
              <w:t>Record Type</w:t>
            </w:r>
          </w:p>
        </w:tc>
        <w:tc>
          <w:tcPr>
            <w:tcW w:w="6020"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line="360" w:lineRule="auto"/>
              <w:textAlignment w:val="baseline"/>
              <w:rPr>
                <w:rFonts w:cs="Arial"/>
                <w:szCs w:val="20"/>
                <w:lang w:val="en-US"/>
              </w:rPr>
            </w:pPr>
            <w:r w:rsidRPr="008F30B2">
              <w:rPr>
                <w:rFonts w:cs="Arial"/>
                <w:szCs w:val="20"/>
                <w:lang w:val="en-US"/>
              </w:rPr>
              <w:t>Comments</w:t>
            </w:r>
          </w:p>
        </w:tc>
      </w:tr>
      <w:tr w:rsidR="008F30B2" w:rsidRPr="008F30B2" w:rsidTr="008B20FF">
        <w:tc>
          <w:tcPr>
            <w:tcW w:w="208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line="360" w:lineRule="auto"/>
              <w:textAlignment w:val="baseline"/>
              <w:rPr>
                <w:rFonts w:cs="Arial"/>
                <w:szCs w:val="20"/>
                <w:lang w:val="en-US"/>
              </w:rPr>
            </w:pPr>
            <w:r w:rsidRPr="008F30B2">
              <w:rPr>
                <w:rFonts w:cs="Arial"/>
                <w:szCs w:val="20"/>
                <w:lang w:val="en-US"/>
              </w:rPr>
              <w:t>1</w:t>
            </w:r>
          </w:p>
        </w:tc>
        <w:tc>
          <w:tcPr>
            <w:tcW w:w="146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line="360" w:lineRule="auto"/>
              <w:textAlignment w:val="baseline"/>
              <w:rPr>
                <w:rFonts w:cs="Arial"/>
                <w:szCs w:val="20"/>
                <w:lang w:val="en-US"/>
              </w:rPr>
            </w:pPr>
            <w:r w:rsidRPr="008F30B2">
              <w:rPr>
                <w:rFonts w:cs="Arial"/>
                <w:szCs w:val="20"/>
                <w:lang w:val="en-US"/>
              </w:rPr>
              <w:t>HDR</w:t>
            </w:r>
          </w:p>
        </w:tc>
        <w:tc>
          <w:tcPr>
            <w:tcW w:w="602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line="360" w:lineRule="auto"/>
              <w:textAlignment w:val="baseline"/>
              <w:rPr>
                <w:rFonts w:cs="Arial"/>
                <w:szCs w:val="20"/>
                <w:lang w:val="en-US"/>
              </w:rPr>
            </w:pPr>
            <w:r w:rsidRPr="008F30B2">
              <w:rPr>
                <w:rFonts w:cs="Arial"/>
                <w:szCs w:val="20"/>
                <w:lang w:val="en-US"/>
              </w:rPr>
              <w:t>Header record.  Must be one and only one ‘HDR’ record per file.  It must be the first record in the file.</w:t>
            </w:r>
          </w:p>
        </w:tc>
      </w:tr>
      <w:tr w:rsidR="008F30B2" w:rsidRPr="008F30B2" w:rsidTr="008B20FF">
        <w:tc>
          <w:tcPr>
            <w:tcW w:w="208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line="360" w:lineRule="auto"/>
              <w:textAlignment w:val="baseline"/>
              <w:rPr>
                <w:rFonts w:cs="Arial"/>
                <w:szCs w:val="20"/>
                <w:lang w:val="en-US"/>
              </w:rPr>
            </w:pPr>
            <w:r w:rsidRPr="008F30B2">
              <w:rPr>
                <w:rFonts w:cs="Arial"/>
                <w:szCs w:val="20"/>
                <w:lang w:val="en-US"/>
              </w:rPr>
              <w:t>2</w:t>
            </w:r>
          </w:p>
        </w:tc>
        <w:tc>
          <w:tcPr>
            <w:tcW w:w="146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line="360" w:lineRule="auto"/>
              <w:textAlignment w:val="baseline"/>
              <w:rPr>
                <w:rFonts w:cs="Arial"/>
                <w:szCs w:val="20"/>
                <w:lang w:val="en-US"/>
              </w:rPr>
            </w:pPr>
            <w:r w:rsidRPr="008F30B2">
              <w:rPr>
                <w:rFonts w:cs="Arial"/>
                <w:szCs w:val="20"/>
                <w:lang w:val="en-US"/>
              </w:rPr>
              <w:t>POR</w:t>
            </w:r>
          </w:p>
        </w:tc>
        <w:tc>
          <w:tcPr>
            <w:tcW w:w="602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line="360" w:lineRule="auto"/>
              <w:textAlignment w:val="baseline"/>
              <w:rPr>
                <w:rFonts w:cs="Arial"/>
                <w:szCs w:val="20"/>
                <w:lang w:val="en-US"/>
              </w:rPr>
            </w:pPr>
            <w:r w:rsidRPr="008F30B2">
              <w:rPr>
                <w:rFonts w:cs="Arial"/>
                <w:szCs w:val="20"/>
                <w:lang w:val="en-US"/>
              </w:rPr>
              <w:t>Position Reconciliation Record. Will contain any position record where a change has occurred to the Deanery Post Number i.e. added/changed or removed since the last update.</w:t>
            </w:r>
          </w:p>
        </w:tc>
      </w:tr>
      <w:tr w:rsidR="008F30B2" w:rsidRPr="008F30B2" w:rsidTr="008B20FF">
        <w:tc>
          <w:tcPr>
            <w:tcW w:w="208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line="360" w:lineRule="auto"/>
              <w:textAlignment w:val="baseline"/>
              <w:rPr>
                <w:rFonts w:cs="Arial"/>
                <w:szCs w:val="20"/>
                <w:lang w:val="en-US"/>
              </w:rPr>
            </w:pPr>
            <w:r w:rsidRPr="008F30B2">
              <w:rPr>
                <w:rFonts w:cs="Arial"/>
                <w:szCs w:val="20"/>
                <w:lang w:val="en-US"/>
              </w:rPr>
              <w:t>3</w:t>
            </w:r>
          </w:p>
        </w:tc>
        <w:tc>
          <w:tcPr>
            <w:tcW w:w="146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line="360" w:lineRule="auto"/>
              <w:textAlignment w:val="baseline"/>
              <w:rPr>
                <w:rFonts w:cs="Arial"/>
                <w:szCs w:val="20"/>
                <w:lang w:val="en-US"/>
              </w:rPr>
            </w:pPr>
            <w:r w:rsidRPr="008F30B2">
              <w:rPr>
                <w:rFonts w:cs="Arial"/>
                <w:szCs w:val="20"/>
                <w:lang w:val="en-US"/>
              </w:rPr>
              <w:t>POS</w:t>
            </w:r>
          </w:p>
        </w:tc>
        <w:tc>
          <w:tcPr>
            <w:tcW w:w="602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line="360" w:lineRule="auto"/>
              <w:textAlignment w:val="baseline"/>
              <w:rPr>
                <w:rFonts w:cs="Arial"/>
                <w:szCs w:val="20"/>
                <w:lang w:val="en-US"/>
              </w:rPr>
            </w:pPr>
            <w:r w:rsidRPr="008F30B2">
              <w:rPr>
                <w:rFonts w:cs="Arial"/>
                <w:szCs w:val="20"/>
                <w:lang w:val="en-US"/>
              </w:rPr>
              <w:t>Position Information Record.  All sub-records linked to this Position will have the same Position ID as column 2.</w:t>
            </w:r>
          </w:p>
        </w:tc>
      </w:tr>
      <w:tr w:rsidR="008F30B2" w:rsidRPr="008F30B2" w:rsidTr="008B20FF">
        <w:tc>
          <w:tcPr>
            <w:tcW w:w="208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line="360" w:lineRule="auto"/>
              <w:textAlignment w:val="baseline"/>
              <w:rPr>
                <w:rFonts w:cs="Arial"/>
                <w:szCs w:val="20"/>
                <w:lang w:val="en-US"/>
              </w:rPr>
            </w:pPr>
            <w:r w:rsidRPr="008F30B2">
              <w:rPr>
                <w:rFonts w:cs="Arial"/>
                <w:szCs w:val="20"/>
                <w:lang w:val="en-US"/>
              </w:rPr>
              <w:t>4</w:t>
            </w:r>
          </w:p>
        </w:tc>
        <w:tc>
          <w:tcPr>
            <w:tcW w:w="146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line="360" w:lineRule="auto"/>
              <w:textAlignment w:val="baseline"/>
              <w:rPr>
                <w:rFonts w:cs="Arial"/>
                <w:szCs w:val="20"/>
                <w:lang w:val="en-US"/>
              </w:rPr>
            </w:pPr>
            <w:r w:rsidRPr="008F30B2">
              <w:rPr>
                <w:rFonts w:cs="Arial"/>
                <w:szCs w:val="20"/>
                <w:lang w:val="en-US"/>
              </w:rPr>
              <w:t>ASG</w:t>
            </w:r>
          </w:p>
        </w:tc>
        <w:tc>
          <w:tcPr>
            <w:tcW w:w="602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line="360" w:lineRule="auto"/>
              <w:textAlignment w:val="baseline"/>
              <w:rPr>
                <w:rFonts w:cs="Arial"/>
                <w:szCs w:val="20"/>
                <w:lang w:val="en-US"/>
              </w:rPr>
            </w:pPr>
            <w:r w:rsidRPr="008F30B2">
              <w:rPr>
                <w:rFonts w:cs="Arial"/>
                <w:szCs w:val="20"/>
                <w:lang w:val="en-US"/>
              </w:rPr>
              <w:t>Assignment record.  A position may have one or more associated ‘ASG’ records.  All sub-records linked to this Assignment will have Assignment ID as column 3.</w:t>
            </w:r>
          </w:p>
        </w:tc>
      </w:tr>
      <w:tr w:rsidR="008F30B2" w:rsidRPr="008F30B2" w:rsidTr="008B20FF">
        <w:tc>
          <w:tcPr>
            <w:tcW w:w="208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line="360" w:lineRule="auto"/>
              <w:textAlignment w:val="baseline"/>
              <w:rPr>
                <w:rFonts w:cs="Arial"/>
                <w:szCs w:val="20"/>
                <w:lang w:val="en-US"/>
              </w:rPr>
            </w:pPr>
            <w:r w:rsidRPr="008F30B2">
              <w:rPr>
                <w:rFonts w:cs="Arial"/>
                <w:szCs w:val="20"/>
                <w:lang w:val="en-US"/>
              </w:rPr>
              <w:lastRenderedPageBreak/>
              <w:t>5</w:t>
            </w:r>
          </w:p>
        </w:tc>
        <w:tc>
          <w:tcPr>
            <w:tcW w:w="146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line="360" w:lineRule="auto"/>
              <w:textAlignment w:val="baseline"/>
              <w:rPr>
                <w:rFonts w:cs="Arial"/>
                <w:szCs w:val="20"/>
                <w:lang w:val="en-US"/>
              </w:rPr>
            </w:pPr>
            <w:r w:rsidRPr="008F30B2">
              <w:rPr>
                <w:rFonts w:cs="Arial"/>
                <w:szCs w:val="20"/>
                <w:lang w:val="en-US"/>
              </w:rPr>
              <w:t>PER</w:t>
            </w:r>
          </w:p>
        </w:tc>
        <w:tc>
          <w:tcPr>
            <w:tcW w:w="602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line="360" w:lineRule="auto"/>
              <w:textAlignment w:val="baseline"/>
              <w:rPr>
                <w:rFonts w:cs="Arial"/>
                <w:szCs w:val="20"/>
                <w:lang w:val="en-US"/>
              </w:rPr>
            </w:pPr>
            <w:r w:rsidRPr="008F30B2">
              <w:rPr>
                <w:rFonts w:cs="Arial"/>
                <w:szCs w:val="20"/>
                <w:lang w:val="en-US"/>
              </w:rPr>
              <w:t>Person record.  An assignment must have exactly one PER record associated with it.</w:t>
            </w:r>
          </w:p>
        </w:tc>
      </w:tr>
      <w:tr w:rsidR="008F30B2" w:rsidRPr="008F30B2" w:rsidTr="008B20FF">
        <w:tc>
          <w:tcPr>
            <w:tcW w:w="208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line="360" w:lineRule="auto"/>
              <w:textAlignment w:val="baseline"/>
              <w:rPr>
                <w:rFonts w:cs="Arial"/>
                <w:szCs w:val="20"/>
                <w:lang w:val="en-US"/>
              </w:rPr>
            </w:pPr>
            <w:r w:rsidRPr="008F30B2">
              <w:rPr>
                <w:rFonts w:cs="Arial"/>
                <w:szCs w:val="20"/>
                <w:lang w:val="en-US"/>
              </w:rPr>
              <w:t>6</w:t>
            </w:r>
          </w:p>
        </w:tc>
        <w:tc>
          <w:tcPr>
            <w:tcW w:w="146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line="360" w:lineRule="auto"/>
              <w:textAlignment w:val="baseline"/>
              <w:rPr>
                <w:rFonts w:cs="Arial"/>
                <w:szCs w:val="20"/>
                <w:lang w:val="en-US"/>
              </w:rPr>
            </w:pPr>
            <w:r w:rsidRPr="008F30B2">
              <w:rPr>
                <w:rFonts w:cs="Arial"/>
                <w:szCs w:val="20"/>
                <w:lang w:val="en-US"/>
              </w:rPr>
              <w:t>ADD</w:t>
            </w:r>
          </w:p>
        </w:tc>
        <w:tc>
          <w:tcPr>
            <w:tcW w:w="602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line="360" w:lineRule="auto"/>
              <w:textAlignment w:val="baseline"/>
              <w:rPr>
                <w:rFonts w:cs="Arial"/>
                <w:szCs w:val="20"/>
                <w:lang w:val="en-US"/>
              </w:rPr>
            </w:pPr>
            <w:r w:rsidRPr="008F30B2">
              <w:rPr>
                <w:rFonts w:cs="Arial"/>
                <w:szCs w:val="20"/>
                <w:lang w:val="en-US"/>
              </w:rPr>
              <w:t>Address Record.  An assignment may have zero or more ADD records associated with it.</w:t>
            </w:r>
          </w:p>
        </w:tc>
      </w:tr>
      <w:tr w:rsidR="008F30B2" w:rsidRPr="008F30B2" w:rsidTr="008B20FF">
        <w:tc>
          <w:tcPr>
            <w:tcW w:w="208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line="360" w:lineRule="auto"/>
              <w:textAlignment w:val="baseline"/>
              <w:rPr>
                <w:rFonts w:cs="Arial"/>
                <w:szCs w:val="20"/>
                <w:lang w:val="en-US"/>
              </w:rPr>
            </w:pPr>
            <w:r w:rsidRPr="008F30B2">
              <w:rPr>
                <w:rFonts w:cs="Arial"/>
                <w:szCs w:val="20"/>
                <w:lang w:val="en-US"/>
              </w:rPr>
              <w:t>7</w:t>
            </w:r>
          </w:p>
        </w:tc>
        <w:tc>
          <w:tcPr>
            <w:tcW w:w="146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line="360" w:lineRule="auto"/>
              <w:textAlignment w:val="baseline"/>
              <w:rPr>
                <w:rFonts w:cs="Arial"/>
                <w:szCs w:val="20"/>
                <w:lang w:val="en-US"/>
              </w:rPr>
            </w:pPr>
            <w:r w:rsidRPr="008F30B2">
              <w:rPr>
                <w:rFonts w:cs="Arial"/>
                <w:szCs w:val="20"/>
                <w:lang w:val="en-US"/>
              </w:rPr>
              <w:t>PBD</w:t>
            </w:r>
          </w:p>
        </w:tc>
        <w:tc>
          <w:tcPr>
            <w:tcW w:w="602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line="360" w:lineRule="auto"/>
              <w:textAlignment w:val="baseline"/>
              <w:rPr>
                <w:rFonts w:cs="Arial"/>
                <w:szCs w:val="20"/>
                <w:lang w:val="en-US"/>
              </w:rPr>
            </w:pPr>
            <w:r w:rsidRPr="008F30B2">
              <w:rPr>
                <w:rFonts w:cs="Arial"/>
                <w:szCs w:val="20"/>
                <w:lang w:val="en-US"/>
              </w:rPr>
              <w:t>Professional Body record.  An assignment may have zero or more PBD records associated with it.</w:t>
            </w:r>
          </w:p>
        </w:tc>
      </w:tr>
      <w:tr w:rsidR="008F30B2" w:rsidRPr="008F30B2" w:rsidTr="008B20FF">
        <w:tc>
          <w:tcPr>
            <w:tcW w:w="208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line="360" w:lineRule="auto"/>
              <w:textAlignment w:val="baseline"/>
              <w:rPr>
                <w:rFonts w:cs="Arial"/>
                <w:szCs w:val="20"/>
                <w:lang w:val="en-US"/>
              </w:rPr>
            </w:pPr>
            <w:r w:rsidRPr="008F30B2">
              <w:rPr>
                <w:rFonts w:cs="Arial"/>
                <w:szCs w:val="20"/>
                <w:lang w:val="en-US"/>
              </w:rPr>
              <w:t>8</w:t>
            </w:r>
          </w:p>
        </w:tc>
        <w:tc>
          <w:tcPr>
            <w:tcW w:w="146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line="360" w:lineRule="auto"/>
              <w:textAlignment w:val="baseline"/>
              <w:rPr>
                <w:rFonts w:cs="Arial"/>
                <w:szCs w:val="20"/>
                <w:lang w:val="en-US"/>
              </w:rPr>
            </w:pPr>
            <w:r w:rsidRPr="008F30B2">
              <w:rPr>
                <w:rFonts w:cs="Arial"/>
                <w:szCs w:val="20"/>
                <w:lang w:val="en-US"/>
              </w:rPr>
              <w:t>QAL</w:t>
            </w:r>
          </w:p>
        </w:tc>
        <w:tc>
          <w:tcPr>
            <w:tcW w:w="6020" w:type="dxa"/>
            <w:tcBorders>
              <w:top w:val="single" w:sz="6" w:space="0" w:color="C0C0C0"/>
              <w:left w:val="single" w:sz="6" w:space="0" w:color="C0C0C0"/>
              <w:bottom w:val="single" w:sz="6" w:space="0" w:color="C0C0C0"/>
              <w:right w:val="single" w:sz="6" w:space="0" w:color="C0C0C0"/>
            </w:tcBorders>
          </w:tcPr>
          <w:p w:rsidR="008F30B2" w:rsidRDefault="008F30B2" w:rsidP="008F30B2">
            <w:pPr>
              <w:overflowPunct w:val="0"/>
              <w:autoSpaceDE w:val="0"/>
              <w:autoSpaceDN w:val="0"/>
              <w:adjustRightInd w:val="0"/>
              <w:spacing w:after="120" w:line="360" w:lineRule="auto"/>
              <w:textAlignment w:val="baseline"/>
              <w:rPr>
                <w:rFonts w:cs="Arial"/>
                <w:szCs w:val="20"/>
                <w:lang w:val="en-US"/>
              </w:rPr>
            </w:pPr>
            <w:r w:rsidRPr="008F30B2">
              <w:rPr>
                <w:rFonts w:cs="Arial"/>
                <w:szCs w:val="20"/>
                <w:lang w:val="en-US"/>
              </w:rPr>
              <w:t>Qualification record.  An assignment may have zero or more ‘QAL’ records associated with it.</w:t>
            </w:r>
          </w:p>
          <w:p w:rsidR="00BF2115" w:rsidRPr="008F30B2" w:rsidRDefault="00D320BF" w:rsidP="008F30B2">
            <w:pPr>
              <w:overflowPunct w:val="0"/>
              <w:autoSpaceDE w:val="0"/>
              <w:autoSpaceDN w:val="0"/>
              <w:adjustRightInd w:val="0"/>
              <w:spacing w:after="120" w:line="360" w:lineRule="auto"/>
              <w:textAlignment w:val="baseline"/>
              <w:rPr>
                <w:rFonts w:cs="Arial"/>
                <w:szCs w:val="20"/>
                <w:lang w:val="en-US"/>
              </w:rPr>
            </w:pPr>
            <w:r w:rsidRPr="00D320BF">
              <w:rPr>
                <w:rFonts w:cs="Arial"/>
                <w:szCs w:val="20"/>
                <w:lang w:val="en-US"/>
              </w:rPr>
              <w:t>(not included in the RMT to TIS for HEE)</w:t>
            </w:r>
          </w:p>
        </w:tc>
      </w:tr>
      <w:tr w:rsidR="008F30B2" w:rsidRPr="008F30B2" w:rsidTr="008B20FF">
        <w:tc>
          <w:tcPr>
            <w:tcW w:w="208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line="360" w:lineRule="auto"/>
              <w:textAlignment w:val="baseline"/>
              <w:rPr>
                <w:rFonts w:cs="Arial"/>
                <w:szCs w:val="20"/>
                <w:lang w:val="en-US"/>
              </w:rPr>
            </w:pPr>
            <w:r w:rsidRPr="008F30B2">
              <w:rPr>
                <w:rFonts w:cs="Arial"/>
                <w:szCs w:val="20"/>
                <w:lang w:val="en-US"/>
              </w:rPr>
              <w:t>9</w:t>
            </w:r>
          </w:p>
        </w:tc>
        <w:tc>
          <w:tcPr>
            <w:tcW w:w="146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line="360" w:lineRule="auto"/>
              <w:textAlignment w:val="baseline"/>
              <w:rPr>
                <w:rFonts w:cs="Arial"/>
                <w:szCs w:val="20"/>
                <w:lang w:val="en-US"/>
              </w:rPr>
            </w:pPr>
            <w:r w:rsidRPr="008F30B2">
              <w:rPr>
                <w:rFonts w:cs="Arial"/>
                <w:szCs w:val="20"/>
                <w:lang w:val="en-US"/>
              </w:rPr>
              <w:t>ABS</w:t>
            </w:r>
          </w:p>
        </w:tc>
        <w:tc>
          <w:tcPr>
            <w:tcW w:w="602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line="360" w:lineRule="auto"/>
              <w:textAlignment w:val="baseline"/>
              <w:rPr>
                <w:rFonts w:cs="Arial"/>
                <w:szCs w:val="20"/>
                <w:lang w:val="en-US"/>
              </w:rPr>
            </w:pPr>
            <w:r w:rsidRPr="008F30B2">
              <w:rPr>
                <w:rFonts w:cs="Arial"/>
                <w:szCs w:val="20"/>
                <w:lang w:val="en-US"/>
              </w:rPr>
              <w:t>Absence Record. An assignment may have zero or more ‘ABS’ records.</w:t>
            </w:r>
          </w:p>
        </w:tc>
      </w:tr>
      <w:tr w:rsidR="008F30B2" w:rsidRPr="008F30B2" w:rsidTr="008B20FF">
        <w:tc>
          <w:tcPr>
            <w:tcW w:w="208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line="360" w:lineRule="auto"/>
              <w:textAlignment w:val="baseline"/>
              <w:rPr>
                <w:rFonts w:cs="Arial"/>
                <w:szCs w:val="20"/>
                <w:lang w:val="en-US"/>
              </w:rPr>
            </w:pPr>
          </w:p>
        </w:tc>
        <w:tc>
          <w:tcPr>
            <w:tcW w:w="146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line="360" w:lineRule="auto"/>
              <w:textAlignment w:val="baseline"/>
              <w:rPr>
                <w:rFonts w:cs="Arial"/>
                <w:szCs w:val="20"/>
                <w:lang w:val="en-US"/>
              </w:rPr>
            </w:pPr>
            <w:r w:rsidRPr="008F30B2">
              <w:rPr>
                <w:rFonts w:cs="Arial"/>
                <w:szCs w:val="20"/>
                <w:lang w:val="en-US"/>
              </w:rPr>
              <w:t>FF</w:t>
            </w:r>
          </w:p>
        </w:tc>
        <w:tc>
          <w:tcPr>
            <w:tcW w:w="602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line="360" w:lineRule="auto"/>
              <w:textAlignment w:val="baseline"/>
              <w:rPr>
                <w:rFonts w:cs="Arial"/>
                <w:szCs w:val="20"/>
                <w:lang w:val="en-US"/>
              </w:rPr>
            </w:pPr>
            <w:r w:rsidRPr="008F30B2">
              <w:rPr>
                <w:rFonts w:cs="Arial"/>
                <w:szCs w:val="20"/>
                <w:lang w:val="en-US"/>
              </w:rPr>
              <w:t>Trailer record.  Must be one and only one ‘FF' record per file.  It must be the last record in the file.</w:t>
            </w:r>
          </w:p>
        </w:tc>
      </w:tr>
    </w:tbl>
    <w:p w:rsidR="008F30B2" w:rsidRPr="008F30B2" w:rsidRDefault="008F30B2" w:rsidP="008F30B2">
      <w:pPr>
        <w:spacing w:line="360" w:lineRule="auto"/>
        <w:rPr>
          <w:rFonts w:cs="Arial"/>
        </w:rPr>
      </w:pPr>
    </w:p>
    <w:p w:rsidR="008F30B2" w:rsidRPr="008F30B2" w:rsidRDefault="008F30B2" w:rsidP="008F30B2">
      <w:pPr>
        <w:keepNext/>
        <w:numPr>
          <w:ilvl w:val="2"/>
          <w:numId w:val="4"/>
        </w:numPr>
        <w:tabs>
          <w:tab w:val="clear" w:pos="1800"/>
          <w:tab w:val="num" w:pos="1080"/>
        </w:tabs>
        <w:spacing w:before="240" w:after="60"/>
        <w:ind w:left="504"/>
        <w:outlineLvl w:val="2"/>
        <w:rPr>
          <w:rFonts w:cs="Arial"/>
          <w:b/>
          <w:bCs/>
          <w:sz w:val="26"/>
          <w:szCs w:val="26"/>
        </w:rPr>
      </w:pPr>
      <w:bookmarkStart w:id="29" w:name="_Toc67665366"/>
      <w:r w:rsidRPr="008F30B2">
        <w:rPr>
          <w:rFonts w:cs="Arial"/>
          <w:b/>
          <w:bCs/>
          <w:sz w:val="26"/>
          <w:szCs w:val="26"/>
        </w:rPr>
        <w:t>Receipt and Pre-Validation Processing</w:t>
      </w:r>
      <w:bookmarkEnd w:id="29"/>
    </w:p>
    <w:p w:rsidR="008F30B2" w:rsidRPr="008F30B2" w:rsidRDefault="008F30B2" w:rsidP="008F30B2"/>
    <w:p w:rsidR="008F30B2" w:rsidRPr="008F30B2" w:rsidRDefault="008F30B2" w:rsidP="00B15C1F">
      <w:pPr>
        <w:spacing w:line="360" w:lineRule="auto"/>
        <w:jc w:val="both"/>
        <w:rPr>
          <w:rFonts w:cs="Arial"/>
        </w:rPr>
      </w:pPr>
      <w:r w:rsidRPr="008F30B2">
        <w:rPr>
          <w:rFonts w:cs="Arial"/>
        </w:rPr>
        <w:t xml:space="preserve">The NHS Interface Hub will produce the RMT outbound interface files and will forward them on for processing to the </w:t>
      </w:r>
      <w:r w:rsidR="000A3660">
        <w:rPr>
          <w:rFonts w:cs="Arial"/>
        </w:rPr>
        <w:t>DIT</w:t>
      </w:r>
      <w:r w:rsidRPr="008F30B2">
        <w:rPr>
          <w:rFonts w:cs="Arial"/>
        </w:rPr>
        <w:t xml:space="preserve"> </w:t>
      </w:r>
      <w:r w:rsidR="00395885">
        <w:rPr>
          <w:rFonts w:cs="Arial"/>
        </w:rPr>
        <w:t>system suppliers</w:t>
      </w:r>
      <w:r w:rsidRPr="008F30B2">
        <w:rPr>
          <w:rFonts w:cs="Arial"/>
        </w:rPr>
        <w:t xml:space="preserve"> as required.  The </w:t>
      </w:r>
      <w:r w:rsidR="000A3660">
        <w:rPr>
          <w:rFonts w:cs="Arial"/>
        </w:rPr>
        <w:t>DIT</w:t>
      </w:r>
      <w:r w:rsidRPr="008F30B2">
        <w:rPr>
          <w:rFonts w:cs="Arial"/>
        </w:rPr>
        <w:t xml:space="preserve"> </w:t>
      </w:r>
      <w:r w:rsidR="00395885">
        <w:rPr>
          <w:rFonts w:cs="Arial"/>
        </w:rPr>
        <w:t xml:space="preserve">system </w:t>
      </w:r>
      <w:r w:rsidR="00C64C80">
        <w:rPr>
          <w:rFonts w:cs="Arial"/>
        </w:rPr>
        <w:t>suppliers will</w:t>
      </w:r>
      <w:r w:rsidRPr="008F30B2">
        <w:rPr>
          <w:rFonts w:cs="Arial"/>
        </w:rPr>
        <w:t xml:space="preserve"> be responsible for developing routines to process the file and append and/or overwrite data on receiving system as appropriate.  The interface will provide the ESR Assignment Number, National Insurance Number, National Training Number, First Name, Surname and Date of Birth for matching purposes</w:t>
      </w:r>
      <w:r w:rsidRPr="00B15C1F">
        <w:rPr>
          <w:rFonts w:cs="Arial"/>
        </w:rPr>
        <w:t>.(Note: the fields are not provided when file is operating in Parts mode as only POR and POS records are provided).</w:t>
      </w:r>
      <w:r w:rsidRPr="008F30B2">
        <w:rPr>
          <w:rFonts w:cs="Arial"/>
        </w:rPr>
        <w:t xml:space="preserve"> </w:t>
      </w:r>
    </w:p>
    <w:p w:rsidR="008F30B2" w:rsidRPr="008F30B2" w:rsidRDefault="008F30B2" w:rsidP="00B15C1F">
      <w:pPr>
        <w:spacing w:line="360" w:lineRule="auto"/>
        <w:jc w:val="both"/>
        <w:rPr>
          <w:rFonts w:cs="Arial"/>
        </w:rPr>
      </w:pPr>
    </w:p>
    <w:p w:rsidR="008F30B2" w:rsidRPr="008F30B2" w:rsidRDefault="008F30B2" w:rsidP="00B15C1F">
      <w:pPr>
        <w:tabs>
          <w:tab w:val="left" w:pos="5387"/>
        </w:tabs>
        <w:spacing w:line="360" w:lineRule="auto"/>
        <w:jc w:val="both"/>
        <w:rPr>
          <w:rFonts w:cs="Arial"/>
        </w:rPr>
      </w:pPr>
      <w:r w:rsidRPr="008F30B2">
        <w:rPr>
          <w:rFonts w:cs="Arial"/>
        </w:rPr>
        <w:t xml:space="preserve">The situations explained below could provide reasonable justification for the rejection of the entire </w:t>
      </w:r>
      <w:r w:rsidR="00395885">
        <w:rPr>
          <w:rFonts w:cs="Arial"/>
        </w:rPr>
        <w:t xml:space="preserve">RMT </w:t>
      </w:r>
      <w:r w:rsidRPr="008F30B2">
        <w:rPr>
          <w:rFonts w:cs="Arial"/>
        </w:rPr>
        <w:t xml:space="preserve">file </w:t>
      </w:r>
    </w:p>
    <w:p w:rsidR="008F30B2" w:rsidRPr="008F30B2" w:rsidRDefault="008F30B2" w:rsidP="00EA7FBA">
      <w:pPr>
        <w:numPr>
          <w:ilvl w:val="0"/>
          <w:numId w:val="11"/>
        </w:numPr>
        <w:tabs>
          <w:tab w:val="left" w:pos="720"/>
          <w:tab w:val="left" w:pos="5387"/>
        </w:tabs>
        <w:overflowPunct w:val="0"/>
        <w:autoSpaceDE w:val="0"/>
        <w:autoSpaceDN w:val="0"/>
        <w:adjustRightInd w:val="0"/>
        <w:spacing w:before="120" w:after="120" w:line="360" w:lineRule="auto"/>
        <w:ind w:left="0"/>
        <w:jc w:val="both"/>
        <w:textAlignment w:val="baseline"/>
        <w:rPr>
          <w:rFonts w:cs="Arial"/>
        </w:rPr>
      </w:pPr>
      <w:r w:rsidRPr="008F30B2">
        <w:rPr>
          <w:rFonts w:cs="Arial"/>
        </w:rPr>
        <w:t>The number of records in the file does not equal the record count in the trailer record</w:t>
      </w:r>
    </w:p>
    <w:p w:rsidR="008F30B2" w:rsidRPr="008F30B2" w:rsidRDefault="008F30B2" w:rsidP="002A00A6">
      <w:pPr>
        <w:numPr>
          <w:ilvl w:val="0"/>
          <w:numId w:val="11"/>
        </w:numPr>
        <w:tabs>
          <w:tab w:val="left" w:pos="720"/>
          <w:tab w:val="left" w:pos="5387"/>
        </w:tabs>
        <w:overflowPunct w:val="0"/>
        <w:autoSpaceDE w:val="0"/>
        <w:autoSpaceDN w:val="0"/>
        <w:adjustRightInd w:val="0"/>
        <w:spacing w:before="120" w:after="120" w:line="360" w:lineRule="auto"/>
        <w:ind w:left="0"/>
        <w:jc w:val="both"/>
        <w:textAlignment w:val="baseline"/>
        <w:rPr>
          <w:rFonts w:cs="Arial"/>
        </w:rPr>
      </w:pPr>
      <w:r w:rsidRPr="008F30B2">
        <w:rPr>
          <w:rFonts w:cs="Arial"/>
        </w:rPr>
        <w:t>One or more of the records in the file is not in a valid CSV format</w:t>
      </w:r>
    </w:p>
    <w:p w:rsidR="008F30B2" w:rsidRPr="008F30B2" w:rsidRDefault="008F30B2" w:rsidP="002A00A6">
      <w:pPr>
        <w:numPr>
          <w:ilvl w:val="0"/>
          <w:numId w:val="11"/>
        </w:numPr>
        <w:tabs>
          <w:tab w:val="left" w:pos="720"/>
          <w:tab w:val="left" w:pos="5387"/>
        </w:tabs>
        <w:overflowPunct w:val="0"/>
        <w:autoSpaceDE w:val="0"/>
        <w:autoSpaceDN w:val="0"/>
        <w:adjustRightInd w:val="0"/>
        <w:spacing w:before="120" w:after="120" w:line="360" w:lineRule="auto"/>
        <w:ind w:left="0"/>
        <w:jc w:val="both"/>
        <w:textAlignment w:val="baseline"/>
        <w:rPr>
          <w:rFonts w:cs="Arial"/>
        </w:rPr>
      </w:pPr>
      <w:r w:rsidRPr="008F30B2">
        <w:rPr>
          <w:rFonts w:cs="Arial"/>
        </w:rPr>
        <w:t>One or more of the fields exceed the maximum field length allowable</w:t>
      </w:r>
    </w:p>
    <w:p w:rsidR="008F30B2" w:rsidRPr="008F30B2" w:rsidRDefault="008F30B2" w:rsidP="002A00A6">
      <w:pPr>
        <w:numPr>
          <w:ilvl w:val="0"/>
          <w:numId w:val="11"/>
        </w:numPr>
        <w:tabs>
          <w:tab w:val="left" w:pos="720"/>
          <w:tab w:val="left" w:pos="5387"/>
        </w:tabs>
        <w:overflowPunct w:val="0"/>
        <w:autoSpaceDE w:val="0"/>
        <w:autoSpaceDN w:val="0"/>
        <w:adjustRightInd w:val="0"/>
        <w:spacing w:before="120" w:after="120" w:line="360" w:lineRule="auto"/>
        <w:ind w:left="0"/>
        <w:jc w:val="both"/>
        <w:textAlignment w:val="baseline"/>
        <w:rPr>
          <w:rFonts w:cs="Arial"/>
        </w:rPr>
      </w:pPr>
      <w:r w:rsidRPr="008F30B2">
        <w:rPr>
          <w:rFonts w:cs="Arial"/>
        </w:rPr>
        <w:t>One or more data items in the file do not match the expected format.</w:t>
      </w:r>
    </w:p>
    <w:p w:rsidR="008F30B2" w:rsidRPr="008F30B2" w:rsidRDefault="008F30B2" w:rsidP="00B15C1F">
      <w:pPr>
        <w:tabs>
          <w:tab w:val="left" w:pos="5387"/>
        </w:tabs>
        <w:spacing w:line="360" w:lineRule="auto"/>
        <w:jc w:val="both"/>
        <w:rPr>
          <w:rFonts w:cs="Arial"/>
        </w:rPr>
      </w:pPr>
      <w:r w:rsidRPr="008F30B2">
        <w:rPr>
          <w:rFonts w:cs="Arial"/>
        </w:rPr>
        <w:t>The situations explained below result in rejection of a single record within a file</w:t>
      </w:r>
    </w:p>
    <w:p w:rsidR="008F30B2" w:rsidRPr="008F30B2" w:rsidRDefault="008F30B2" w:rsidP="00EA7FBA">
      <w:pPr>
        <w:numPr>
          <w:ilvl w:val="0"/>
          <w:numId w:val="12"/>
        </w:numPr>
        <w:tabs>
          <w:tab w:val="left" w:pos="720"/>
          <w:tab w:val="left" w:pos="5387"/>
        </w:tabs>
        <w:overflowPunct w:val="0"/>
        <w:autoSpaceDE w:val="0"/>
        <w:autoSpaceDN w:val="0"/>
        <w:adjustRightInd w:val="0"/>
        <w:spacing w:before="120" w:after="120" w:line="360" w:lineRule="auto"/>
        <w:ind w:left="0"/>
        <w:jc w:val="both"/>
        <w:textAlignment w:val="baseline"/>
        <w:rPr>
          <w:rFonts w:cs="Arial"/>
        </w:rPr>
      </w:pPr>
      <w:r w:rsidRPr="008F30B2">
        <w:rPr>
          <w:rFonts w:cs="Arial"/>
        </w:rPr>
        <w:t>Where data fields identified as mandatory are not supplied in the file, the offending record will be rejected and ESR notified in accordance with procedures yet to be agreed.</w:t>
      </w:r>
    </w:p>
    <w:p w:rsidR="008F30B2" w:rsidRPr="008F30B2" w:rsidRDefault="008F30B2" w:rsidP="00B15C1F">
      <w:pPr>
        <w:tabs>
          <w:tab w:val="left" w:pos="5387"/>
        </w:tabs>
        <w:spacing w:line="360" w:lineRule="auto"/>
        <w:jc w:val="both"/>
        <w:rPr>
          <w:rFonts w:cs="Arial"/>
        </w:rPr>
      </w:pPr>
      <w:r w:rsidRPr="008F30B2">
        <w:rPr>
          <w:rFonts w:cs="Arial"/>
        </w:rPr>
        <w:t>In instances where an entire or partial file is rejected, the NHS Interface Team will notify ESR in accordance with procedures yet to be agreed.</w:t>
      </w:r>
    </w:p>
    <w:p w:rsidR="008F30B2" w:rsidRPr="008F30B2" w:rsidRDefault="008F30B2" w:rsidP="008F30B2">
      <w:pPr>
        <w:tabs>
          <w:tab w:val="left" w:pos="5387"/>
        </w:tabs>
        <w:spacing w:line="360" w:lineRule="auto"/>
        <w:rPr>
          <w:rFonts w:cs="Arial"/>
        </w:rPr>
      </w:pPr>
    </w:p>
    <w:p w:rsidR="008F30B2" w:rsidRPr="008F30B2" w:rsidRDefault="008F30B2" w:rsidP="008F30B2">
      <w:pPr>
        <w:keepNext/>
        <w:numPr>
          <w:ilvl w:val="2"/>
          <w:numId w:val="4"/>
        </w:numPr>
        <w:tabs>
          <w:tab w:val="clear" w:pos="1800"/>
          <w:tab w:val="num" w:pos="1080"/>
        </w:tabs>
        <w:spacing w:before="240" w:after="60"/>
        <w:ind w:left="504"/>
        <w:outlineLvl w:val="2"/>
        <w:rPr>
          <w:rFonts w:cs="Arial"/>
          <w:b/>
          <w:bCs/>
          <w:sz w:val="26"/>
          <w:szCs w:val="26"/>
        </w:rPr>
      </w:pPr>
      <w:bookmarkStart w:id="30" w:name="_Toc67665367"/>
      <w:r w:rsidRPr="008F30B2">
        <w:rPr>
          <w:rFonts w:cs="Arial"/>
          <w:b/>
          <w:bCs/>
          <w:sz w:val="26"/>
          <w:szCs w:val="26"/>
        </w:rPr>
        <w:lastRenderedPageBreak/>
        <w:t>File Header</w:t>
      </w:r>
      <w:bookmarkEnd w:id="30"/>
    </w:p>
    <w:p w:rsidR="008F30B2" w:rsidRPr="008F30B2" w:rsidRDefault="008F30B2" w:rsidP="008F30B2"/>
    <w:p w:rsidR="00E61D07" w:rsidRPr="00247B77" w:rsidRDefault="008F30B2" w:rsidP="00247B77">
      <w:pPr>
        <w:jc w:val="both"/>
        <w:rPr>
          <w:b/>
        </w:rPr>
      </w:pPr>
      <w:r w:rsidRPr="008F30B2">
        <w:t>There must be one and only one Header record per file.  It must be the first record in the file.</w:t>
      </w:r>
    </w:p>
    <w:p w:rsidR="00E61D07" w:rsidRDefault="00E61D07" w:rsidP="00800090">
      <w:pPr>
        <w:pStyle w:val="ListParagraph"/>
        <w:ind w:left="1728"/>
        <w:jc w:val="both"/>
      </w:pPr>
    </w:p>
    <w:tbl>
      <w:tblPr>
        <w:tblW w:w="9747"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108"/>
        <w:gridCol w:w="770"/>
        <w:gridCol w:w="2426"/>
        <w:gridCol w:w="1256"/>
        <w:gridCol w:w="4187"/>
      </w:tblGrid>
      <w:tr w:rsidR="00E61D07" w:rsidRPr="008F30B2" w:rsidTr="00E92CED">
        <w:trPr>
          <w:tblHeader/>
        </w:trPr>
        <w:tc>
          <w:tcPr>
            <w:tcW w:w="1108" w:type="dxa"/>
            <w:tcBorders>
              <w:top w:val="single" w:sz="6" w:space="0" w:color="C0C0C0"/>
              <w:left w:val="single" w:sz="6" w:space="0" w:color="C0C0C0"/>
              <w:bottom w:val="single" w:sz="6" w:space="0" w:color="C0C0C0"/>
              <w:right w:val="single" w:sz="6" w:space="0" w:color="C0C0C0"/>
            </w:tcBorders>
            <w:shd w:val="clear" w:color="auto" w:fill="E0E0E0"/>
          </w:tcPr>
          <w:p w:rsidR="00E61D07" w:rsidRPr="008F30B2" w:rsidRDefault="00E61D07" w:rsidP="00E92CED">
            <w:pPr>
              <w:rPr>
                <w:lang w:val="en-US"/>
              </w:rPr>
            </w:pPr>
            <w:r w:rsidRPr="008F30B2">
              <w:rPr>
                <w:lang w:val="en-US"/>
              </w:rPr>
              <w:t>Ref.</w:t>
            </w:r>
          </w:p>
        </w:tc>
        <w:tc>
          <w:tcPr>
            <w:tcW w:w="770" w:type="dxa"/>
            <w:tcBorders>
              <w:top w:val="single" w:sz="6" w:space="0" w:color="C0C0C0"/>
              <w:left w:val="single" w:sz="6" w:space="0" w:color="C0C0C0"/>
              <w:bottom w:val="single" w:sz="6" w:space="0" w:color="C0C0C0"/>
              <w:right w:val="single" w:sz="6" w:space="0" w:color="C0C0C0"/>
            </w:tcBorders>
            <w:shd w:val="clear" w:color="auto" w:fill="E0E0E0"/>
          </w:tcPr>
          <w:p w:rsidR="00E61D07" w:rsidRPr="008F30B2" w:rsidRDefault="00E61D07" w:rsidP="00E92CED">
            <w:pPr>
              <w:rPr>
                <w:lang w:val="en-US"/>
              </w:rPr>
            </w:pPr>
            <w:r w:rsidRPr="008F30B2">
              <w:rPr>
                <w:lang w:val="en-US"/>
              </w:rPr>
              <w:t>Item No.</w:t>
            </w:r>
          </w:p>
        </w:tc>
        <w:tc>
          <w:tcPr>
            <w:tcW w:w="2426" w:type="dxa"/>
            <w:tcBorders>
              <w:top w:val="single" w:sz="6" w:space="0" w:color="C0C0C0"/>
              <w:left w:val="single" w:sz="6" w:space="0" w:color="C0C0C0"/>
              <w:bottom w:val="single" w:sz="6" w:space="0" w:color="C0C0C0"/>
              <w:right w:val="single" w:sz="6" w:space="0" w:color="C0C0C0"/>
            </w:tcBorders>
            <w:shd w:val="clear" w:color="auto" w:fill="E0E0E0"/>
          </w:tcPr>
          <w:p w:rsidR="00E61D07" w:rsidRPr="008F30B2" w:rsidRDefault="00E61D07" w:rsidP="00E92CED">
            <w:pPr>
              <w:rPr>
                <w:lang w:val="en-US"/>
              </w:rPr>
            </w:pPr>
            <w:r w:rsidRPr="008F30B2">
              <w:rPr>
                <w:lang w:val="en-US"/>
              </w:rPr>
              <w:t>Data Item</w:t>
            </w:r>
          </w:p>
        </w:tc>
        <w:tc>
          <w:tcPr>
            <w:tcW w:w="1256" w:type="dxa"/>
            <w:tcBorders>
              <w:top w:val="single" w:sz="6" w:space="0" w:color="C0C0C0"/>
              <w:left w:val="single" w:sz="6" w:space="0" w:color="C0C0C0"/>
              <w:bottom w:val="single" w:sz="6" w:space="0" w:color="C0C0C0"/>
              <w:right w:val="single" w:sz="6" w:space="0" w:color="C0C0C0"/>
            </w:tcBorders>
            <w:shd w:val="clear" w:color="auto" w:fill="E0E0E0"/>
          </w:tcPr>
          <w:p w:rsidR="00E61D07" w:rsidRPr="008F30B2" w:rsidRDefault="00E61D07" w:rsidP="00E92CED">
            <w:pPr>
              <w:rPr>
                <w:lang w:val="en-US"/>
              </w:rPr>
            </w:pPr>
            <w:r w:rsidRPr="008F30B2">
              <w:rPr>
                <w:lang w:val="en-US"/>
              </w:rPr>
              <w:t>Data Format</w:t>
            </w:r>
          </w:p>
        </w:tc>
        <w:tc>
          <w:tcPr>
            <w:tcW w:w="4187" w:type="dxa"/>
            <w:tcBorders>
              <w:top w:val="single" w:sz="6" w:space="0" w:color="C0C0C0"/>
              <w:left w:val="single" w:sz="6" w:space="0" w:color="C0C0C0"/>
              <w:bottom w:val="single" w:sz="6" w:space="0" w:color="C0C0C0"/>
              <w:right w:val="single" w:sz="6" w:space="0" w:color="C0C0C0"/>
            </w:tcBorders>
            <w:shd w:val="clear" w:color="auto" w:fill="E0E0E0"/>
          </w:tcPr>
          <w:p w:rsidR="00E61D07" w:rsidRPr="008F30B2" w:rsidRDefault="00E61D07" w:rsidP="00E92CED">
            <w:pPr>
              <w:rPr>
                <w:lang w:val="en-US"/>
              </w:rPr>
            </w:pPr>
            <w:r w:rsidRPr="008F30B2">
              <w:rPr>
                <w:lang w:val="en-US"/>
              </w:rPr>
              <w:t>Comments</w:t>
            </w:r>
          </w:p>
        </w:tc>
      </w:tr>
      <w:tr w:rsidR="00E61D07" w:rsidRPr="008F30B2" w:rsidTr="00E92CED">
        <w:tc>
          <w:tcPr>
            <w:tcW w:w="1108" w:type="dxa"/>
            <w:tcBorders>
              <w:top w:val="single" w:sz="6" w:space="0" w:color="C0C0C0"/>
              <w:left w:val="single" w:sz="6" w:space="0" w:color="C0C0C0"/>
              <w:bottom w:val="single" w:sz="6" w:space="0" w:color="C0C0C0"/>
              <w:right w:val="single" w:sz="6" w:space="0" w:color="C0C0C0"/>
            </w:tcBorders>
          </w:tcPr>
          <w:p w:rsidR="00E61D07" w:rsidRPr="008F30B2" w:rsidRDefault="00E61D07" w:rsidP="00E92CED">
            <w:pPr>
              <w:rPr>
                <w:lang w:val="en-US"/>
              </w:rPr>
            </w:pPr>
            <w:r w:rsidRPr="008F30B2">
              <w:rPr>
                <w:lang w:val="en-US"/>
              </w:rPr>
              <w:t>T_HDR01</w:t>
            </w:r>
          </w:p>
        </w:tc>
        <w:tc>
          <w:tcPr>
            <w:tcW w:w="770" w:type="dxa"/>
            <w:tcBorders>
              <w:top w:val="single" w:sz="6" w:space="0" w:color="C0C0C0"/>
              <w:left w:val="single" w:sz="6" w:space="0" w:color="C0C0C0"/>
              <w:bottom w:val="single" w:sz="6" w:space="0" w:color="C0C0C0"/>
              <w:right w:val="single" w:sz="6" w:space="0" w:color="C0C0C0"/>
            </w:tcBorders>
          </w:tcPr>
          <w:p w:rsidR="00E61D07" w:rsidRPr="008F30B2" w:rsidRDefault="00E61D07" w:rsidP="00E92CED">
            <w:pPr>
              <w:rPr>
                <w:lang w:val="en-US"/>
              </w:rPr>
            </w:pPr>
            <w:r w:rsidRPr="008F30B2">
              <w:rPr>
                <w:lang w:val="en-US"/>
              </w:rPr>
              <w:t>1</w:t>
            </w:r>
          </w:p>
        </w:tc>
        <w:tc>
          <w:tcPr>
            <w:tcW w:w="2426" w:type="dxa"/>
            <w:tcBorders>
              <w:top w:val="single" w:sz="6" w:space="0" w:color="C0C0C0"/>
              <w:left w:val="single" w:sz="6" w:space="0" w:color="C0C0C0"/>
              <w:bottom w:val="single" w:sz="6" w:space="0" w:color="C0C0C0"/>
              <w:right w:val="single" w:sz="6" w:space="0" w:color="C0C0C0"/>
            </w:tcBorders>
          </w:tcPr>
          <w:p w:rsidR="00E61D07" w:rsidRPr="008F30B2" w:rsidRDefault="00E61D07" w:rsidP="00E92CED">
            <w:pPr>
              <w:rPr>
                <w:lang w:val="en-US"/>
              </w:rPr>
            </w:pPr>
            <w:r w:rsidRPr="008F30B2">
              <w:rPr>
                <w:lang w:val="en-US"/>
              </w:rPr>
              <w:t>Record Type</w:t>
            </w:r>
          </w:p>
        </w:tc>
        <w:tc>
          <w:tcPr>
            <w:tcW w:w="1256" w:type="dxa"/>
            <w:tcBorders>
              <w:top w:val="single" w:sz="6" w:space="0" w:color="C0C0C0"/>
              <w:left w:val="single" w:sz="6" w:space="0" w:color="C0C0C0"/>
              <w:bottom w:val="single" w:sz="6" w:space="0" w:color="C0C0C0"/>
              <w:right w:val="single" w:sz="6" w:space="0" w:color="C0C0C0"/>
            </w:tcBorders>
          </w:tcPr>
          <w:p w:rsidR="00E61D07" w:rsidRPr="008F30B2" w:rsidRDefault="00E61D07" w:rsidP="00E92CED">
            <w:pPr>
              <w:rPr>
                <w:lang w:val="en-US"/>
              </w:rPr>
            </w:pPr>
            <w:r w:rsidRPr="008F30B2">
              <w:rPr>
                <w:lang w:val="en-US"/>
              </w:rPr>
              <w:t>F(3)</w:t>
            </w:r>
            <w:r w:rsidRPr="008F30B2">
              <w:rPr>
                <w:vertAlign w:val="superscript"/>
                <w:lang w:val="en-US"/>
              </w:rPr>
              <w:t xml:space="preserve"> +</w:t>
            </w:r>
          </w:p>
        </w:tc>
        <w:tc>
          <w:tcPr>
            <w:tcW w:w="4187" w:type="dxa"/>
            <w:tcBorders>
              <w:top w:val="single" w:sz="6" w:space="0" w:color="C0C0C0"/>
              <w:left w:val="single" w:sz="6" w:space="0" w:color="C0C0C0"/>
              <w:bottom w:val="single" w:sz="6" w:space="0" w:color="C0C0C0"/>
              <w:right w:val="single" w:sz="6" w:space="0" w:color="C0C0C0"/>
            </w:tcBorders>
          </w:tcPr>
          <w:p w:rsidR="00E61D07" w:rsidRPr="008F30B2" w:rsidRDefault="00E61D07" w:rsidP="00E92CED">
            <w:pPr>
              <w:rPr>
                <w:lang w:val="en-US"/>
              </w:rPr>
            </w:pPr>
            <w:r w:rsidRPr="008F30B2">
              <w:rPr>
                <w:lang w:val="en-US"/>
              </w:rPr>
              <w:t>Type of record Fixed value of ‘HDR’</w:t>
            </w:r>
          </w:p>
        </w:tc>
      </w:tr>
      <w:tr w:rsidR="00E92CED" w:rsidRPr="008F30B2" w:rsidTr="00E92CED">
        <w:tc>
          <w:tcPr>
            <w:tcW w:w="1108" w:type="dxa"/>
            <w:tcBorders>
              <w:top w:val="single" w:sz="6" w:space="0" w:color="C0C0C0"/>
              <w:left w:val="single" w:sz="6" w:space="0" w:color="C0C0C0"/>
              <w:bottom w:val="single" w:sz="6" w:space="0" w:color="C0C0C0"/>
              <w:right w:val="single" w:sz="6" w:space="0" w:color="C0C0C0"/>
            </w:tcBorders>
          </w:tcPr>
          <w:p w:rsidR="00E92CED" w:rsidRPr="008F30B2" w:rsidRDefault="00E92CED" w:rsidP="00E92CED">
            <w:pPr>
              <w:rPr>
                <w:lang w:val="en-US"/>
              </w:rPr>
            </w:pPr>
            <w:r w:rsidRPr="008F30B2">
              <w:rPr>
                <w:lang w:val="en-US"/>
              </w:rPr>
              <w:t>T_HDR0</w:t>
            </w:r>
            <w:r>
              <w:rPr>
                <w:lang w:val="en-US"/>
              </w:rPr>
              <w:t>2</w:t>
            </w:r>
          </w:p>
        </w:tc>
        <w:tc>
          <w:tcPr>
            <w:tcW w:w="770" w:type="dxa"/>
            <w:tcBorders>
              <w:top w:val="single" w:sz="6" w:space="0" w:color="C0C0C0"/>
              <w:left w:val="single" w:sz="6" w:space="0" w:color="C0C0C0"/>
              <w:bottom w:val="single" w:sz="6" w:space="0" w:color="C0C0C0"/>
              <w:right w:val="single" w:sz="6" w:space="0" w:color="C0C0C0"/>
            </w:tcBorders>
          </w:tcPr>
          <w:p w:rsidR="00E92CED" w:rsidRPr="008F30B2" w:rsidRDefault="00E92CED" w:rsidP="00E92CED">
            <w:pPr>
              <w:rPr>
                <w:lang w:val="en-US"/>
              </w:rPr>
            </w:pPr>
            <w:r>
              <w:rPr>
                <w:lang w:val="en-US"/>
              </w:rPr>
              <w:t>2</w:t>
            </w:r>
          </w:p>
        </w:tc>
        <w:tc>
          <w:tcPr>
            <w:tcW w:w="2426" w:type="dxa"/>
            <w:tcBorders>
              <w:top w:val="single" w:sz="6" w:space="0" w:color="C0C0C0"/>
              <w:left w:val="single" w:sz="6" w:space="0" w:color="C0C0C0"/>
              <w:bottom w:val="single" w:sz="6" w:space="0" w:color="C0C0C0"/>
              <w:right w:val="single" w:sz="6" w:space="0" w:color="C0C0C0"/>
            </w:tcBorders>
          </w:tcPr>
          <w:p w:rsidR="00E92CED" w:rsidRPr="008F30B2" w:rsidRDefault="00E92CED" w:rsidP="00E92CED">
            <w:pPr>
              <w:rPr>
                <w:lang w:val="en-US"/>
              </w:rPr>
            </w:pPr>
            <w:r w:rsidRPr="008F30B2">
              <w:rPr>
                <w:lang w:val="en-US"/>
              </w:rPr>
              <w:t>Creation Date</w:t>
            </w:r>
          </w:p>
        </w:tc>
        <w:tc>
          <w:tcPr>
            <w:tcW w:w="1256" w:type="dxa"/>
            <w:tcBorders>
              <w:top w:val="single" w:sz="6" w:space="0" w:color="C0C0C0"/>
              <w:left w:val="single" w:sz="6" w:space="0" w:color="C0C0C0"/>
              <w:bottom w:val="single" w:sz="6" w:space="0" w:color="C0C0C0"/>
              <w:right w:val="single" w:sz="6" w:space="0" w:color="C0C0C0"/>
            </w:tcBorders>
          </w:tcPr>
          <w:p w:rsidR="00E92CED" w:rsidRPr="008F30B2" w:rsidRDefault="00E92CED" w:rsidP="00E92CED">
            <w:pPr>
              <w:rPr>
                <w:lang w:val="en-US"/>
              </w:rPr>
            </w:pPr>
            <w:r w:rsidRPr="008F30B2">
              <w:rPr>
                <w:lang w:val="en-US"/>
              </w:rPr>
              <w:t>F(15)</w:t>
            </w:r>
            <w:r w:rsidRPr="008F30B2">
              <w:rPr>
                <w:vertAlign w:val="superscript"/>
                <w:lang w:val="en-US"/>
              </w:rPr>
              <w:t xml:space="preserve"> +</w:t>
            </w:r>
          </w:p>
        </w:tc>
        <w:tc>
          <w:tcPr>
            <w:tcW w:w="4187" w:type="dxa"/>
            <w:tcBorders>
              <w:top w:val="single" w:sz="6" w:space="0" w:color="C0C0C0"/>
              <w:left w:val="single" w:sz="6" w:space="0" w:color="C0C0C0"/>
              <w:bottom w:val="single" w:sz="6" w:space="0" w:color="C0C0C0"/>
              <w:right w:val="single" w:sz="6" w:space="0" w:color="C0C0C0"/>
            </w:tcBorders>
          </w:tcPr>
          <w:p w:rsidR="00E92CED" w:rsidRPr="008F30B2" w:rsidRDefault="00E92CED" w:rsidP="00E92CED">
            <w:pPr>
              <w:rPr>
                <w:lang w:val="en-US"/>
              </w:rPr>
            </w:pPr>
            <w:r w:rsidRPr="008F30B2">
              <w:rPr>
                <w:lang w:val="en-US"/>
              </w:rPr>
              <w:t>File creation Timestamp.  Format YYYYMMDD HH24MISS</w:t>
            </w:r>
          </w:p>
        </w:tc>
      </w:tr>
      <w:tr w:rsidR="00E92CED" w:rsidRPr="008F30B2" w:rsidTr="00E92CED">
        <w:tc>
          <w:tcPr>
            <w:tcW w:w="1108" w:type="dxa"/>
            <w:tcBorders>
              <w:top w:val="single" w:sz="6" w:space="0" w:color="C0C0C0"/>
              <w:left w:val="single" w:sz="6" w:space="0" w:color="C0C0C0"/>
              <w:bottom w:val="single" w:sz="6" w:space="0" w:color="C0C0C0"/>
              <w:right w:val="single" w:sz="6" w:space="0" w:color="C0C0C0"/>
            </w:tcBorders>
          </w:tcPr>
          <w:p w:rsidR="00E92CED" w:rsidRPr="008F30B2" w:rsidRDefault="00E92CED" w:rsidP="00E92CED">
            <w:pPr>
              <w:rPr>
                <w:lang w:val="en-US"/>
              </w:rPr>
            </w:pPr>
            <w:r w:rsidRPr="008F30B2">
              <w:rPr>
                <w:lang w:val="en-US"/>
              </w:rPr>
              <w:t>T_HRD0</w:t>
            </w:r>
            <w:r>
              <w:rPr>
                <w:lang w:val="en-US"/>
              </w:rPr>
              <w:t>3</w:t>
            </w:r>
          </w:p>
        </w:tc>
        <w:tc>
          <w:tcPr>
            <w:tcW w:w="770" w:type="dxa"/>
            <w:tcBorders>
              <w:top w:val="single" w:sz="6" w:space="0" w:color="C0C0C0"/>
              <w:left w:val="single" w:sz="6" w:space="0" w:color="C0C0C0"/>
              <w:bottom w:val="single" w:sz="6" w:space="0" w:color="C0C0C0"/>
              <w:right w:val="single" w:sz="6" w:space="0" w:color="C0C0C0"/>
            </w:tcBorders>
          </w:tcPr>
          <w:p w:rsidR="00E92CED" w:rsidRPr="008F30B2" w:rsidRDefault="00E92CED" w:rsidP="00E92CED">
            <w:pPr>
              <w:rPr>
                <w:lang w:val="en-US"/>
              </w:rPr>
            </w:pPr>
            <w:r>
              <w:rPr>
                <w:lang w:val="en-US"/>
              </w:rPr>
              <w:t>3</w:t>
            </w:r>
          </w:p>
        </w:tc>
        <w:tc>
          <w:tcPr>
            <w:tcW w:w="2426" w:type="dxa"/>
            <w:tcBorders>
              <w:top w:val="single" w:sz="6" w:space="0" w:color="C0C0C0"/>
              <w:left w:val="single" w:sz="6" w:space="0" w:color="C0C0C0"/>
              <w:bottom w:val="single" w:sz="6" w:space="0" w:color="C0C0C0"/>
              <w:right w:val="single" w:sz="6" w:space="0" w:color="C0C0C0"/>
            </w:tcBorders>
          </w:tcPr>
          <w:p w:rsidR="00E92CED" w:rsidRPr="008F30B2" w:rsidRDefault="00E92CED" w:rsidP="00E92CED">
            <w:pPr>
              <w:rPr>
                <w:lang w:val="en-US"/>
              </w:rPr>
            </w:pPr>
            <w:r w:rsidRPr="008F30B2">
              <w:rPr>
                <w:lang w:val="en-US"/>
              </w:rPr>
              <w:t>Previous Run Date</w:t>
            </w:r>
          </w:p>
        </w:tc>
        <w:tc>
          <w:tcPr>
            <w:tcW w:w="1256" w:type="dxa"/>
            <w:tcBorders>
              <w:top w:val="single" w:sz="6" w:space="0" w:color="C0C0C0"/>
              <w:left w:val="single" w:sz="6" w:space="0" w:color="C0C0C0"/>
              <w:bottom w:val="single" w:sz="6" w:space="0" w:color="C0C0C0"/>
              <w:right w:val="single" w:sz="6" w:space="0" w:color="C0C0C0"/>
            </w:tcBorders>
          </w:tcPr>
          <w:p w:rsidR="00E92CED" w:rsidRPr="008F30B2" w:rsidRDefault="00E92CED" w:rsidP="00E92CED">
            <w:pPr>
              <w:rPr>
                <w:lang w:val="en-US"/>
              </w:rPr>
            </w:pPr>
            <w:r w:rsidRPr="008F30B2">
              <w:rPr>
                <w:lang w:val="en-US"/>
              </w:rPr>
              <w:t>Char -F(15)</w:t>
            </w:r>
            <w:r w:rsidRPr="008F30B2">
              <w:rPr>
                <w:vertAlign w:val="superscript"/>
                <w:lang w:val="en-US"/>
              </w:rPr>
              <w:t xml:space="preserve"> +</w:t>
            </w:r>
            <w:r w:rsidRPr="008F30B2">
              <w:rPr>
                <w:lang w:val="en-US"/>
              </w:rPr>
              <w:t xml:space="preserve"> </w:t>
            </w:r>
          </w:p>
        </w:tc>
        <w:tc>
          <w:tcPr>
            <w:tcW w:w="4187" w:type="dxa"/>
            <w:tcBorders>
              <w:top w:val="single" w:sz="6" w:space="0" w:color="C0C0C0"/>
              <w:left w:val="single" w:sz="6" w:space="0" w:color="C0C0C0"/>
              <w:bottom w:val="single" w:sz="6" w:space="0" w:color="C0C0C0"/>
              <w:right w:val="single" w:sz="6" w:space="0" w:color="C0C0C0"/>
            </w:tcBorders>
          </w:tcPr>
          <w:p w:rsidR="00E92CED" w:rsidRPr="008F30B2" w:rsidRDefault="00E92CED" w:rsidP="00E92CED">
            <w:pPr>
              <w:rPr>
                <w:lang w:val="en-US"/>
              </w:rPr>
            </w:pPr>
            <w:r w:rsidRPr="008F30B2">
              <w:rPr>
                <w:lang w:val="en-US"/>
              </w:rPr>
              <w:t>Previous Run Date for NHS Data Store Extract.</w:t>
            </w:r>
          </w:p>
          <w:p w:rsidR="00E92CED" w:rsidRPr="008F30B2" w:rsidRDefault="00E92CED" w:rsidP="00E92CED">
            <w:pPr>
              <w:rPr>
                <w:lang w:val="en-US"/>
              </w:rPr>
            </w:pPr>
            <w:r w:rsidRPr="008F30B2">
              <w:rPr>
                <w:lang w:val="en-US"/>
              </w:rPr>
              <w:t>Format YYYYMMDD HH24MISS</w:t>
            </w:r>
          </w:p>
        </w:tc>
      </w:tr>
      <w:tr w:rsidR="00E92CED" w:rsidRPr="008F30B2" w:rsidTr="00E92CED">
        <w:tc>
          <w:tcPr>
            <w:tcW w:w="1108" w:type="dxa"/>
            <w:tcBorders>
              <w:top w:val="single" w:sz="6" w:space="0" w:color="C0C0C0"/>
              <w:left w:val="single" w:sz="6" w:space="0" w:color="C0C0C0"/>
              <w:bottom w:val="single" w:sz="6" w:space="0" w:color="C0C0C0"/>
              <w:right w:val="single" w:sz="6" w:space="0" w:color="C0C0C0"/>
            </w:tcBorders>
          </w:tcPr>
          <w:p w:rsidR="00E92CED" w:rsidRPr="008F30B2" w:rsidRDefault="00E92CED" w:rsidP="00E92CED">
            <w:pPr>
              <w:rPr>
                <w:lang w:val="en-US"/>
              </w:rPr>
            </w:pPr>
            <w:r w:rsidRPr="008F30B2">
              <w:rPr>
                <w:lang w:val="en-US"/>
              </w:rPr>
              <w:t>T_HDR0</w:t>
            </w:r>
            <w:r>
              <w:rPr>
                <w:lang w:val="en-US"/>
              </w:rPr>
              <w:t>4</w:t>
            </w:r>
          </w:p>
        </w:tc>
        <w:tc>
          <w:tcPr>
            <w:tcW w:w="770" w:type="dxa"/>
            <w:tcBorders>
              <w:top w:val="single" w:sz="6" w:space="0" w:color="C0C0C0"/>
              <w:left w:val="single" w:sz="6" w:space="0" w:color="C0C0C0"/>
              <w:bottom w:val="single" w:sz="6" w:space="0" w:color="C0C0C0"/>
              <w:right w:val="single" w:sz="6" w:space="0" w:color="C0C0C0"/>
            </w:tcBorders>
          </w:tcPr>
          <w:p w:rsidR="00E92CED" w:rsidRPr="008F30B2" w:rsidRDefault="00E92CED" w:rsidP="00E92CED">
            <w:pPr>
              <w:rPr>
                <w:lang w:val="en-US"/>
              </w:rPr>
            </w:pPr>
            <w:r>
              <w:rPr>
                <w:lang w:val="en-US"/>
              </w:rPr>
              <w:t>4</w:t>
            </w:r>
          </w:p>
        </w:tc>
        <w:tc>
          <w:tcPr>
            <w:tcW w:w="2426" w:type="dxa"/>
            <w:tcBorders>
              <w:top w:val="single" w:sz="6" w:space="0" w:color="C0C0C0"/>
              <w:left w:val="single" w:sz="6" w:space="0" w:color="C0C0C0"/>
              <w:bottom w:val="single" w:sz="6" w:space="0" w:color="C0C0C0"/>
              <w:right w:val="single" w:sz="6" w:space="0" w:color="C0C0C0"/>
            </w:tcBorders>
          </w:tcPr>
          <w:p w:rsidR="00E92CED" w:rsidRPr="008F30B2" w:rsidRDefault="00E92CED" w:rsidP="00E92CED">
            <w:pPr>
              <w:rPr>
                <w:lang w:val="en-US"/>
              </w:rPr>
            </w:pPr>
            <w:r w:rsidRPr="008F30B2">
              <w:rPr>
                <w:lang w:val="en-US"/>
              </w:rPr>
              <w:t>Run Date</w:t>
            </w:r>
          </w:p>
        </w:tc>
        <w:tc>
          <w:tcPr>
            <w:tcW w:w="1256" w:type="dxa"/>
            <w:tcBorders>
              <w:top w:val="single" w:sz="6" w:space="0" w:color="C0C0C0"/>
              <w:left w:val="single" w:sz="6" w:space="0" w:color="C0C0C0"/>
              <w:bottom w:val="single" w:sz="6" w:space="0" w:color="C0C0C0"/>
              <w:right w:val="single" w:sz="6" w:space="0" w:color="C0C0C0"/>
            </w:tcBorders>
          </w:tcPr>
          <w:p w:rsidR="00E92CED" w:rsidRPr="008F30B2" w:rsidRDefault="00E92CED" w:rsidP="00E92CED">
            <w:pPr>
              <w:rPr>
                <w:lang w:val="en-US"/>
              </w:rPr>
            </w:pPr>
            <w:r w:rsidRPr="008F30B2">
              <w:rPr>
                <w:lang w:val="en-US"/>
              </w:rPr>
              <w:t>Char -F(15)</w:t>
            </w:r>
            <w:r w:rsidRPr="008F30B2">
              <w:rPr>
                <w:vertAlign w:val="superscript"/>
                <w:lang w:val="en-US"/>
              </w:rPr>
              <w:t xml:space="preserve"> +</w:t>
            </w:r>
            <w:r w:rsidRPr="008F30B2">
              <w:rPr>
                <w:lang w:val="en-US"/>
              </w:rPr>
              <w:t xml:space="preserve"> </w:t>
            </w:r>
          </w:p>
        </w:tc>
        <w:tc>
          <w:tcPr>
            <w:tcW w:w="4187" w:type="dxa"/>
            <w:tcBorders>
              <w:top w:val="single" w:sz="6" w:space="0" w:color="C0C0C0"/>
              <w:left w:val="single" w:sz="6" w:space="0" w:color="C0C0C0"/>
              <w:bottom w:val="single" w:sz="6" w:space="0" w:color="C0C0C0"/>
              <w:right w:val="single" w:sz="6" w:space="0" w:color="C0C0C0"/>
            </w:tcBorders>
          </w:tcPr>
          <w:p w:rsidR="00E92CED" w:rsidRPr="008F30B2" w:rsidRDefault="00E92CED" w:rsidP="00E92CED">
            <w:pPr>
              <w:rPr>
                <w:lang w:val="en-US"/>
              </w:rPr>
            </w:pPr>
            <w:r w:rsidRPr="008F30B2">
              <w:rPr>
                <w:lang w:val="en-US"/>
              </w:rPr>
              <w:t>Run date for NHS Data Store Extract.</w:t>
            </w:r>
          </w:p>
          <w:p w:rsidR="00E92CED" w:rsidRPr="008F30B2" w:rsidRDefault="00E92CED" w:rsidP="00E92CED">
            <w:pPr>
              <w:rPr>
                <w:lang w:val="en-US"/>
              </w:rPr>
            </w:pPr>
            <w:r w:rsidRPr="008F30B2">
              <w:rPr>
                <w:lang w:val="en-US"/>
              </w:rPr>
              <w:t>Format YYYYMMDD HH24MISS</w:t>
            </w:r>
          </w:p>
        </w:tc>
      </w:tr>
      <w:tr w:rsidR="00E61D07" w:rsidRPr="008F30B2" w:rsidTr="00E92CED">
        <w:tc>
          <w:tcPr>
            <w:tcW w:w="1108" w:type="dxa"/>
            <w:tcBorders>
              <w:top w:val="single" w:sz="6" w:space="0" w:color="C0C0C0"/>
              <w:left w:val="single" w:sz="6" w:space="0" w:color="C0C0C0"/>
              <w:bottom w:val="single" w:sz="6" w:space="0" w:color="C0C0C0"/>
              <w:right w:val="single" w:sz="6" w:space="0" w:color="C0C0C0"/>
            </w:tcBorders>
          </w:tcPr>
          <w:p w:rsidR="00E61D07" w:rsidRPr="008F30B2" w:rsidRDefault="00E61D07" w:rsidP="00E92CED">
            <w:pPr>
              <w:rPr>
                <w:lang w:val="en-US"/>
              </w:rPr>
            </w:pPr>
            <w:r w:rsidRPr="008F30B2">
              <w:rPr>
                <w:lang w:val="en-US"/>
              </w:rPr>
              <w:t>T_HDR0</w:t>
            </w:r>
            <w:r w:rsidR="00E92CED">
              <w:rPr>
                <w:lang w:val="en-US"/>
              </w:rPr>
              <w:t>5</w:t>
            </w:r>
          </w:p>
        </w:tc>
        <w:tc>
          <w:tcPr>
            <w:tcW w:w="770" w:type="dxa"/>
            <w:tcBorders>
              <w:top w:val="single" w:sz="6" w:space="0" w:color="C0C0C0"/>
              <w:left w:val="single" w:sz="6" w:space="0" w:color="C0C0C0"/>
              <w:bottom w:val="single" w:sz="6" w:space="0" w:color="C0C0C0"/>
              <w:right w:val="single" w:sz="6" w:space="0" w:color="C0C0C0"/>
            </w:tcBorders>
          </w:tcPr>
          <w:p w:rsidR="00E61D07" w:rsidRPr="008F30B2" w:rsidRDefault="00E92CED" w:rsidP="00E92CED">
            <w:pPr>
              <w:rPr>
                <w:lang w:val="en-US"/>
              </w:rPr>
            </w:pPr>
            <w:r>
              <w:rPr>
                <w:lang w:val="en-US"/>
              </w:rPr>
              <w:t>5</w:t>
            </w:r>
          </w:p>
        </w:tc>
        <w:tc>
          <w:tcPr>
            <w:tcW w:w="2426" w:type="dxa"/>
            <w:tcBorders>
              <w:top w:val="single" w:sz="6" w:space="0" w:color="C0C0C0"/>
              <w:left w:val="single" w:sz="6" w:space="0" w:color="C0C0C0"/>
              <w:bottom w:val="single" w:sz="6" w:space="0" w:color="C0C0C0"/>
              <w:right w:val="single" w:sz="6" w:space="0" w:color="C0C0C0"/>
            </w:tcBorders>
          </w:tcPr>
          <w:p w:rsidR="00E61D07" w:rsidRPr="008F30B2" w:rsidRDefault="00E61D07" w:rsidP="00E92CED">
            <w:pPr>
              <w:rPr>
                <w:lang w:val="en-US"/>
              </w:rPr>
            </w:pPr>
            <w:r w:rsidRPr="008F30B2">
              <w:rPr>
                <w:lang w:val="en-US"/>
              </w:rPr>
              <w:t>File Name</w:t>
            </w:r>
          </w:p>
        </w:tc>
        <w:tc>
          <w:tcPr>
            <w:tcW w:w="1256" w:type="dxa"/>
            <w:tcBorders>
              <w:top w:val="single" w:sz="6" w:space="0" w:color="C0C0C0"/>
              <w:left w:val="single" w:sz="6" w:space="0" w:color="C0C0C0"/>
              <w:bottom w:val="single" w:sz="6" w:space="0" w:color="C0C0C0"/>
              <w:right w:val="single" w:sz="6" w:space="0" w:color="C0C0C0"/>
            </w:tcBorders>
          </w:tcPr>
          <w:p w:rsidR="00E61D07" w:rsidRPr="008F30B2" w:rsidRDefault="00E61D07" w:rsidP="00E92CED">
            <w:pPr>
              <w:rPr>
                <w:lang w:val="en-US"/>
              </w:rPr>
            </w:pPr>
            <w:r w:rsidRPr="008F30B2">
              <w:rPr>
                <w:lang w:val="en-US"/>
              </w:rPr>
              <w:t>X(40)</w:t>
            </w:r>
            <w:r w:rsidRPr="008F30B2">
              <w:rPr>
                <w:vertAlign w:val="superscript"/>
                <w:lang w:val="en-US"/>
              </w:rPr>
              <w:t>+</w:t>
            </w:r>
          </w:p>
        </w:tc>
        <w:tc>
          <w:tcPr>
            <w:tcW w:w="4187" w:type="dxa"/>
            <w:tcBorders>
              <w:top w:val="single" w:sz="6" w:space="0" w:color="C0C0C0"/>
              <w:left w:val="single" w:sz="6" w:space="0" w:color="C0C0C0"/>
              <w:bottom w:val="single" w:sz="6" w:space="0" w:color="C0C0C0"/>
              <w:right w:val="single" w:sz="6" w:space="0" w:color="C0C0C0"/>
            </w:tcBorders>
          </w:tcPr>
          <w:p w:rsidR="00E61D07" w:rsidRPr="008F30B2" w:rsidRDefault="00E61D07" w:rsidP="00E92CED">
            <w:pPr>
              <w:rPr>
                <w:lang w:val="en-US"/>
              </w:rPr>
            </w:pPr>
            <w:r w:rsidRPr="008F30B2">
              <w:rPr>
                <w:lang w:val="en-US"/>
              </w:rPr>
              <w:t>The name of this file</w:t>
            </w:r>
          </w:p>
        </w:tc>
      </w:tr>
    </w:tbl>
    <w:p w:rsidR="00E61D07" w:rsidRDefault="00E61D07" w:rsidP="00E61D07">
      <w:pPr>
        <w:jc w:val="both"/>
      </w:pPr>
    </w:p>
    <w:p w:rsidR="00575AA3" w:rsidRPr="008F30B2" w:rsidRDefault="00575AA3" w:rsidP="008F30B2"/>
    <w:p w:rsidR="008F30B2" w:rsidRPr="008F30B2" w:rsidRDefault="008F30B2" w:rsidP="008F30B2">
      <w:pPr>
        <w:keepNext/>
        <w:numPr>
          <w:ilvl w:val="2"/>
          <w:numId w:val="4"/>
        </w:numPr>
        <w:tabs>
          <w:tab w:val="clear" w:pos="1800"/>
          <w:tab w:val="num" w:pos="1080"/>
        </w:tabs>
        <w:spacing w:before="240" w:after="60"/>
        <w:ind w:left="504"/>
        <w:outlineLvl w:val="2"/>
        <w:rPr>
          <w:rFonts w:cs="Arial"/>
          <w:b/>
          <w:bCs/>
          <w:sz w:val="26"/>
          <w:szCs w:val="26"/>
        </w:rPr>
      </w:pPr>
      <w:bookmarkStart w:id="31" w:name="_Toc67665368"/>
      <w:r w:rsidRPr="008F30B2">
        <w:rPr>
          <w:rFonts w:cs="Arial"/>
          <w:b/>
          <w:bCs/>
          <w:sz w:val="26"/>
          <w:szCs w:val="26"/>
        </w:rPr>
        <w:t>Position Reconciliation Record</w:t>
      </w:r>
      <w:bookmarkEnd w:id="31"/>
    </w:p>
    <w:p w:rsidR="008F30B2" w:rsidRPr="008F30B2" w:rsidRDefault="008F30B2" w:rsidP="008F30B2"/>
    <w:p w:rsidR="008F30B2" w:rsidRPr="008F30B2" w:rsidRDefault="008F30B2" w:rsidP="00B15C1F">
      <w:pPr>
        <w:spacing w:line="360" w:lineRule="auto"/>
        <w:jc w:val="both"/>
        <w:rPr>
          <w:rFonts w:cs="Arial"/>
          <w:szCs w:val="20"/>
        </w:rPr>
      </w:pPr>
      <w:r w:rsidRPr="008F30B2">
        <w:rPr>
          <w:rFonts w:cs="Arial"/>
          <w:b/>
          <w:szCs w:val="20"/>
        </w:rPr>
        <w:t xml:space="preserve">The Position Reconciliation Record: </w:t>
      </w:r>
      <w:r w:rsidRPr="008F30B2">
        <w:rPr>
          <w:rFonts w:cs="Arial"/>
          <w:szCs w:val="20"/>
        </w:rPr>
        <w:t xml:space="preserve">This record will be used to manage ESR position identifiers within the </w:t>
      </w:r>
      <w:r w:rsidR="00E105B3">
        <w:rPr>
          <w:rFonts w:cs="Arial"/>
          <w:szCs w:val="20"/>
        </w:rPr>
        <w:t>DIT</w:t>
      </w:r>
      <w:r w:rsidRPr="008F30B2">
        <w:rPr>
          <w:rFonts w:cs="Arial"/>
          <w:szCs w:val="20"/>
        </w:rPr>
        <w:t xml:space="preserve"> system. This will enable the </w:t>
      </w:r>
      <w:r w:rsidR="007C7472">
        <w:rPr>
          <w:rFonts w:cs="Arial"/>
          <w:szCs w:val="20"/>
        </w:rPr>
        <w:t>DIT</w:t>
      </w:r>
      <w:r w:rsidRPr="008F30B2">
        <w:rPr>
          <w:rFonts w:cs="Arial"/>
          <w:szCs w:val="20"/>
        </w:rPr>
        <w:t xml:space="preserve"> </w:t>
      </w:r>
      <w:r w:rsidR="00575AA3">
        <w:rPr>
          <w:rFonts w:cs="Arial"/>
          <w:szCs w:val="20"/>
        </w:rPr>
        <w:t>system</w:t>
      </w:r>
      <w:r w:rsidR="00395885">
        <w:rPr>
          <w:rFonts w:cs="Arial"/>
          <w:szCs w:val="20"/>
        </w:rPr>
        <w:t xml:space="preserve"> suppliers</w:t>
      </w:r>
      <w:r w:rsidRPr="008F30B2">
        <w:rPr>
          <w:rFonts w:cs="Arial"/>
          <w:szCs w:val="20"/>
        </w:rPr>
        <w:t xml:space="preserve"> to reconcile ESR position information against post information, informing them where a post number has been added, changed or deleted within ESR by an NHS Trust. </w:t>
      </w:r>
    </w:p>
    <w:p w:rsidR="008F30B2" w:rsidRPr="008F30B2" w:rsidRDefault="008F30B2" w:rsidP="00B15C1F">
      <w:pPr>
        <w:spacing w:line="360" w:lineRule="auto"/>
        <w:jc w:val="both"/>
        <w:rPr>
          <w:rFonts w:cs="Arial"/>
          <w:szCs w:val="20"/>
        </w:rPr>
      </w:pPr>
    </w:p>
    <w:p w:rsidR="008F30B2" w:rsidRPr="008F30B2" w:rsidRDefault="008F30B2" w:rsidP="00B15C1F">
      <w:pPr>
        <w:spacing w:line="360" w:lineRule="auto"/>
        <w:jc w:val="both"/>
        <w:rPr>
          <w:rFonts w:cs="Arial"/>
          <w:szCs w:val="20"/>
        </w:rPr>
      </w:pPr>
      <w:r w:rsidRPr="008F30B2">
        <w:rPr>
          <w:rFonts w:cs="Arial"/>
          <w:szCs w:val="20"/>
        </w:rPr>
        <w:t xml:space="preserve">This will ultimately benefit </w:t>
      </w:r>
      <w:r w:rsidR="007C7472">
        <w:rPr>
          <w:rFonts w:cs="Arial"/>
          <w:szCs w:val="20"/>
        </w:rPr>
        <w:t>DIT system suppliers</w:t>
      </w:r>
      <w:r w:rsidRPr="008F30B2">
        <w:rPr>
          <w:rFonts w:cs="Arial"/>
          <w:szCs w:val="20"/>
        </w:rPr>
        <w:t xml:space="preserve"> and NHS Organisations by facilitating a more simplified process for transferring details for appointed Medical Trainee (described in the Process Overview section above).</w:t>
      </w:r>
    </w:p>
    <w:p w:rsidR="008F30B2" w:rsidRPr="008F30B2" w:rsidRDefault="008F30B2" w:rsidP="008F30B2"/>
    <w:tbl>
      <w:tblPr>
        <w:tblW w:w="9747"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108"/>
        <w:gridCol w:w="803"/>
        <w:gridCol w:w="2347"/>
        <w:gridCol w:w="1110"/>
        <w:gridCol w:w="4379"/>
      </w:tblGrid>
      <w:tr w:rsidR="008F30B2" w:rsidRPr="008F30B2" w:rsidTr="008B20FF">
        <w:trPr>
          <w:tblHeader/>
        </w:trPr>
        <w:tc>
          <w:tcPr>
            <w:tcW w:w="1108"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Ref. </w:t>
            </w:r>
          </w:p>
        </w:tc>
        <w:tc>
          <w:tcPr>
            <w:tcW w:w="803"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Item No.</w:t>
            </w:r>
          </w:p>
        </w:tc>
        <w:tc>
          <w:tcPr>
            <w:tcW w:w="2347"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Data Item</w:t>
            </w:r>
          </w:p>
        </w:tc>
        <w:tc>
          <w:tcPr>
            <w:tcW w:w="1110"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Data Format</w:t>
            </w:r>
          </w:p>
        </w:tc>
        <w:tc>
          <w:tcPr>
            <w:tcW w:w="4379"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Comments</w:t>
            </w:r>
          </w:p>
        </w:tc>
      </w:tr>
      <w:tr w:rsidR="008F30B2" w:rsidRPr="008F30B2" w:rsidTr="008B20FF">
        <w:tc>
          <w:tcPr>
            <w:tcW w:w="11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T_POR01</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1</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Record Type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X(3)+</w:t>
            </w:r>
          </w:p>
        </w:tc>
        <w:tc>
          <w:tcPr>
            <w:tcW w:w="43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Fixed value ‘POR’</w:t>
            </w:r>
          </w:p>
        </w:tc>
      </w:tr>
      <w:tr w:rsidR="008F30B2" w:rsidRPr="008F30B2" w:rsidTr="008B20FF">
        <w:trPr>
          <w:cantSplit/>
        </w:trPr>
        <w:tc>
          <w:tcPr>
            <w:tcW w:w="11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T_POR02</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2</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color w:val="000000"/>
                <w:szCs w:val="20"/>
                <w:lang w:val="en-US"/>
              </w:rPr>
              <w:t xml:space="preserve">Position ID </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N(1</w:t>
            </w:r>
            <w:r w:rsidR="00E92CED">
              <w:rPr>
                <w:rFonts w:cs="Arial"/>
                <w:szCs w:val="20"/>
                <w:lang w:val="en-US"/>
              </w:rPr>
              <w:t>0</w:t>
            </w:r>
            <w:r w:rsidRPr="008F30B2">
              <w:rPr>
                <w:rFonts w:cs="Arial"/>
                <w:szCs w:val="20"/>
                <w:lang w:val="en-US"/>
              </w:rPr>
              <w:t>)+</w:t>
            </w:r>
          </w:p>
        </w:tc>
        <w:tc>
          <w:tcPr>
            <w:tcW w:w="43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The ESR unique system generated Position Identifier</w:t>
            </w:r>
          </w:p>
        </w:tc>
      </w:tr>
      <w:tr w:rsidR="008F30B2" w:rsidRPr="008F30B2" w:rsidTr="008B20FF">
        <w:trPr>
          <w:cantSplit/>
        </w:trPr>
        <w:tc>
          <w:tcPr>
            <w:tcW w:w="11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T_POR03</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3</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Space Holder</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p>
        </w:tc>
        <w:tc>
          <w:tcPr>
            <w:tcW w:w="43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p>
        </w:tc>
      </w:tr>
      <w:tr w:rsidR="008F30B2" w:rsidRPr="008F30B2" w:rsidTr="008B20FF">
        <w:trPr>
          <w:cantSplit/>
        </w:trPr>
        <w:tc>
          <w:tcPr>
            <w:tcW w:w="11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T_POR04</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4</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tabs>
                <w:tab w:val="left" w:pos="5387"/>
              </w:tabs>
              <w:overflowPunct w:val="0"/>
              <w:autoSpaceDE w:val="0"/>
              <w:autoSpaceDN w:val="0"/>
              <w:adjustRightInd w:val="0"/>
              <w:spacing w:after="120"/>
              <w:textAlignment w:val="baseline"/>
              <w:rPr>
                <w:rFonts w:cs="Arial"/>
                <w:szCs w:val="20"/>
                <w:lang w:val="en-US"/>
              </w:rPr>
            </w:pPr>
            <w:r w:rsidRPr="008F30B2">
              <w:rPr>
                <w:rFonts w:cs="Arial"/>
                <w:color w:val="000000"/>
                <w:szCs w:val="20"/>
                <w:lang w:val="en-US"/>
              </w:rPr>
              <w:t>Delete/Change Indicator</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D7184E" w:rsidP="008F30B2">
            <w:pPr>
              <w:tabs>
                <w:tab w:val="left" w:pos="5387"/>
              </w:tabs>
              <w:overflowPunct w:val="0"/>
              <w:autoSpaceDE w:val="0"/>
              <w:autoSpaceDN w:val="0"/>
              <w:adjustRightInd w:val="0"/>
              <w:spacing w:after="120"/>
              <w:textAlignment w:val="baseline"/>
              <w:rPr>
                <w:rFonts w:cs="Arial"/>
                <w:szCs w:val="20"/>
                <w:lang w:val="en-US"/>
              </w:rPr>
            </w:pPr>
            <w:r>
              <w:rPr>
                <w:rFonts w:cs="Arial"/>
                <w:szCs w:val="20"/>
                <w:lang w:val="en-US"/>
              </w:rPr>
              <w:t>X</w:t>
            </w:r>
            <w:r w:rsidR="008F30B2" w:rsidRPr="008F30B2">
              <w:rPr>
                <w:rFonts w:cs="Arial"/>
                <w:szCs w:val="20"/>
                <w:lang w:val="en-US"/>
              </w:rPr>
              <w:t>(1)</w:t>
            </w:r>
          </w:p>
        </w:tc>
        <w:tc>
          <w:tcPr>
            <w:tcW w:w="43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Will identify when a Deanery Post Number has been allocated or changed against an ESR Position – ‘C’ – or removed entirely from a position record – ‘D’</w:t>
            </w:r>
          </w:p>
          <w:p w:rsidR="008F30B2" w:rsidRPr="008F30B2" w:rsidRDefault="008F30B2" w:rsidP="008F30B2">
            <w:pPr>
              <w:tabs>
                <w:tab w:val="left" w:pos="5387"/>
              </w:tabs>
              <w:overflowPunct w:val="0"/>
              <w:autoSpaceDE w:val="0"/>
              <w:autoSpaceDN w:val="0"/>
              <w:adjustRightInd w:val="0"/>
              <w:spacing w:after="120"/>
              <w:textAlignment w:val="baseline"/>
              <w:rPr>
                <w:rFonts w:cs="Arial"/>
                <w:szCs w:val="20"/>
                <w:lang w:val="en-US"/>
              </w:rPr>
            </w:pPr>
            <w:r w:rsidRPr="008F30B2">
              <w:rPr>
                <w:rFonts w:cs="Arial"/>
                <w:color w:val="000000"/>
                <w:szCs w:val="20"/>
                <w:lang w:val="en-US"/>
              </w:rPr>
              <w:t>NOTE: If a position is end dated in ESR or altered to any status other than ‘active’ the ‘D’ or delete indicator will be displayed on this record.</w:t>
            </w:r>
          </w:p>
        </w:tc>
      </w:tr>
      <w:tr w:rsidR="008F30B2" w:rsidRPr="008F30B2" w:rsidTr="008B20FF">
        <w:tc>
          <w:tcPr>
            <w:tcW w:w="11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T_POR05</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5</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szCs w:val="20"/>
                <w:lang w:val="en-US"/>
              </w:rPr>
              <w:t>Position Number</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N(10)</w:t>
            </w:r>
            <w:r w:rsidRPr="008F30B2">
              <w:rPr>
                <w:rFonts w:cs="Arial"/>
                <w:szCs w:val="20"/>
                <w:vertAlign w:val="superscript"/>
                <w:lang w:val="en-US"/>
              </w:rPr>
              <w:t xml:space="preserve"> </w:t>
            </w:r>
          </w:p>
        </w:tc>
        <w:tc>
          <w:tcPr>
            <w:tcW w:w="43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Segment 1 from the Position Definition</w:t>
            </w:r>
          </w:p>
        </w:tc>
      </w:tr>
      <w:tr w:rsidR="008F30B2" w:rsidRPr="008F30B2" w:rsidTr="008B20FF">
        <w:tc>
          <w:tcPr>
            <w:tcW w:w="11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T_POR06</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6</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 xml:space="preserve">Position Title </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X(60)</w:t>
            </w:r>
          </w:p>
        </w:tc>
        <w:tc>
          <w:tcPr>
            <w:tcW w:w="43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Segment 2 from the Position Definition</w:t>
            </w:r>
          </w:p>
        </w:tc>
      </w:tr>
      <w:tr w:rsidR="008F30B2" w:rsidRPr="008F30B2" w:rsidTr="008B20FF">
        <w:tc>
          <w:tcPr>
            <w:tcW w:w="11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T_POR07</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7</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Deanery Number</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X(30)+</w:t>
            </w:r>
          </w:p>
        </w:tc>
        <w:tc>
          <w:tcPr>
            <w:tcW w:w="43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color w:val="000000"/>
                <w:szCs w:val="20"/>
                <w:lang w:val="en-US"/>
              </w:rPr>
              <w:t xml:space="preserve">POEI_INFORMATION1 of Extra Position Information of type ‘Medical and Dental Post Details’ </w:t>
            </w:r>
          </w:p>
        </w:tc>
      </w:tr>
      <w:tr w:rsidR="008F30B2" w:rsidRPr="008F30B2" w:rsidTr="008B20FF">
        <w:tc>
          <w:tcPr>
            <w:tcW w:w="11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T_POR08</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8</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E105B3">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 xml:space="preserve">Managing </w:t>
            </w:r>
            <w:r w:rsidR="00E105B3">
              <w:rPr>
                <w:rFonts w:cs="Arial"/>
                <w:color w:val="000000"/>
                <w:szCs w:val="20"/>
                <w:lang w:val="en-US"/>
              </w:rPr>
              <w:t>DIT Region</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X(10)</w:t>
            </w:r>
          </w:p>
        </w:tc>
        <w:tc>
          <w:tcPr>
            <w:tcW w:w="4379" w:type="dxa"/>
            <w:tcBorders>
              <w:top w:val="single" w:sz="6" w:space="0" w:color="C0C0C0"/>
              <w:left w:val="single" w:sz="6" w:space="0" w:color="C0C0C0"/>
              <w:bottom w:val="single" w:sz="6" w:space="0" w:color="C0C0C0"/>
              <w:right w:val="single" w:sz="6" w:space="0" w:color="C0C0C0"/>
            </w:tcBorders>
          </w:tcPr>
          <w:p w:rsidR="008F30B2" w:rsidRPr="008F30B2" w:rsidRDefault="008F30B2" w:rsidP="00E105B3">
            <w:pPr>
              <w:overflowPunct w:val="0"/>
              <w:autoSpaceDE w:val="0"/>
              <w:autoSpaceDN w:val="0"/>
              <w:adjustRightInd w:val="0"/>
              <w:spacing w:after="120"/>
              <w:ind w:left="360"/>
              <w:textAlignment w:val="baseline"/>
              <w:rPr>
                <w:rFonts w:cs="Arial"/>
                <w:szCs w:val="20"/>
                <w:lang w:val="en-US"/>
              </w:rPr>
            </w:pPr>
            <w:r w:rsidRPr="008F30B2">
              <w:rPr>
                <w:rFonts w:cs="Arial"/>
                <w:szCs w:val="20"/>
                <w:lang w:val="en-US"/>
              </w:rPr>
              <w:t xml:space="preserve"> </w:t>
            </w:r>
            <w:r w:rsidRPr="008F30B2">
              <w:rPr>
                <w:rFonts w:cs="Arial"/>
                <w:color w:val="000000"/>
                <w:szCs w:val="20"/>
                <w:lang w:val="en-US"/>
              </w:rPr>
              <w:t xml:space="preserve">POEI_INFORMATION6 of Extra Position Information of type ‘Medical and Dental Post Details’ </w:t>
            </w:r>
          </w:p>
        </w:tc>
      </w:tr>
      <w:tr w:rsidR="008F30B2" w:rsidRPr="008F30B2" w:rsidTr="008B20FF">
        <w:tc>
          <w:tcPr>
            <w:tcW w:w="11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T_POR09</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9</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 xml:space="preserve">Host/Lead Employer </w:t>
            </w:r>
            <w:r w:rsidRPr="008F30B2">
              <w:rPr>
                <w:rFonts w:cs="Arial"/>
                <w:color w:val="000000"/>
                <w:szCs w:val="20"/>
                <w:lang w:val="en-US"/>
              </w:rPr>
              <w:lastRenderedPageBreak/>
              <w:t>Indicator</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D7184E" w:rsidP="008F30B2">
            <w:pPr>
              <w:overflowPunct w:val="0"/>
              <w:autoSpaceDE w:val="0"/>
              <w:autoSpaceDN w:val="0"/>
              <w:adjustRightInd w:val="0"/>
              <w:spacing w:after="120"/>
              <w:textAlignment w:val="baseline"/>
              <w:rPr>
                <w:rFonts w:cs="Arial"/>
                <w:szCs w:val="20"/>
                <w:lang w:val="en-US"/>
              </w:rPr>
            </w:pPr>
            <w:r>
              <w:rPr>
                <w:rFonts w:cs="Arial"/>
                <w:szCs w:val="20"/>
                <w:lang w:val="en-US"/>
              </w:rPr>
              <w:lastRenderedPageBreak/>
              <w:t>X(13</w:t>
            </w:r>
            <w:r w:rsidR="008F30B2" w:rsidRPr="008F30B2">
              <w:rPr>
                <w:rFonts w:cs="Arial"/>
                <w:szCs w:val="20"/>
                <w:lang w:val="en-US"/>
              </w:rPr>
              <w:t>)</w:t>
            </w:r>
          </w:p>
        </w:tc>
        <w:tc>
          <w:tcPr>
            <w:tcW w:w="43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 xml:space="preserve">Values include: </w:t>
            </w:r>
          </w:p>
          <w:p w:rsidR="008F30B2" w:rsidRPr="008F30B2" w:rsidRDefault="00D7184E" w:rsidP="008F30B2">
            <w:pPr>
              <w:numPr>
                <w:ilvl w:val="0"/>
                <w:numId w:val="13"/>
              </w:numPr>
              <w:overflowPunct w:val="0"/>
              <w:autoSpaceDE w:val="0"/>
              <w:autoSpaceDN w:val="0"/>
              <w:adjustRightInd w:val="0"/>
              <w:spacing w:after="120"/>
              <w:textAlignment w:val="baseline"/>
              <w:rPr>
                <w:rFonts w:cs="Arial"/>
                <w:color w:val="000000"/>
                <w:szCs w:val="20"/>
                <w:lang w:val="en-US"/>
              </w:rPr>
            </w:pPr>
            <w:r>
              <w:rPr>
                <w:rFonts w:cs="Arial"/>
                <w:color w:val="000000"/>
                <w:szCs w:val="20"/>
                <w:lang w:val="en-US"/>
              </w:rPr>
              <w:lastRenderedPageBreak/>
              <w:t>‘Host</w:t>
            </w:r>
            <w:r w:rsidR="008F30B2" w:rsidRPr="008F30B2">
              <w:rPr>
                <w:rFonts w:cs="Arial"/>
                <w:color w:val="000000"/>
                <w:szCs w:val="20"/>
                <w:lang w:val="en-US"/>
              </w:rPr>
              <w:t xml:space="preserve"> Employer</w:t>
            </w:r>
            <w:r>
              <w:rPr>
                <w:rFonts w:cs="Arial"/>
                <w:color w:val="000000"/>
                <w:szCs w:val="20"/>
                <w:lang w:val="en-US"/>
              </w:rPr>
              <w:t>’</w:t>
            </w:r>
          </w:p>
          <w:p w:rsidR="008F30B2" w:rsidRPr="008F30B2" w:rsidRDefault="00D7184E" w:rsidP="008F30B2">
            <w:pPr>
              <w:numPr>
                <w:ilvl w:val="0"/>
                <w:numId w:val="14"/>
              </w:numPr>
              <w:overflowPunct w:val="0"/>
              <w:autoSpaceDE w:val="0"/>
              <w:autoSpaceDN w:val="0"/>
              <w:adjustRightInd w:val="0"/>
              <w:spacing w:after="120"/>
              <w:textAlignment w:val="baseline"/>
              <w:rPr>
                <w:rFonts w:cs="Arial"/>
                <w:szCs w:val="20"/>
                <w:lang w:val="en-US"/>
              </w:rPr>
            </w:pPr>
            <w:r>
              <w:rPr>
                <w:rFonts w:cs="Arial"/>
                <w:color w:val="000000"/>
                <w:szCs w:val="20"/>
                <w:lang w:val="en-US"/>
              </w:rPr>
              <w:t>‘Lead</w:t>
            </w:r>
            <w:r w:rsidR="008F30B2" w:rsidRPr="008F30B2">
              <w:rPr>
                <w:rFonts w:cs="Arial"/>
                <w:color w:val="000000"/>
                <w:szCs w:val="20"/>
                <w:lang w:val="en-US"/>
              </w:rPr>
              <w:t xml:space="preserve"> Employer</w:t>
            </w:r>
            <w:r>
              <w:rPr>
                <w:rFonts w:cs="Arial"/>
                <w:color w:val="000000"/>
                <w:szCs w:val="20"/>
                <w:lang w:val="en-US"/>
              </w:rPr>
              <w:t>’</w:t>
            </w:r>
          </w:p>
          <w:p w:rsidR="008F30B2" w:rsidRPr="008F30B2" w:rsidRDefault="008F30B2" w:rsidP="008F30B2">
            <w:pPr>
              <w:overflowPunct w:val="0"/>
              <w:autoSpaceDE w:val="0"/>
              <w:autoSpaceDN w:val="0"/>
              <w:adjustRightInd w:val="0"/>
              <w:spacing w:after="120"/>
              <w:textAlignment w:val="baseline"/>
              <w:rPr>
                <w:rFonts w:cs="Arial"/>
                <w:color w:val="000000"/>
                <w:szCs w:val="20"/>
                <w:highlight w:val="yellow"/>
                <w:lang w:val="en-US"/>
              </w:rPr>
            </w:pPr>
          </w:p>
        </w:tc>
      </w:tr>
      <w:tr w:rsidR="008F30B2" w:rsidRPr="008F30B2" w:rsidTr="008B20FF">
        <w:tc>
          <w:tcPr>
            <w:tcW w:w="11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lastRenderedPageBreak/>
              <w:t>T_POR10</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10</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ODS Employer Code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Char -X(12)</w:t>
            </w:r>
          </w:p>
        </w:tc>
        <w:tc>
          <w:tcPr>
            <w:tcW w:w="43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ODS Code taken from lowest level of the Org Structure to which it is attached  – [Code required not value]</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I.e. check the org linked to the assignment for a value, then its parent, and then its parent until a non null value is found.</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Return null if the trust level org is reached without a value being found.</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ODS code i</w:t>
            </w:r>
            <w:r w:rsidR="004D64CE">
              <w:rPr>
                <w:rFonts w:cs="Arial"/>
                <w:szCs w:val="20"/>
                <w:lang w:val="en-US"/>
              </w:rPr>
              <w:t>s stored in attribute 7 of the O</w:t>
            </w:r>
            <w:r w:rsidRPr="008F30B2">
              <w:rPr>
                <w:rFonts w:cs="Arial"/>
                <w:szCs w:val="20"/>
                <w:lang w:val="en-US"/>
              </w:rPr>
              <w:t>rgani</w:t>
            </w:r>
            <w:r w:rsidR="00D7020D">
              <w:rPr>
                <w:rFonts w:cs="Arial"/>
                <w:szCs w:val="20"/>
                <w:lang w:val="en-US"/>
              </w:rPr>
              <w:t>s</w:t>
            </w:r>
            <w:r w:rsidRPr="008F30B2">
              <w:rPr>
                <w:rFonts w:cs="Arial"/>
                <w:szCs w:val="20"/>
                <w:lang w:val="en-US"/>
              </w:rPr>
              <w:t>ation DFF.</w:t>
            </w:r>
          </w:p>
          <w:p w:rsidR="008F30B2" w:rsidRPr="008F30B2" w:rsidRDefault="008F30B2" w:rsidP="008F30B2">
            <w:pPr>
              <w:overflowPunct w:val="0"/>
              <w:autoSpaceDE w:val="0"/>
              <w:autoSpaceDN w:val="0"/>
              <w:adjustRightInd w:val="0"/>
              <w:spacing w:after="120"/>
              <w:textAlignment w:val="baseline"/>
              <w:rPr>
                <w:rFonts w:cs="Arial"/>
                <w:color w:val="000000"/>
                <w:szCs w:val="20"/>
                <w:highlight w:val="yellow"/>
                <w:lang w:val="en-US"/>
              </w:rPr>
            </w:pPr>
            <w:r w:rsidRPr="008F30B2">
              <w:rPr>
                <w:rFonts w:cs="Arial"/>
                <w:szCs w:val="20"/>
                <w:lang w:val="en-US"/>
              </w:rPr>
              <w:t>This is the assignment ‘place of work’.</w:t>
            </w:r>
          </w:p>
        </w:tc>
      </w:tr>
      <w:tr w:rsidR="008F30B2" w:rsidRPr="008F30B2" w:rsidTr="008B20FF">
        <w:tc>
          <w:tcPr>
            <w:tcW w:w="11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T_POR11</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11</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Employing Organisation VPD Code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D7184E" w:rsidP="008F30B2">
            <w:pPr>
              <w:overflowPunct w:val="0"/>
              <w:autoSpaceDE w:val="0"/>
              <w:autoSpaceDN w:val="0"/>
              <w:adjustRightInd w:val="0"/>
              <w:spacing w:after="120"/>
              <w:textAlignment w:val="baseline"/>
              <w:rPr>
                <w:rFonts w:cs="Arial"/>
                <w:szCs w:val="20"/>
                <w:lang w:val="en-US"/>
              </w:rPr>
            </w:pPr>
            <w:r w:rsidRPr="00D7184E">
              <w:rPr>
                <w:rFonts w:cs="Arial"/>
                <w:szCs w:val="20"/>
                <w:lang w:val="en-US"/>
              </w:rPr>
              <w:t>X(240)</w:t>
            </w:r>
          </w:p>
        </w:tc>
        <w:tc>
          <w:tcPr>
            <w:tcW w:w="43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Take this from the Trust VPD number + 1 space + Organisation name from trust level org e.g. 060 North East Wales NHS Trust</w:t>
            </w:r>
          </w:p>
          <w:p w:rsidR="008F30B2" w:rsidRPr="008F30B2" w:rsidRDefault="004D64CE" w:rsidP="008F30B2">
            <w:pPr>
              <w:overflowPunct w:val="0"/>
              <w:autoSpaceDE w:val="0"/>
              <w:autoSpaceDN w:val="0"/>
              <w:adjustRightInd w:val="0"/>
              <w:spacing w:after="120"/>
              <w:textAlignment w:val="baseline"/>
              <w:rPr>
                <w:rFonts w:cs="Arial"/>
                <w:color w:val="000000"/>
                <w:szCs w:val="20"/>
                <w:highlight w:val="yellow"/>
                <w:lang w:val="en-US"/>
              </w:rPr>
            </w:pPr>
            <w:r>
              <w:rPr>
                <w:rFonts w:cs="Arial"/>
                <w:szCs w:val="20"/>
                <w:lang w:val="en-US"/>
              </w:rPr>
              <w:t>This is the employing O</w:t>
            </w:r>
            <w:r w:rsidR="008F30B2" w:rsidRPr="008F30B2">
              <w:rPr>
                <w:rFonts w:cs="Arial"/>
                <w:szCs w:val="20"/>
                <w:lang w:val="en-US"/>
              </w:rPr>
              <w:t>rganisation VPD code for the person record.</w:t>
            </w:r>
          </w:p>
        </w:tc>
      </w:tr>
      <w:tr w:rsidR="008F30B2" w:rsidRPr="008F30B2" w:rsidTr="008B20FF">
        <w:tc>
          <w:tcPr>
            <w:tcW w:w="11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T_POR12</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12</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ESR Organisation</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D7184E" w:rsidP="008F30B2">
            <w:pPr>
              <w:overflowPunct w:val="0"/>
              <w:autoSpaceDE w:val="0"/>
              <w:autoSpaceDN w:val="0"/>
              <w:adjustRightInd w:val="0"/>
              <w:spacing w:after="120"/>
              <w:textAlignment w:val="baseline"/>
              <w:rPr>
                <w:rFonts w:cs="Arial"/>
                <w:szCs w:val="20"/>
                <w:lang w:val="en-US"/>
              </w:rPr>
            </w:pPr>
            <w:r>
              <w:rPr>
                <w:rFonts w:cs="Arial"/>
                <w:szCs w:val="20"/>
                <w:lang w:val="en-US"/>
              </w:rPr>
              <w:t>X</w:t>
            </w:r>
            <w:r w:rsidR="008F30B2" w:rsidRPr="008F30B2">
              <w:rPr>
                <w:rFonts w:cs="Arial"/>
                <w:szCs w:val="20"/>
                <w:lang w:val="en-US"/>
              </w:rPr>
              <w:t>(240)</w:t>
            </w:r>
          </w:p>
        </w:tc>
        <w:tc>
          <w:tcPr>
            <w:tcW w:w="43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Organisation Name – Ward, Department Directorate etc.</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To be taken from ORA record linked by the ASA field 28.</w:t>
            </w:r>
          </w:p>
        </w:tc>
      </w:tr>
      <w:tr w:rsidR="008F30B2" w:rsidRPr="008F30B2" w:rsidTr="008B20FF">
        <w:tc>
          <w:tcPr>
            <w:tcW w:w="11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T_POR13</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13</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ESR Location</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D7184E" w:rsidP="008F30B2">
            <w:pPr>
              <w:overflowPunct w:val="0"/>
              <w:autoSpaceDE w:val="0"/>
              <w:autoSpaceDN w:val="0"/>
              <w:adjustRightInd w:val="0"/>
              <w:spacing w:after="120"/>
              <w:textAlignment w:val="baseline"/>
              <w:rPr>
                <w:rFonts w:cs="Arial"/>
                <w:szCs w:val="20"/>
                <w:lang w:val="en-US"/>
              </w:rPr>
            </w:pPr>
            <w:r>
              <w:rPr>
                <w:rFonts w:cs="Arial"/>
                <w:szCs w:val="20"/>
                <w:lang w:val="en-US"/>
              </w:rPr>
              <w:t>X</w:t>
            </w:r>
            <w:r w:rsidR="008F30B2" w:rsidRPr="008F30B2">
              <w:rPr>
                <w:rFonts w:cs="Arial"/>
                <w:szCs w:val="20"/>
                <w:lang w:val="en-US"/>
              </w:rPr>
              <w:t>(240)</w:t>
            </w:r>
          </w:p>
        </w:tc>
        <w:tc>
          <w:tcPr>
            <w:tcW w:w="43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ESR Location Name – location entered by ESR Workstructures user.</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To be taken from LCA record linked by ASA field 14.</w:t>
            </w:r>
          </w:p>
        </w:tc>
      </w:tr>
    </w:tbl>
    <w:p w:rsidR="008F30B2" w:rsidRPr="008F30B2" w:rsidRDefault="008F30B2" w:rsidP="008F30B2"/>
    <w:p w:rsidR="008F30B2" w:rsidRPr="008F30B2" w:rsidRDefault="008F30B2" w:rsidP="008F30B2"/>
    <w:p w:rsidR="008F30B2" w:rsidRPr="008F30B2" w:rsidRDefault="008F30B2" w:rsidP="008F30B2">
      <w:pPr>
        <w:keepNext/>
        <w:numPr>
          <w:ilvl w:val="2"/>
          <w:numId w:val="4"/>
        </w:numPr>
        <w:tabs>
          <w:tab w:val="clear" w:pos="1800"/>
          <w:tab w:val="num" w:pos="1080"/>
        </w:tabs>
        <w:spacing w:before="240" w:after="60"/>
        <w:ind w:left="504"/>
        <w:outlineLvl w:val="2"/>
        <w:rPr>
          <w:rFonts w:cs="Arial"/>
          <w:b/>
          <w:bCs/>
          <w:sz w:val="26"/>
          <w:szCs w:val="26"/>
        </w:rPr>
      </w:pPr>
      <w:bookmarkStart w:id="32" w:name="_Toc67665369"/>
      <w:r w:rsidRPr="008F30B2">
        <w:rPr>
          <w:rFonts w:cs="Arial"/>
          <w:b/>
          <w:bCs/>
          <w:sz w:val="26"/>
          <w:szCs w:val="26"/>
        </w:rPr>
        <w:t>Position Information Record</w:t>
      </w:r>
      <w:bookmarkEnd w:id="32"/>
    </w:p>
    <w:p w:rsidR="008F30B2" w:rsidRPr="008F30B2" w:rsidRDefault="008F30B2" w:rsidP="008F30B2"/>
    <w:p w:rsidR="008F30B2" w:rsidRPr="008F30B2" w:rsidRDefault="008F30B2" w:rsidP="00B15C1F">
      <w:pPr>
        <w:spacing w:line="360" w:lineRule="auto"/>
        <w:jc w:val="both"/>
        <w:rPr>
          <w:rFonts w:cs="Arial"/>
        </w:rPr>
      </w:pPr>
      <w:r w:rsidRPr="008F30B2">
        <w:rPr>
          <w:rFonts w:cs="Arial"/>
        </w:rPr>
        <w:t xml:space="preserve">The Position Details for the </w:t>
      </w:r>
      <w:r w:rsidR="005F2051">
        <w:rPr>
          <w:rFonts w:cs="Arial"/>
        </w:rPr>
        <w:t>DIT</w:t>
      </w:r>
      <w:r w:rsidRPr="008F30B2">
        <w:rPr>
          <w:rFonts w:cs="Arial"/>
        </w:rPr>
        <w:t xml:space="preserve"> pos</w:t>
      </w:r>
      <w:r w:rsidR="001A6584">
        <w:rPr>
          <w:rFonts w:cs="Arial"/>
        </w:rPr>
        <w:t>ts</w:t>
      </w:r>
      <w:r w:rsidRPr="008F30B2">
        <w:rPr>
          <w:rFonts w:cs="Arial"/>
        </w:rPr>
        <w:t xml:space="preserve">. </w:t>
      </w:r>
      <w:r w:rsidRPr="008F30B2">
        <w:rPr>
          <w:rFonts w:cs="Arial"/>
          <w:szCs w:val="20"/>
        </w:rPr>
        <w:t xml:space="preserve">This information will be used to update the Position record within </w:t>
      </w:r>
      <w:r w:rsidR="001A6584" w:rsidRPr="008F30B2">
        <w:rPr>
          <w:rFonts w:cs="Arial"/>
          <w:szCs w:val="20"/>
        </w:rPr>
        <w:t>the</w:t>
      </w:r>
      <w:r w:rsidR="001A6584">
        <w:rPr>
          <w:rFonts w:cs="Arial"/>
          <w:szCs w:val="20"/>
        </w:rPr>
        <w:t xml:space="preserve"> posts held in the </w:t>
      </w:r>
      <w:r w:rsidR="005F2051">
        <w:rPr>
          <w:rFonts w:cs="Arial"/>
          <w:szCs w:val="20"/>
        </w:rPr>
        <w:t>DIT s</w:t>
      </w:r>
      <w:r w:rsidRPr="008F30B2">
        <w:rPr>
          <w:rFonts w:cs="Arial"/>
          <w:szCs w:val="20"/>
        </w:rPr>
        <w:t xml:space="preserve">ystem. </w:t>
      </w:r>
      <w:r w:rsidRPr="008F30B2">
        <w:rPr>
          <w:rFonts w:cs="Arial"/>
        </w:rPr>
        <w:t xml:space="preserve"> All assignments linked to this position will be extracted provided they have an “applicable” Assignment/Person status according to the rules detailed in</w:t>
      </w:r>
      <w:r w:rsidR="009352CB">
        <w:rPr>
          <w:rFonts w:cs="Arial"/>
        </w:rPr>
        <w:t xml:space="preserve"> the</w:t>
      </w:r>
      <w:r w:rsidRPr="008F30B2">
        <w:rPr>
          <w:rFonts w:cs="Arial"/>
        </w:rPr>
        <w:t xml:space="preserve"> </w:t>
      </w:r>
      <w:r w:rsidR="009352CB">
        <w:rPr>
          <w:rFonts w:cs="Arial"/>
        </w:rPr>
        <w:t xml:space="preserve">Selection Criteria </w:t>
      </w:r>
      <w:r w:rsidRPr="008F30B2">
        <w:rPr>
          <w:rFonts w:cs="Arial"/>
        </w:rPr>
        <w:t>section</w:t>
      </w:r>
      <w:r w:rsidR="009352CB">
        <w:rPr>
          <w:rFonts w:cs="Arial"/>
        </w:rPr>
        <w:t>.</w:t>
      </w:r>
    </w:p>
    <w:p w:rsidR="008F30B2" w:rsidRPr="008F30B2" w:rsidRDefault="008F30B2" w:rsidP="008F30B2"/>
    <w:tbl>
      <w:tblPr>
        <w:tblW w:w="9747"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208"/>
        <w:gridCol w:w="803"/>
        <w:gridCol w:w="2347"/>
        <w:gridCol w:w="1110"/>
        <w:gridCol w:w="4279"/>
      </w:tblGrid>
      <w:tr w:rsidR="008F30B2" w:rsidRPr="008F30B2" w:rsidTr="008B20FF">
        <w:trPr>
          <w:tblHeader/>
        </w:trPr>
        <w:tc>
          <w:tcPr>
            <w:tcW w:w="1208"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Ref.</w:t>
            </w:r>
          </w:p>
        </w:tc>
        <w:tc>
          <w:tcPr>
            <w:tcW w:w="803"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Item No.</w:t>
            </w:r>
          </w:p>
        </w:tc>
        <w:tc>
          <w:tcPr>
            <w:tcW w:w="2347"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Data Item</w:t>
            </w:r>
          </w:p>
        </w:tc>
        <w:tc>
          <w:tcPr>
            <w:tcW w:w="1110"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Data Format</w:t>
            </w:r>
          </w:p>
        </w:tc>
        <w:tc>
          <w:tcPr>
            <w:tcW w:w="4279"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Comments</w:t>
            </w:r>
          </w:p>
        </w:tc>
      </w:tr>
      <w:tr w:rsidR="008F30B2" w:rsidRPr="008F30B2" w:rsidTr="008B20FF">
        <w:tc>
          <w:tcPr>
            <w:tcW w:w="12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T_POS01</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1</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Record Type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X(3)+</w:t>
            </w:r>
          </w:p>
        </w:tc>
        <w:tc>
          <w:tcPr>
            <w:tcW w:w="42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Fixed value ‘POS’</w:t>
            </w:r>
          </w:p>
        </w:tc>
      </w:tr>
      <w:tr w:rsidR="008F30B2" w:rsidRPr="008F30B2" w:rsidTr="008B20FF">
        <w:trPr>
          <w:cantSplit/>
        </w:trPr>
        <w:tc>
          <w:tcPr>
            <w:tcW w:w="12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T_POS02</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2</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color w:val="000000"/>
                <w:szCs w:val="20"/>
                <w:lang w:val="en-US"/>
              </w:rPr>
              <w:t xml:space="preserve">Position ID </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N(1</w:t>
            </w:r>
            <w:r w:rsidR="00E92CED">
              <w:rPr>
                <w:rFonts w:cs="Arial"/>
                <w:szCs w:val="20"/>
                <w:lang w:val="en-US"/>
              </w:rPr>
              <w:t>0</w:t>
            </w:r>
            <w:r w:rsidRPr="008F30B2">
              <w:rPr>
                <w:rFonts w:cs="Arial"/>
                <w:szCs w:val="20"/>
                <w:lang w:val="en-US"/>
              </w:rPr>
              <w:t>)+</w:t>
            </w:r>
          </w:p>
        </w:tc>
        <w:tc>
          <w:tcPr>
            <w:tcW w:w="42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The ESR unique system generated Position Identifier</w:t>
            </w:r>
          </w:p>
        </w:tc>
      </w:tr>
      <w:tr w:rsidR="008F30B2" w:rsidRPr="008F30B2" w:rsidTr="008B20FF">
        <w:trPr>
          <w:cantSplit/>
        </w:trPr>
        <w:tc>
          <w:tcPr>
            <w:tcW w:w="12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T_POS03</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3</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color w:val="000000"/>
                <w:szCs w:val="20"/>
                <w:lang w:val="en-US"/>
              </w:rPr>
              <w:t>Assignment ID</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N(10)</w:t>
            </w:r>
          </w:p>
        </w:tc>
        <w:tc>
          <w:tcPr>
            <w:tcW w:w="42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NULL</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This will be left null in the position record and but is included as a placeholder so that all data records have position_id as column 2 and assignment_id as column 3.</w:t>
            </w:r>
          </w:p>
        </w:tc>
      </w:tr>
      <w:tr w:rsidR="008F30B2" w:rsidRPr="008F30B2" w:rsidTr="008B20FF">
        <w:trPr>
          <w:cantSplit/>
        </w:trPr>
        <w:tc>
          <w:tcPr>
            <w:tcW w:w="12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lastRenderedPageBreak/>
              <w:t>T_POS04</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4</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tabs>
                <w:tab w:val="left" w:pos="5387"/>
              </w:tabs>
              <w:overflowPunct w:val="0"/>
              <w:autoSpaceDE w:val="0"/>
              <w:autoSpaceDN w:val="0"/>
              <w:adjustRightInd w:val="0"/>
              <w:spacing w:after="120"/>
              <w:textAlignment w:val="baseline"/>
              <w:rPr>
                <w:rFonts w:cs="Arial"/>
                <w:szCs w:val="20"/>
                <w:lang w:val="en-US"/>
              </w:rPr>
            </w:pPr>
            <w:r w:rsidRPr="008F30B2">
              <w:rPr>
                <w:rFonts w:cs="Arial"/>
                <w:color w:val="000000"/>
                <w:szCs w:val="20"/>
                <w:lang w:val="en-US"/>
              </w:rPr>
              <w:t>Change/Delete Indicator</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tabs>
                <w:tab w:val="left" w:pos="5387"/>
              </w:tabs>
              <w:overflowPunct w:val="0"/>
              <w:autoSpaceDE w:val="0"/>
              <w:autoSpaceDN w:val="0"/>
              <w:adjustRightInd w:val="0"/>
              <w:spacing w:after="120"/>
              <w:textAlignment w:val="baseline"/>
              <w:rPr>
                <w:rFonts w:cs="Arial"/>
                <w:szCs w:val="20"/>
                <w:lang w:val="en-US"/>
              </w:rPr>
            </w:pPr>
            <w:r w:rsidRPr="008F30B2">
              <w:rPr>
                <w:rFonts w:cs="Arial"/>
                <w:szCs w:val="20"/>
                <w:lang w:val="en-US"/>
              </w:rPr>
              <w:t>X (6)</w:t>
            </w:r>
          </w:p>
        </w:tc>
        <w:tc>
          <w:tcPr>
            <w:tcW w:w="42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Will identify when a Deanery Post Number has been allocated or changed against an ESR Position – ‘C’ – or removed entirely from a position record – ‘D’</w:t>
            </w:r>
          </w:p>
          <w:p w:rsidR="008F30B2" w:rsidRPr="008F30B2" w:rsidRDefault="008F30B2" w:rsidP="008F30B2">
            <w:pPr>
              <w:tabs>
                <w:tab w:val="left" w:pos="5387"/>
              </w:tabs>
              <w:overflowPunct w:val="0"/>
              <w:autoSpaceDE w:val="0"/>
              <w:autoSpaceDN w:val="0"/>
              <w:adjustRightInd w:val="0"/>
              <w:spacing w:after="120"/>
              <w:textAlignment w:val="baseline"/>
              <w:rPr>
                <w:rFonts w:cs="Arial"/>
                <w:szCs w:val="20"/>
                <w:lang w:val="en-US"/>
              </w:rPr>
            </w:pPr>
            <w:r w:rsidRPr="008F30B2">
              <w:rPr>
                <w:rFonts w:cs="Arial"/>
                <w:color w:val="000000"/>
                <w:szCs w:val="20"/>
                <w:lang w:val="en-US"/>
              </w:rPr>
              <w:t>NOTE: If a position is end dated in ESR or altered to any status other than ‘active’ the ‘D’ or delete indicator will be displayed on this record.</w:t>
            </w:r>
          </w:p>
        </w:tc>
      </w:tr>
      <w:tr w:rsidR="008F30B2" w:rsidRPr="008F30B2" w:rsidTr="008B20FF">
        <w:tc>
          <w:tcPr>
            <w:tcW w:w="12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T_POS05</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5</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szCs w:val="20"/>
                <w:lang w:val="en-US"/>
              </w:rPr>
              <w:t>Position Number</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N(10)</w:t>
            </w:r>
            <w:r w:rsidRPr="008F30B2">
              <w:rPr>
                <w:rFonts w:cs="Arial"/>
                <w:szCs w:val="20"/>
                <w:vertAlign w:val="superscript"/>
                <w:lang w:val="en-US"/>
              </w:rPr>
              <w:t xml:space="preserve"> </w:t>
            </w:r>
          </w:p>
        </w:tc>
        <w:tc>
          <w:tcPr>
            <w:tcW w:w="42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Segment 1 from the Position Definition</w:t>
            </w:r>
          </w:p>
        </w:tc>
      </w:tr>
      <w:tr w:rsidR="008F30B2" w:rsidRPr="008F30B2" w:rsidTr="008B20FF">
        <w:tc>
          <w:tcPr>
            <w:tcW w:w="12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T_POS06</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6</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 xml:space="preserve">Position Title </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X(60)</w:t>
            </w:r>
          </w:p>
        </w:tc>
        <w:tc>
          <w:tcPr>
            <w:tcW w:w="42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Segment 2 from the Position Definition</w:t>
            </w:r>
          </w:p>
        </w:tc>
      </w:tr>
      <w:tr w:rsidR="008F30B2" w:rsidRPr="008F30B2" w:rsidTr="008B20FF">
        <w:tc>
          <w:tcPr>
            <w:tcW w:w="12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T_POS07</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7</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Occupation Code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X(5)</w:t>
            </w:r>
          </w:p>
        </w:tc>
        <w:tc>
          <w:tcPr>
            <w:tcW w:w="42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Segment 3 from the Position Definition</w:t>
            </w:r>
          </w:p>
        </w:tc>
      </w:tr>
      <w:tr w:rsidR="008F30B2" w:rsidRPr="008F30B2" w:rsidTr="008B20FF">
        <w:tc>
          <w:tcPr>
            <w:tcW w:w="12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T_POS08</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8</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Area Of Work</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X(50)</w:t>
            </w:r>
          </w:p>
        </w:tc>
        <w:tc>
          <w:tcPr>
            <w:tcW w:w="42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Segment 4 from the Position Definition</w:t>
            </w:r>
          </w:p>
        </w:tc>
      </w:tr>
      <w:tr w:rsidR="008F30B2" w:rsidRPr="008F30B2" w:rsidTr="008B20FF">
        <w:tc>
          <w:tcPr>
            <w:tcW w:w="12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T_POS09</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9</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 xml:space="preserve">Second Specialty </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X(5)</w:t>
            </w:r>
          </w:p>
        </w:tc>
        <w:tc>
          <w:tcPr>
            <w:tcW w:w="42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Segment 5 from the Position Definition</w:t>
            </w:r>
          </w:p>
        </w:tc>
      </w:tr>
      <w:tr w:rsidR="008F30B2" w:rsidRPr="008F30B2" w:rsidTr="008B20FF">
        <w:tc>
          <w:tcPr>
            <w:tcW w:w="12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T_POS10</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10</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Deanery Number</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X(30)+</w:t>
            </w:r>
          </w:p>
        </w:tc>
        <w:tc>
          <w:tcPr>
            <w:tcW w:w="42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color w:val="000000"/>
                <w:szCs w:val="20"/>
                <w:lang w:val="en-US"/>
              </w:rPr>
              <w:t xml:space="preserve">POEI_INFORMATION1 of Extra Position Information of type ‘Medical and Dental Post Details’ </w:t>
            </w:r>
          </w:p>
        </w:tc>
      </w:tr>
      <w:tr w:rsidR="008F30B2" w:rsidRPr="008F30B2" w:rsidTr="008B20FF">
        <w:tc>
          <w:tcPr>
            <w:tcW w:w="12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T_POS11</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11</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 xml:space="preserve">Managing </w:t>
            </w:r>
            <w:r w:rsidR="005F2051">
              <w:rPr>
                <w:rFonts w:cs="Arial"/>
                <w:color w:val="000000"/>
                <w:szCs w:val="20"/>
                <w:lang w:val="en-US"/>
              </w:rPr>
              <w:t>DIT Region</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X(10)</w:t>
            </w:r>
          </w:p>
        </w:tc>
        <w:tc>
          <w:tcPr>
            <w:tcW w:w="42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 </w:t>
            </w:r>
            <w:r w:rsidRPr="008F30B2">
              <w:rPr>
                <w:rFonts w:cs="Arial"/>
                <w:color w:val="000000"/>
                <w:szCs w:val="20"/>
                <w:lang w:val="en-US"/>
              </w:rPr>
              <w:t xml:space="preserve">POEI_INFORMATION6 of Extra Position Information of type ‘Medical and Dental Post Details’ </w:t>
            </w:r>
          </w:p>
        </w:tc>
      </w:tr>
      <w:tr w:rsidR="008F30B2" w:rsidRPr="008F30B2" w:rsidTr="008B20FF">
        <w:tc>
          <w:tcPr>
            <w:tcW w:w="12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T_POS12</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12</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ODS Code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X(30)</w:t>
            </w:r>
          </w:p>
        </w:tc>
        <w:tc>
          <w:tcPr>
            <w:tcW w:w="42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Segment 1 from the Cost Allocation Keyflex from the payroll the position is linked to.</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color w:val="000000"/>
                <w:szCs w:val="20"/>
                <w:lang w:val="en-US"/>
              </w:rPr>
              <w:t>Only the ODS code will be supplied – not the description</w:t>
            </w:r>
          </w:p>
        </w:tc>
      </w:tr>
      <w:tr w:rsidR="008F30B2" w:rsidRPr="008F30B2" w:rsidTr="008B20FF">
        <w:tc>
          <w:tcPr>
            <w:tcW w:w="12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T_POS13</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13</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Grade Trust</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X(3)</w:t>
            </w:r>
          </w:p>
        </w:tc>
        <w:tc>
          <w:tcPr>
            <w:tcW w:w="42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Segment 1 of the default grade on the Position</w:t>
            </w:r>
          </w:p>
        </w:tc>
      </w:tr>
      <w:tr w:rsidR="008F30B2" w:rsidRPr="008F30B2" w:rsidTr="008B20FF">
        <w:tc>
          <w:tcPr>
            <w:tcW w:w="12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T_POS14</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14</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Grade Payscale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X(10)</w:t>
            </w:r>
          </w:p>
        </w:tc>
        <w:tc>
          <w:tcPr>
            <w:tcW w:w="42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Segment 2 of the default grade on the Position</w:t>
            </w:r>
          </w:p>
        </w:tc>
      </w:tr>
      <w:tr w:rsidR="008F30B2" w:rsidRPr="008F30B2" w:rsidTr="008B20FF">
        <w:tc>
          <w:tcPr>
            <w:tcW w:w="12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T_POS15</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15</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Grade Description</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X(60)</w:t>
            </w:r>
          </w:p>
        </w:tc>
        <w:tc>
          <w:tcPr>
            <w:tcW w:w="42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Segment 3 of the default grade on the Position</w:t>
            </w:r>
          </w:p>
        </w:tc>
      </w:tr>
      <w:tr w:rsidR="008F30B2" w:rsidRPr="008F30B2" w:rsidTr="008B20FF">
        <w:tc>
          <w:tcPr>
            <w:tcW w:w="12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T_POS16</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16</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Workplace Org Code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X(30)</w:t>
            </w:r>
          </w:p>
        </w:tc>
        <w:tc>
          <w:tcPr>
            <w:tcW w:w="42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ATTRIBUTE10 from the Position DFF</w:t>
            </w:r>
          </w:p>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This should be decoded to the description if the code exists in the Lookup ‘</w:t>
            </w:r>
            <w:r w:rsidRPr="008F30B2">
              <w:rPr>
                <w:rFonts w:cs="Arial"/>
                <w:bCs/>
                <w:szCs w:val="20"/>
                <w:lang w:val="en-US"/>
              </w:rPr>
              <w:t>NHS_NACS_TRANSFORM’, if not return the code.</w:t>
            </w:r>
          </w:p>
        </w:tc>
      </w:tr>
    </w:tbl>
    <w:p w:rsidR="008F30B2" w:rsidRPr="008F30B2" w:rsidRDefault="008F30B2" w:rsidP="008F30B2"/>
    <w:p w:rsidR="008F30B2" w:rsidRPr="008F30B2" w:rsidRDefault="008F30B2" w:rsidP="008F30B2"/>
    <w:p w:rsidR="008F30B2" w:rsidRPr="008F30B2" w:rsidRDefault="008F30B2" w:rsidP="008F30B2">
      <w:pPr>
        <w:keepNext/>
        <w:numPr>
          <w:ilvl w:val="2"/>
          <w:numId w:val="4"/>
        </w:numPr>
        <w:tabs>
          <w:tab w:val="clear" w:pos="1800"/>
          <w:tab w:val="num" w:pos="1080"/>
        </w:tabs>
        <w:spacing w:before="240" w:after="60"/>
        <w:ind w:left="504"/>
        <w:outlineLvl w:val="2"/>
        <w:rPr>
          <w:rFonts w:cs="Arial"/>
          <w:b/>
          <w:bCs/>
          <w:sz w:val="26"/>
          <w:szCs w:val="26"/>
        </w:rPr>
      </w:pPr>
      <w:bookmarkStart w:id="33" w:name="_Toc67665370"/>
      <w:r w:rsidRPr="008F30B2">
        <w:rPr>
          <w:rFonts w:cs="Arial"/>
          <w:b/>
          <w:bCs/>
          <w:sz w:val="26"/>
          <w:szCs w:val="26"/>
        </w:rPr>
        <w:t>Assignment Record</w:t>
      </w:r>
      <w:bookmarkEnd w:id="33"/>
    </w:p>
    <w:p w:rsidR="008F30B2" w:rsidRPr="008F30B2" w:rsidRDefault="008F30B2" w:rsidP="008F30B2"/>
    <w:p w:rsidR="008F30B2" w:rsidRPr="008F30B2" w:rsidRDefault="008F30B2" w:rsidP="00B15C1F">
      <w:pPr>
        <w:spacing w:line="360" w:lineRule="auto"/>
        <w:jc w:val="both"/>
        <w:rPr>
          <w:rFonts w:cs="Arial"/>
          <w:szCs w:val="20"/>
        </w:rPr>
      </w:pPr>
      <w:r w:rsidRPr="008F30B2">
        <w:rPr>
          <w:rFonts w:cs="Arial"/>
          <w:b/>
          <w:szCs w:val="20"/>
        </w:rPr>
        <w:t>The Assignment Record:</w:t>
      </w:r>
      <w:r w:rsidRPr="008F30B2">
        <w:rPr>
          <w:rFonts w:cs="Arial"/>
          <w:szCs w:val="20"/>
        </w:rPr>
        <w:t xml:space="preserve"> The information in this record will outline the ‘employment’ details for an individual and will be used to update the </w:t>
      </w:r>
      <w:r w:rsidR="00E105B3">
        <w:rPr>
          <w:rFonts w:cs="Arial"/>
          <w:szCs w:val="20"/>
        </w:rPr>
        <w:t>DIT</w:t>
      </w:r>
      <w:r w:rsidRPr="008F30B2">
        <w:rPr>
          <w:rFonts w:cs="Arial"/>
          <w:szCs w:val="20"/>
        </w:rPr>
        <w:t xml:space="preserve"> system. There will be no ‘assignment’ record for applicants, as these individuals are not ‘hired’. There may be more than one assignment record on the ‘full’ file for a person who has multiple employments with one or more trusts.</w:t>
      </w:r>
    </w:p>
    <w:p w:rsidR="008F30B2" w:rsidRPr="008F30B2" w:rsidRDefault="008F30B2" w:rsidP="00B15C1F">
      <w:pPr>
        <w:spacing w:line="360" w:lineRule="auto"/>
        <w:jc w:val="both"/>
        <w:rPr>
          <w:rFonts w:cs="Arial"/>
          <w:szCs w:val="20"/>
        </w:rPr>
      </w:pPr>
    </w:p>
    <w:p w:rsidR="008F30B2" w:rsidRDefault="008F30B2" w:rsidP="00B15C1F">
      <w:pPr>
        <w:spacing w:line="360" w:lineRule="auto"/>
        <w:jc w:val="both"/>
        <w:rPr>
          <w:rFonts w:cs="Arial"/>
          <w:szCs w:val="20"/>
        </w:rPr>
      </w:pPr>
      <w:r w:rsidRPr="008F30B2">
        <w:rPr>
          <w:rFonts w:cs="Arial"/>
          <w:szCs w:val="20"/>
        </w:rPr>
        <w:t>This record will only be supplied where the interface is being run in ‘ALL records’ mode.</w:t>
      </w:r>
    </w:p>
    <w:p w:rsidR="00656403" w:rsidRPr="008F30B2" w:rsidRDefault="00656403" w:rsidP="00B15C1F">
      <w:pPr>
        <w:spacing w:line="360" w:lineRule="auto"/>
        <w:jc w:val="both"/>
        <w:rPr>
          <w:rFonts w:cs="Arial"/>
          <w:szCs w:val="20"/>
        </w:rPr>
      </w:pPr>
    </w:p>
    <w:p w:rsidR="008F30B2" w:rsidRPr="008F30B2" w:rsidRDefault="008F30B2" w:rsidP="008F30B2"/>
    <w:tbl>
      <w:tblPr>
        <w:tblW w:w="9747"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108"/>
        <w:gridCol w:w="803"/>
        <w:gridCol w:w="2347"/>
        <w:gridCol w:w="1110"/>
        <w:gridCol w:w="4379"/>
      </w:tblGrid>
      <w:tr w:rsidR="008F30B2" w:rsidRPr="008F30B2" w:rsidTr="008B20FF">
        <w:trPr>
          <w:tblHeader/>
        </w:trPr>
        <w:tc>
          <w:tcPr>
            <w:tcW w:w="1108"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lastRenderedPageBreak/>
              <w:t xml:space="preserve">Ref. </w:t>
            </w:r>
          </w:p>
        </w:tc>
        <w:tc>
          <w:tcPr>
            <w:tcW w:w="803"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Item No.</w:t>
            </w:r>
          </w:p>
        </w:tc>
        <w:tc>
          <w:tcPr>
            <w:tcW w:w="2347"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Data Item</w:t>
            </w:r>
          </w:p>
        </w:tc>
        <w:tc>
          <w:tcPr>
            <w:tcW w:w="1110"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Data Format</w:t>
            </w:r>
          </w:p>
        </w:tc>
        <w:tc>
          <w:tcPr>
            <w:tcW w:w="4379"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Comments</w:t>
            </w:r>
          </w:p>
        </w:tc>
      </w:tr>
      <w:tr w:rsidR="008F30B2" w:rsidRPr="008F30B2" w:rsidTr="008B20FF">
        <w:tc>
          <w:tcPr>
            <w:tcW w:w="11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T_ASG01</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1</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Record Type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X(3)+</w:t>
            </w:r>
          </w:p>
        </w:tc>
        <w:tc>
          <w:tcPr>
            <w:tcW w:w="43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Fixed value ‘ASG’</w:t>
            </w:r>
          </w:p>
        </w:tc>
      </w:tr>
      <w:tr w:rsidR="008F30B2" w:rsidRPr="008F30B2" w:rsidTr="008B20FF">
        <w:tc>
          <w:tcPr>
            <w:tcW w:w="11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T_ASG02</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2</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color w:val="000000"/>
                <w:szCs w:val="20"/>
                <w:lang w:val="en-US"/>
              </w:rPr>
              <w:t>Position ID</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N(1</w:t>
            </w:r>
            <w:r w:rsidR="00E92CED">
              <w:rPr>
                <w:rFonts w:cs="Arial"/>
                <w:szCs w:val="20"/>
                <w:lang w:val="en-US"/>
              </w:rPr>
              <w:t>0</w:t>
            </w:r>
            <w:r w:rsidRPr="008F30B2">
              <w:rPr>
                <w:rFonts w:cs="Arial"/>
                <w:szCs w:val="20"/>
                <w:lang w:val="en-US"/>
              </w:rPr>
              <w:t>)+</w:t>
            </w:r>
          </w:p>
        </w:tc>
        <w:tc>
          <w:tcPr>
            <w:tcW w:w="43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The ESR unique system generated internal Position Identifier</w:t>
            </w:r>
          </w:p>
        </w:tc>
      </w:tr>
      <w:tr w:rsidR="008F30B2" w:rsidRPr="008F30B2" w:rsidTr="008B20FF">
        <w:trPr>
          <w:cantSplit/>
        </w:trPr>
        <w:tc>
          <w:tcPr>
            <w:tcW w:w="11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T_ASG03</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3</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color w:val="000000"/>
                <w:szCs w:val="20"/>
                <w:lang w:val="en-US"/>
              </w:rPr>
              <w:t>Assignment ID</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N(10)+</w:t>
            </w:r>
          </w:p>
        </w:tc>
        <w:tc>
          <w:tcPr>
            <w:tcW w:w="43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The ESR unique system generated internal Assignment Identifier </w:t>
            </w:r>
          </w:p>
        </w:tc>
      </w:tr>
      <w:tr w:rsidR="008F30B2" w:rsidRPr="008F30B2" w:rsidTr="008B20FF">
        <w:trPr>
          <w:trHeight w:val="381"/>
        </w:trPr>
        <w:tc>
          <w:tcPr>
            <w:tcW w:w="11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T_ASG04</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4</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Change/Delete Indicator</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D7184E" w:rsidP="008F30B2">
            <w:pPr>
              <w:overflowPunct w:val="0"/>
              <w:autoSpaceDE w:val="0"/>
              <w:autoSpaceDN w:val="0"/>
              <w:adjustRightInd w:val="0"/>
              <w:spacing w:after="120"/>
              <w:textAlignment w:val="baseline"/>
              <w:rPr>
                <w:rFonts w:cs="Arial"/>
                <w:szCs w:val="20"/>
                <w:lang w:val="en-US"/>
              </w:rPr>
            </w:pPr>
            <w:r>
              <w:rPr>
                <w:rFonts w:cs="Arial"/>
                <w:szCs w:val="20"/>
                <w:lang w:val="en-US"/>
              </w:rPr>
              <w:t>X</w:t>
            </w:r>
            <w:r w:rsidR="008F30B2" w:rsidRPr="008F30B2">
              <w:rPr>
                <w:rFonts w:cs="Arial"/>
                <w:szCs w:val="20"/>
                <w:lang w:val="en-US"/>
              </w:rPr>
              <w:t>(6)</w:t>
            </w:r>
          </w:p>
        </w:tc>
        <w:tc>
          <w:tcPr>
            <w:tcW w:w="43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Will identify when a Deanery Post Number has been allocated or changed against an ESR Position – ‘C’ – or removed entirely from a position record – ‘D’</w:t>
            </w:r>
          </w:p>
          <w:p w:rsidR="008F30B2" w:rsidRPr="008F30B2" w:rsidRDefault="008F30B2" w:rsidP="008F30B2">
            <w:pPr>
              <w:tabs>
                <w:tab w:val="left" w:pos="5387"/>
              </w:tabs>
              <w:overflowPunct w:val="0"/>
              <w:autoSpaceDE w:val="0"/>
              <w:autoSpaceDN w:val="0"/>
              <w:adjustRightInd w:val="0"/>
              <w:spacing w:after="120"/>
              <w:textAlignment w:val="baseline"/>
              <w:rPr>
                <w:rFonts w:cs="Arial"/>
                <w:szCs w:val="20"/>
                <w:lang w:val="en-US"/>
              </w:rPr>
            </w:pPr>
            <w:r w:rsidRPr="008F30B2">
              <w:rPr>
                <w:rFonts w:cs="Arial"/>
                <w:color w:val="000000"/>
                <w:szCs w:val="20"/>
                <w:lang w:val="en-US"/>
              </w:rPr>
              <w:t>NOTE: If a position is end dated in ESR or altered to any status other than ‘active’ the ‘D’ or delete indicator will be displayed on this record.</w:t>
            </w:r>
          </w:p>
        </w:tc>
      </w:tr>
      <w:tr w:rsidR="008F30B2" w:rsidRPr="008F30B2" w:rsidTr="008B20FF">
        <w:tc>
          <w:tcPr>
            <w:tcW w:w="11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T_ASG05</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5</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Assignment Number</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w:t>
            </w:r>
            <w:r w:rsidR="00E47DE0">
              <w:rPr>
                <w:rFonts w:cs="Arial"/>
                <w:szCs w:val="20"/>
                <w:lang w:val="en-US"/>
              </w:rPr>
              <w:t>2</w:t>
            </w:r>
            <w:r w:rsidRPr="008F30B2">
              <w:rPr>
                <w:rFonts w:cs="Arial"/>
                <w:szCs w:val="20"/>
                <w:lang w:val="en-US"/>
              </w:rPr>
              <w:t>0)</w:t>
            </w:r>
          </w:p>
        </w:tc>
        <w:tc>
          <w:tcPr>
            <w:tcW w:w="43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The ESR Unique Assignment Identifier.  Null for Applicants</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This is a number known and used by the end user, and is automatically generated when a new assignment is created.  The Assignment </w:t>
            </w:r>
            <w:r w:rsidRPr="008F30B2">
              <w:rPr>
                <w:rFonts w:cs="Arial"/>
                <w:color w:val="000000"/>
                <w:szCs w:val="20"/>
                <w:lang w:val="en-US"/>
              </w:rPr>
              <w:t>Number</w:t>
            </w:r>
            <w:r w:rsidRPr="008F30B2">
              <w:rPr>
                <w:rFonts w:cs="Arial"/>
                <w:szCs w:val="20"/>
                <w:lang w:val="en-US"/>
              </w:rPr>
              <w:t xml:space="preserve"> is based on the 8-digit Employee </w:t>
            </w:r>
            <w:r w:rsidRPr="008F30B2">
              <w:rPr>
                <w:rFonts w:cs="Arial"/>
                <w:color w:val="000000"/>
                <w:szCs w:val="20"/>
                <w:lang w:val="en-US"/>
              </w:rPr>
              <w:t>Number</w:t>
            </w:r>
            <w:r w:rsidRPr="008F30B2">
              <w:rPr>
                <w:rFonts w:cs="Arial"/>
                <w:szCs w:val="20"/>
                <w:lang w:val="en-US"/>
              </w:rPr>
              <w:t>.  Where a person has more than one assignment a suffix is appended.</w:t>
            </w:r>
          </w:p>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szCs w:val="20"/>
                <w:lang w:val="en-US"/>
              </w:rPr>
              <w:t>e.g. 20008135, 20008135-2, 20008135-3</w:t>
            </w:r>
          </w:p>
        </w:tc>
      </w:tr>
      <w:tr w:rsidR="008F30B2" w:rsidRPr="008F30B2" w:rsidTr="008B20FF">
        <w:tc>
          <w:tcPr>
            <w:tcW w:w="11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T_ASG06</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6</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Assignment Category</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X(80)</w:t>
            </w:r>
          </w:p>
        </w:tc>
        <w:tc>
          <w:tcPr>
            <w:tcW w:w="43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Assignment Category as displayed on Assignment screen</w:t>
            </w:r>
          </w:p>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This is Employment Category from the assignment record decoded to the meaning from lookup ‘EMP_CAT‘</w:t>
            </w:r>
          </w:p>
        </w:tc>
      </w:tr>
      <w:tr w:rsidR="008F30B2" w:rsidRPr="008F30B2" w:rsidTr="008B20FF">
        <w:tc>
          <w:tcPr>
            <w:tcW w:w="11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T_ASG07</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7</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Assignment Status</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X(80)</w:t>
            </w:r>
          </w:p>
        </w:tc>
        <w:tc>
          <w:tcPr>
            <w:tcW w:w="43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Assignment Status as displayed on Assignment screen</w:t>
            </w:r>
          </w:p>
          <w:p w:rsid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This is Assignment Status Type Id from the assignment record decoded to the User Status type from the table ‘PER_ASSIGNMENT_STATUS_TYPES’</w:t>
            </w:r>
          </w:p>
          <w:p w:rsidR="00A95D10" w:rsidRPr="008F30B2" w:rsidRDefault="00A95D10" w:rsidP="008F30B2">
            <w:pPr>
              <w:overflowPunct w:val="0"/>
              <w:autoSpaceDE w:val="0"/>
              <w:autoSpaceDN w:val="0"/>
              <w:adjustRightInd w:val="0"/>
              <w:spacing w:after="120"/>
              <w:textAlignment w:val="baseline"/>
              <w:rPr>
                <w:rFonts w:cs="Arial"/>
                <w:color w:val="000000"/>
                <w:szCs w:val="20"/>
                <w:lang w:val="en-US"/>
              </w:rPr>
            </w:pPr>
            <w:r>
              <w:rPr>
                <w:rFonts w:cs="Arial"/>
                <w:color w:val="000000"/>
                <w:szCs w:val="20"/>
                <w:lang w:val="en-US"/>
              </w:rPr>
              <w:t>A status of ‘Terminate Process Assignment’ indicates that Doctor in Training has left the NHS Organisation the assignment / position relates to.</w:t>
            </w:r>
          </w:p>
        </w:tc>
      </w:tr>
      <w:tr w:rsidR="008F30B2" w:rsidRPr="008F30B2" w:rsidTr="008B20FF">
        <w:tc>
          <w:tcPr>
            <w:tcW w:w="11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T_ASG08</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8</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A95D10" w:rsidP="008F30B2">
            <w:pPr>
              <w:overflowPunct w:val="0"/>
              <w:autoSpaceDE w:val="0"/>
              <w:autoSpaceDN w:val="0"/>
              <w:adjustRightInd w:val="0"/>
              <w:spacing w:after="120"/>
              <w:textAlignment w:val="baseline"/>
              <w:rPr>
                <w:rFonts w:cs="Arial"/>
                <w:color w:val="000000"/>
                <w:szCs w:val="20"/>
                <w:lang w:val="en-US"/>
              </w:rPr>
            </w:pPr>
            <w:r>
              <w:rPr>
                <w:rFonts w:cs="Arial"/>
                <w:color w:val="000000"/>
                <w:szCs w:val="20"/>
                <w:lang w:val="en-US"/>
              </w:rPr>
              <w:t>Assignment</w:t>
            </w:r>
            <w:r w:rsidR="008F30B2" w:rsidRPr="008F30B2">
              <w:rPr>
                <w:rFonts w:cs="Arial"/>
                <w:color w:val="000000"/>
                <w:szCs w:val="20"/>
                <w:lang w:val="en-US"/>
              </w:rPr>
              <w:t xml:space="preserve"> Start Date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X(8)</w:t>
            </w:r>
          </w:p>
        </w:tc>
        <w:tc>
          <w:tcPr>
            <w:tcW w:w="43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Start date of assignment in this position, Format YYYYMMDD</w:t>
            </w:r>
          </w:p>
        </w:tc>
      </w:tr>
      <w:tr w:rsidR="008F30B2" w:rsidRPr="008F30B2" w:rsidTr="008B20FF">
        <w:tc>
          <w:tcPr>
            <w:tcW w:w="11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T_ASG09</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9</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Del="00C6613C" w:rsidRDefault="00A95D10" w:rsidP="008F30B2">
            <w:pPr>
              <w:overflowPunct w:val="0"/>
              <w:autoSpaceDE w:val="0"/>
              <w:autoSpaceDN w:val="0"/>
              <w:adjustRightInd w:val="0"/>
              <w:spacing w:after="120"/>
              <w:textAlignment w:val="baseline"/>
              <w:rPr>
                <w:rFonts w:cs="Arial"/>
                <w:color w:val="000000"/>
                <w:szCs w:val="20"/>
                <w:lang w:val="en-US"/>
              </w:rPr>
            </w:pPr>
            <w:r>
              <w:rPr>
                <w:rFonts w:cs="Arial"/>
                <w:color w:val="000000"/>
                <w:szCs w:val="20"/>
                <w:lang w:val="en-US"/>
              </w:rPr>
              <w:t>Assignment</w:t>
            </w:r>
            <w:r w:rsidR="008F30B2" w:rsidRPr="008F30B2">
              <w:rPr>
                <w:rFonts w:cs="Arial"/>
                <w:color w:val="000000"/>
                <w:szCs w:val="20"/>
                <w:lang w:val="en-US"/>
              </w:rPr>
              <w:t xml:space="preserve"> End Date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X(8)</w:t>
            </w:r>
          </w:p>
        </w:tc>
        <w:tc>
          <w:tcPr>
            <w:tcW w:w="43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 xml:space="preserve">End date of assignment in this position – only sent if the </w:t>
            </w:r>
            <w:r w:rsidR="00A95D10">
              <w:rPr>
                <w:rFonts w:cs="Arial"/>
                <w:color w:val="000000"/>
                <w:szCs w:val="20"/>
                <w:lang w:val="en-US"/>
              </w:rPr>
              <w:t xml:space="preserve">assignment or </w:t>
            </w:r>
            <w:r w:rsidRPr="008F30B2">
              <w:rPr>
                <w:rFonts w:cs="Arial"/>
                <w:color w:val="000000"/>
                <w:szCs w:val="20"/>
                <w:lang w:val="en-US"/>
              </w:rPr>
              <w:t>position has been end-dated otherwise it is null.  Format YYYYMMDD</w:t>
            </w:r>
          </w:p>
        </w:tc>
      </w:tr>
      <w:tr w:rsidR="008F30B2" w:rsidRPr="008F30B2" w:rsidTr="008B20FF">
        <w:tc>
          <w:tcPr>
            <w:tcW w:w="11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T_ASG10</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10</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Del="00C6613C"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 xml:space="preserve">Staff Group </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X(40)</w:t>
            </w:r>
          </w:p>
        </w:tc>
        <w:tc>
          <w:tcPr>
            <w:tcW w:w="43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Segment 1 of job description from the job the assignment is assigned to.</w:t>
            </w:r>
          </w:p>
        </w:tc>
      </w:tr>
      <w:tr w:rsidR="008F30B2" w:rsidRPr="008F30B2" w:rsidTr="008B20FF">
        <w:tc>
          <w:tcPr>
            <w:tcW w:w="11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T_ASG11</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11</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Del="00C6613C"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Max Part-Time flag</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X(1)</w:t>
            </w:r>
          </w:p>
        </w:tc>
        <w:tc>
          <w:tcPr>
            <w:tcW w:w="43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ASS_ATTRIBUTE25 on the assignment DFF</w:t>
            </w:r>
          </w:p>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Y or N for ‘Yes’ and ‘No’</w:t>
            </w:r>
          </w:p>
        </w:tc>
      </w:tr>
      <w:tr w:rsidR="008F30B2" w:rsidRPr="008F30B2" w:rsidTr="008B20FF">
        <w:tc>
          <w:tcPr>
            <w:tcW w:w="11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T_ASG12</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12</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 xml:space="preserve">Employee Category </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X(80)</w:t>
            </w:r>
          </w:p>
        </w:tc>
        <w:tc>
          <w:tcPr>
            <w:tcW w:w="43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Employee Category from the assignment record.  This is decoded to meaning using the lookup ‘EMPLOYEE_CATG’</w:t>
            </w:r>
          </w:p>
        </w:tc>
      </w:tr>
      <w:tr w:rsidR="008F30B2" w:rsidRPr="008F30B2" w:rsidTr="008B20FF">
        <w:tc>
          <w:tcPr>
            <w:tcW w:w="11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lastRenderedPageBreak/>
              <w:t>T_ASG13</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13</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Start Date In Grade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X(8)</w:t>
            </w:r>
          </w:p>
        </w:tc>
        <w:tc>
          <w:tcPr>
            <w:tcW w:w="43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Earliest date in current grade, Format YYYYMMDD</w:t>
            </w:r>
          </w:p>
        </w:tc>
      </w:tr>
      <w:tr w:rsidR="008F30B2" w:rsidRPr="008F30B2" w:rsidTr="008B20FF">
        <w:tc>
          <w:tcPr>
            <w:tcW w:w="11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T_ASG14</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14</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Grade Trust</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X(3)</w:t>
            </w:r>
          </w:p>
        </w:tc>
        <w:tc>
          <w:tcPr>
            <w:tcW w:w="43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fr-FR"/>
              </w:rPr>
            </w:pPr>
            <w:r w:rsidRPr="008F30B2">
              <w:rPr>
                <w:rFonts w:cs="Arial"/>
                <w:color w:val="000000"/>
                <w:szCs w:val="20"/>
                <w:lang w:val="fr-FR"/>
              </w:rPr>
              <w:t xml:space="preserve">Assignment Grade Segment 1 e.g. NHS, 060 </w:t>
            </w:r>
            <w:r w:rsidR="00656403" w:rsidRPr="008F30B2">
              <w:rPr>
                <w:rFonts w:cs="Arial"/>
                <w:color w:val="000000"/>
                <w:szCs w:val="20"/>
                <w:lang w:val="fr-FR"/>
              </w:rPr>
              <w:t>etc.</w:t>
            </w:r>
          </w:p>
        </w:tc>
      </w:tr>
      <w:tr w:rsidR="008F30B2" w:rsidRPr="008F30B2" w:rsidTr="008B20FF">
        <w:tc>
          <w:tcPr>
            <w:tcW w:w="11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T_ASG15</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15</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Grade Payscale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X(10)</w:t>
            </w:r>
          </w:p>
        </w:tc>
        <w:tc>
          <w:tcPr>
            <w:tcW w:w="43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Assignment Grade Segment 2 e.g. MN01</w:t>
            </w:r>
          </w:p>
        </w:tc>
      </w:tr>
      <w:tr w:rsidR="008F30B2" w:rsidRPr="008F30B2" w:rsidTr="008B20FF">
        <w:tc>
          <w:tcPr>
            <w:tcW w:w="11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T_ASG16</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16</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Grade Description</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X(60)</w:t>
            </w:r>
          </w:p>
        </w:tc>
        <w:tc>
          <w:tcPr>
            <w:tcW w:w="43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Assignment Grade Segment 3 e.g. ‘House Officer-Prov Reg (Medical)’</w:t>
            </w:r>
          </w:p>
        </w:tc>
      </w:tr>
      <w:tr w:rsidR="008F30B2" w:rsidRPr="008F30B2" w:rsidTr="008B20FF">
        <w:tc>
          <w:tcPr>
            <w:tcW w:w="11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T_ASG17</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17</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Grade Step Placement Step</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N(3)</w:t>
            </w:r>
          </w:p>
        </w:tc>
        <w:tc>
          <w:tcPr>
            <w:tcW w:w="43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Step within the grade</w:t>
            </w:r>
          </w:p>
        </w:tc>
      </w:tr>
      <w:tr w:rsidR="008F30B2" w:rsidRPr="008F30B2" w:rsidTr="008B20FF">
        <w:tc>
          <w:tcPr>
            <w:tcW w:w="11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T_ASG18</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18</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 xml:space="preserve">Grade Step Placement Date From </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X(8)</w:t>
            </w:r>
          </w:p>
        </w:tc>
        <w:tc>
          <w:tcPr>
            <w:tcW w:w="43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On current step From Date, Format YYYYMMDD</w:t>
            </w:r>
          </w:p>
        </w:tc>
      </w:tr>
    </w:tbl>
    <w:p w:rsidR="00575AA3" w:rsidRDefault="00575AA3" w:rsidP="008F30B2"/>
    <w:p w:rsidR="008F30B2" w:rsidRPr="008F30B2" w:rsidRDefault="008F30B2" w:rsidP="008F30B2"/>
    <w:p w:rsidR="008F30B2" w:rsidRPr="008F30B2" w:rsidRDefault="008F30B2" w:rsidP="008F30B2">
      <w:pPr>
        <w:keepNext/>
        <w:numPr>
          <w:ilvl w:val="2"/>
          <w:numId w:val="4"/>
        </w:numPr>
        <w:tabs>
          <w:tab w:val="clear" w:pos="1800"/>
          <w:tab w:val="num" w:pos="1080"/>
        </w:tabs>
        <w:spacing w:before="240" w:after="60"/>
        <w:ind w:left="504"/>
        <w:outlineLvl w:val="2"/>
        <w:rPr>
          <w:rFonts w:cs="Arial"/>
          <w:b/>
          <w:bCs/>
          <w:sz w:val="26"/>
          <w:szCs w:val="26"/>
        </w:rPr>
      </w:pPr>
      <w:bookmarkStart w:id="34" w:name="_Toc67665371"/>
      <w:r w:rsidRPr="008F30B2">
        <w:rPr>
          <w:rFonts w:cs="Arial"/>
          <w:b/>
          <w:bCs/>
          <w:sz w:val="26"/>
          <w:szCs w:val="26"/>
        </w:rPr>
        <w:t>Person Record</w:t>
      </w:r>
      <w:bookmarkEnd w:id="34"/>
    </w:p>
    <w:p w:rsidR="008F30B2" w:rsidRPr="008F30B2" w:rsidRDefault="008F30B2" w:rsidP="008F30B2"/>
    <w:p w:rsidR="008F30B2" w:rsidRPr="008F30B2" w:rsidRDefault="008F30B2" w:rsidP="00B15C1F">
      <w:pPr>
        <w:spacing w:line="360" w:lineRule="auto"/>
        <w:jc w:val="both"/>
        <w:rPr>
          <w:rFonts w:cs="Arial"/>
          <w:szCs w:val="20"/>
        </w:rPr>
      </w:pPr>
      <w:r w:rsidRPr="008F30B2">
        <w:rPr>
          <w:rFonts w:cs="Arial"/>
          <w:b/>
          <w:szCs w:val="20"/>
        </w:rPr>
        <w:t>The Person Record:</w:t>
      </w:r>
      <w:r w:rsidRPr="008F30B2">
        <w:rPr>
          <w:rFonts w:cs="Arial"/>
          <w:szCs w:val="20"/>
        </w:rPr>
        <w:t xml:space="preserve"> This information will be used to update the Trainee’s record within the </w:t>
      </w:r>
      <w:r w:rsidR="00E105B3">
        <w:rPr>
          <w:rFonts w:cs="Arial"/>
          <w:szCs w:val="20"/>
        </w:rPr>
        <w:t>DIT s</w:t>
      </w:r>
      <w:r w:rsidRPr="008F30B2">
        <w:rPr>
          <w:rFonts w:cs="Arial"/>
          <w:szCs w:val="20"/>
        </w:rPr>
        <w:t>ystem. This record will be available for both applicants and employees provided they have an “applicable” Assignment/Person status according to the rules detailed in</w:t>
      </w:r>
      <w:r w:rsidR="009352CB">
        <w:rPr>
          <w:rFonts w:cs="Arial"/>
          <w:szCs w:val="20"/>
        </w:rPr>
        <w:t xml:space="preserve"> the Selection Criteria</w:t>
      </w:r>
      <w:r w:rsidRPr="008F30B2">
        <w:rPr>
          <w:rFonts w:cs="Arial"/>
          <w:szCs w:val="20"/>
        </w:rPr>
        <w:t xml:space="preserve"> section </w:t>
      </w:r>
    </w:p>
    <w:p w:rsidR="008F30B2" w:rsidRPr="008F30B2" w:rsidRDefault="008F30B2" w:rsidP="00B15C1F">
      <w:pPr>
        <w:spacing w:line="360" w:lineRule="auto"/>
        <w:jc w:val="both"/>
      </w:pPr>
      <w:r w:rsidRPr="008F30B2">
        <w:t xml:space="preserve"> </w:t>
      </w:r>
    </w:p>
    <w:p w:rsidR="008F30B2" w:rsidRPr="008F30B2" w:rsidRDefault="008F30B2" w:rsidP="00B15C1F">
      <w:pPr>
        <w:spacing w:line="360" w:lineRule="auto"/>
        <w:jc w:val="both"/>
        <w:rPr>
          <w:rFonts w:cs="Arial"/>
          <w:szCs w:val="20"/>
        </w:rPr>
      </w:pPr>
      <w:r w:rsidRPr="008F30B2">
        <w:rPr>
          <w:rFonts w:cs="Arial"/>
          <w:szCs w:val="20"/>
        </w:rPr>
        <w:t>This record will only be supplied where the interface is being run in ‘ALL records’ mode.</w:t>
      </w:r>
    </w:p>
    <w:p w:rsidR="008F30B2" w:rsidRPr="008F30B2" w:rsidRDefault="008F30B2" w:rsidP="008F30B2"/>
    <w:tbl>
      <w:tblPr>
        <w:tblW w:w="9747"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108"/>
        <w:gridCol w:w="803"/>
        <w:gridCol w:w="2347"/>
        <w:gridCol w:w="1110"/>
        <w:gridCol w:w="4379"/>
      </w:tblGrid>
      <w:tr w:rsidR="008F30B2" w:rsidRPr="008F30B2" w:rsidTr="008B20FF">
        <w:trPr>
          <w:tblHeader/>
        </w:trPr>
        <w:tc>
          <w:tcPr>
            <w:tcW w:w="1108"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Ref.</w:t>
            </w:r>
          </w:p>
        </w:tc>
        <w:tc>
          <w:tcPr>
            <w:tcW w:w="803"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Item No.</w:t>
            </w:r>
          </w:p>
        </w:tc>
        <w:tc>
          <w:tcPr>
            <w:tcW w:w="2347"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Data Item</w:t>
            </w:r>
          </w:p>
        </w:tc>
        <w:tc>
          <w:tcPr>
            <w:tcW w:w="1110"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Data Format</w:t>
            </w:r>
          </w:p>
        </w:tc>
        <w:tc>
          <w:tcPr>
            <w:tcW w:w="4379"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Comments</w:t>
            </w:r>
          </w:p>
        </w:tc>
      </w:tr>
      <w:tr w:rsidR="008F30B2" w:rsidRPr="008F30B2" w:rsidTr="008B20FF">
        <w:tc>
          <w:tcPr>
            <w:tcW w:w="11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T_PER01</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1</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Record Type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X(3)+</w:t>
            </w:r>
          </w:p>
        </w:tc>
        <w:tc>
          <w:tcPr>
            <w:tcW w:w="43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Fixed value ‘PER’</w:t>
            </w:r>
          </w:p>
        </w:tc>
      </w:tr>
      <w:tr w:rsidR="008F30B2" w:rsidRPr="008F30B2" w:rsidTr="008B20FF">
        <w:trPr>
          <w:cantSplit/>
        </w:trPr>
        <w:tc>
          <w:tcPr>
            <w:tcW w:w="11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T_PER02</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2</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color w:val="000000"/>
                <w:szCs w:val="20"/>
                <w:lang w:val="en-US"/>
              </w:rPr>
              <w:t>Position ID</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N(1</w:t>
            </w:r>
            <w:r w:rsidR="00E92CED">
              <w:rPr>
                <w:rFonts w:cs="Arial"/>
                <w:szCs w:val="20"/>
                <w:lang w:val="en-US"/>
              </w:rPr>
              <w:t>0</w:t>
            </w:r>
            <w:r w:rsidRPr="008F30B2">
              <w:rPr>
                <w:rFonts w:cs="Arial"/>
                <w:szCs w:val="20"/>
                <w:lang w:val="en-US"/>
              </w:rPr>
              <w:t>)+</w:t>
            </w:r>
          </w:p>
        </w:tc>
        <w:tc>
          <w:tcPr>
            <w:tcW w:w="43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The ESR unique system generated internal Position Identifier</w:t>
            </w:r>
          </w:p>
        </w:tc>
      </w:tr>
      <w:tr w:rsidR="008F30B2" w:rsidRPr="008F30B2" w:rsidTr="008B20FF">
        <w:trPr>
          <w:cantSplit/>
        </w:trPr>
        <w:tc>
          <w:tcPr>
            <w:tcW w:w="11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T_PER03</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3</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color w:val="000000"/>
                <w:szCs w:val="20"/>
                <w:lang w:val="en-US"/>
              </w:rPr>
              <w:t>Assignment ID</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N(10)+</w:t>
            </w:r>
          </w:p>
        </w:tc>
        <w:tc>
          <w:tcPr>
            <w:tcW w:w="43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The ESR unique system generated internal Assignment Identifier.</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This is the Id of the assignment linked to the position. </w:t>
            </w:r>
          </w:p>
        </w:tc>
      </w:tr>
      <w:tr w:rsidR="008F30B2" w:rsidRPr="008F30B2" w:rsidTr="008B20FF">
        <w:trPr>
          <w:cantSplit/>
        </w:trPr>
        <w:tc>
          <w:tcPr>
            <w:tcW w:w="11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T_PER04</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4</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tabs>
                <w:tab w:val="left" w:pos="5387"/>
              </w:tabs>
              <w:overflowPunct w:val="0"/>
              <w:autoSpaceDE w:val="0"/>
              <w:autoSpaceDN w:val="0"/>
              <w:adjustRightInd w:val="0"/>
              <w:spacing w:after="120"/>
              <w:textAlignment w:val="baseline"/>
              <w:rPr>
                <w:rFonts w:cs="Arial"/>
                <w:szCs w:val="20"/>
                <w:lang w:val="en-US"/>
              </w:rPr>
            </w:pPr>
            <w:r w:rsidRPr="008F30B2">
              <w:rPr>
                <w:rFonts w:cs="Arial"/>
                <w:color w:val="000000"/>
                <w:szCs w:val="20"/>
                <w:lang w:val="en-US"/>
              </w:rPr>
              <w:t>Change/Delete Indicator</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D7184E" w:rsidP="008F30B2">
            <w:pPr>
              <w:tabs>
                <w:tab w:val="left" w:pos="5387"/>
              </w:tabs>
              <w:overflowPunct w:val="0"/>
              <w:autoSpaceDE w:val="0"/>
              <w:autoSpaceDN w:val="0"/>
              <w:adjustRightInd w:val="0"/>
              <w:spacing w:after="120"/>
              <w:textAlignment w:val="baseline"/>
              <w:rPr>
                <w:rFonts w:cs="Arial"/>
                <w:szCs w:val="20"/>
                <w:lang w:val="en-US"/>
              </w:rPr>
            </w:pPr>
            <w:r>
              <w:rPr>
                <w:rFonts w:cs="Arial"/>
                <w:szCs w:val="20"/>
                <w:lang w:val="en-US"/>
              </w:rPr>
              <w:t>X</w:t>
            </w:r>
            <w:r w:rsidR="008F30B2" w:rsidRPr="008F30B2">
              <w:rPr>
                <w:rFonts w:cs="Arial"/>
                <w:szCs w:val="20"/>
                <w:lang w:val="en-US"/>
              </w:rPr>
              <w:t>(6)</w:t>
            </w:r>
          </w:p>
        </w:tc>
        <w:tc>
          <w:tcPr>
            <w:tcW w:w="43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Will identify when a Deanery Post Number has been allocated or changed against an ESR Position – ‘C’ – or removed entirely from a position record – ‘D’</w:t>
            </w:r>
          </w:p>
          <w:p w:rsidR="008F30B2" w:rsidRPr="008F30B2" w:rsidRDefault="008F30B2" w:rsidP="008F30B2">
            <w:pPr>
              <w:tabs>
                <w:tab w:val="left" w:pos="5387"/>
              </w:tabs>
              <w:overflowPunct w:val="0"/>
              <w:autoSpaceDE w:val="0"/>
              <w:autoSpaceDN w:val="0"/>
              <w:adjustRightInd w:val="0"/>
              <w:spacing w:after="120"/>
              <w:textAlignment w:val="baseline"/>
              <w:rPr>
                <w:rFonts w:cs="Arial"/>
                <w:szCs w:val="20"/>
                <w:lang w:val="en-US"/>
              </w:rPr>
            </w:pPr>
            <w:r w:rsidRPr="008F30B2">
              <w:rPr>
                <w:rFonts w:cs="Arial"/>
                <w:color w:val="000000"/>
                <w:szCs w:val="20"/>
                <w:lang w:val="en-US"/>
              </w:rPr>
              <w:t>NOTE: If a position is end dated in ESR or altered to any status other than ‘active’ the ‘D’ or delete indicator will be displayed on this record.</w:t>
            </w:r>
          </w:p>
        </w:tc>
      </w:tr>
      <w:tr w:rsidR="008F30B2" w:rsidRPr="008F30B2" w:rsidTr="008B20FF">
        <w:tc>
          <w:tcPr>
            <w:tcW w:w="11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T_PER05</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5</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szCs w:val="20"/>
                <w:lang w:val="en-US"/>
              </w:rPr>
              <w:t>NHS Unique Identifier</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N(15)</w:t>
            </w:r>
            <w:r w:rsidRPr="008F30B2">
              <w:rPr>
                <w:rFonts w:cs="Arial"/>
                <w:szCs w:val="20"/>
                <w:vertAlign w:val="superscript"/>
                <w:lang w:val="en-US"/>
              </w:rPr>
              <w:t xml:space="preserve"> </w:t>
            </w:r>
          </w:p>
        </w:tc>
        <w:tc>
          <w:tcPr>
            <w:tcW w:w="43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The unique identifier for a person within the NHS.  This should stay the same over all periods of service in different trusts for the same person.</w:t>
            </w:r>
          </w:p>
        </w:tc>
      </w:tr>
      <w:tr w:rsidR="008F30B2" w:rsidRPr="008F30B2" w:rsidTr="008B20FF">
        <w:tc>
          <w:tcPr>
            <w:tcW w:w="11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T_PER06</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6</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Employee Number</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w:t>
            </w:r>
            <w:r w:rsidR="00E47DE0">
              <w:rPr>
                <w:rFonts w:cs="Arial"/>
                <w:szCs w:val="20"/>
                <w:lang w:val="en-US"/>
              </w:rPr>
              <w:t>2</w:t>
            </w:r>
            <w:r w:rsidRPr="008F30B2">
              <w:rPr>
                <w:rFonts w:cs="Arial"/>
                <w:szCs w:val="20"/>
                <w:lang w:val="en-US"/>
              </w:rPr>
              <w:t>0)</w:t>
            </w:r>
          </w:p>
        </w:tc>
        <w:tc>
          <w:tcPr>
            <w:tcW w:w="43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The ESR unique Employee Number.</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This is a number used by the end user, and is automatically assigned when a person starts employment within a Trust.  The </w:t>
            </w:r>
            <w:r w:rsidRPr="008F30B2">
              <w:rPr>
                <w:rFonts w:cs="Arial"/>
                <w:color w:val="000000"/>
                <w:szCs w:val="20"/>
                <w:lang w:val="en-US"/>
              </w:rPr>
              <w:t>Employee Number</w:t>
            </w:r>
            <w:r w:rsidRPr="008F30B2">
              <w:rPr>
                <w:rFonts w:cs="Arial"/>
                <w:szCs w:val="20"/>
                <w:lang w:val="en-US"/>
              </w:rPr>
              <w:t xml:space="preserve"> is an 8-digit number.</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e.g. 20008135</w:t>
            </w:r>
          </w:p>
        </w:tc>
      </w:tr>
      <w:tr w:rsidR="008F30B2" w:rsidRPr="008F30B2" w:rsidTr="008B20FF">
        <w:tc>
          <w:tcPr>
            <w:tcW w:w="11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lastRenderedPageBreak/>
              <w:t>T_PER07</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7</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National Insurance Number</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X(9)</w:t>
            </w:r>
          </w:p>
        </w:tc>
        <w:tc>
          <w:tcPr>
            <w:tcW w:w="43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color w:val="000000"/>
                <w:szCs w:val="20"/>
                <w:lang w:val="en-US"/>
              </w:rPr>
              <w:t>UK National Insurance Number</w:t>
            </w:r>
          </w:p>
        </w:tc>
      </w:tr>
      <w:tr w:rsidR="008F30B2" w:rsidRPr="008F30B2" w:rsidTr="008B20FF">
        <w:tc>
          <w:tcPr>
            <w:tcW w:w="11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T_PER08</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8</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Last Name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X(150)+</w:t>
            </w:r>
          </w:p>
        </w:tc>
        <w:tc>
          <w:tcPr>
            <w:tcW w:w="43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Surname of the Person</w:t>
            </w:r>
          </w:p>
        </w:tc>
      </w:tr>
      <w:tr w:rsidR="008F30B2" w:rsidRPr="008F30B2" w:rsidTr="008B20FF">
        <w:tc>
          <w:tcPr>
            <w:tcW w:w="11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T_PER09</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9</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First name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X(150)</w:t>
            </w:r>
          </w:p>
        </w:tc>
        <w:tc>
          <w:tcPr>
            <w:tcW w:w="43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Person’s First Name</w:t>
            </w:r>
          </w:p>
        </w:tc>
      </w:tr>
      <w:tr w:rsidR="008F30B2" w:rsidRPr="008F30B2" w:rsidTr="008B20FF">
        <w:tc>
          <w:tcPr>
            <w:tcW w:w="11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T_PER10</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10</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Middle Name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X(60)</w:t>
            </w:r>
          </w:p>
        </w:tc>
        <w:tc>
          <w:tcPr>
            <w:tcW w:w="43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Person’s Middle Name(s) and/or Initials</w:t>
            </w:r>
          </w:p>
        </w:tc>
      </w:tr>
      <w:tr w:rsidR="008F30B2" w:rsidRPr="008F30B2" w:rsidTr="008B20FF">
        <w:tc>
          <w:tcPr>
            <w:tcW w:w="11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T_PER11</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11</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Maiden Name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X(30)</w:t>
            </w:r>
          </w:p>
        </w:tc>
        <w:tc>
          <w:tcPr>
            <w:tcW w:w="43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Maiden Name (Attribute 6 on the Person DFF)</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This will only be supplied where Gender = ‘F’</w:t>
            </w:r>
          </w:p>
        </w:tc>
      </w:tr>
      <w:tr w:rsidR="008F30B2" w:rsidRPr="008F30B2" w:rsidTr="008B20FF">
        <w:tc>
          <w:tcPr>
            <w:tcW w:w="11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T_PER12</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12</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Title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X(30)</w:t>
            </w:r>
          </w:p>
        </w:tc>
        <w:tc>
          <w:tcPr>
            <w:tcW w:w="43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szCs w:val="20"/>
                <w:lang w:val="en-US"/>
              </w:rPr>
              <w:t xml:space="preserve">Person’s Title decoded to the meaning e.g. ‘Mr.’, ‘Mrs.’, </w:t>
            </w:r>
            <w:r w:rsidR="00656403" w:rsidRPr="008F30B2">
              <w:rPr>
                <w:rFonts w:cs="Arial"/>
                <w:szCs w:val="20"/>
                <w:lang w:val="en-US"/>
              </w:rPr>
              <w:t>etc.</w:t>
            </w:r>
            <w:r w:rsidRPr="008F30B2">
              <w:rPr>
                <w:rFonts w:cs="Arial"/>
                <w:szCs w:val="20"/>
                <w:lang w:val="en-US"/>
              </w:rPr>
              <w:t>…</w:t>
            </w:r>
          </w:p>
        </w:tc>
      </w:tr>
      <w:tr w:rsidR="008F30B2" w:rsidRPr="008F30B2" w:rsidTr="008B20FF">
        <w:tc>
          <w:tcPr>
            <w:tcW w:w="11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T_PER13</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13</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Gender</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X(30)</w:t>
            </w:r>
          </w:p>
        </w:tc>
        <w:tc>
          <w:tcPr>
            <w:tcW w:w="43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Gender</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For example ‘M’=Male, ‘F’=Female</w:t>
            </w:r>
          </w:p>
        </w:tc>
      </w:tr>
      <w:tr w:rsidR="008F30B2" w:rsidRPr="008F30B2" w:rsidTr="008B20FF">
        <w:tc>
          <w:tcPr>
            <w:tcW w:w="11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T_PER14</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14</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DOB</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X(8)</w:t>
            </w:r>
          </w:p>
        </w:tc>
        <w:tc>
          <w:tcPr>
            <w:tcW w:w="43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Date of Birth</w:t>
            </w:r>
          </w:p>
          <w:p w:rsidR="008F30B2" w:rsidRPr="008F30B2" w:rsidRDefault="008F30B2" w:rsidP="008F30B2">
            <w:pPr>
              <w:tabs>
                <w:tab w:val="left" w:pos="5387"/>
              </w:tabs>
              <w:overflowPunct w:val="0"/>
              <w:autoSpaceDE w:val="0"/>
              <w:autoSpaceDN w:val="0"/>
              <w:adjustRightInd w:val="0"/>
              <w:spacing w:after="120"/>
              <w:textAlignment w:val="baseline"/>
              <w:rPr>
                <w:rFonts w:cs="Arial"/>
                <w:szCs w:val="20"/>
                <w:lang w:val="en-US"/>
              </w:rPr>
            </w:pPr>
            <w:r w:rsidRPr="008F30B2">
              <w:rPr>
                <w:rFonts w:cs="Arial"/>
                <w:color w:val="000000"/>
                <w:szCs w:val="20"/>
                <w:lang w:val="en-US"/>
              </w:rPr>
              <w:t>Format YYYYMMDD</w:t>
            </w:r>
          </w:p>
        </w:tc>
      </w:tr>
      <w:tr w:rsidR="004304E7" w:rsidRPr="008F30B2" w:rsidTr="008B20FF">
        <w:tc>
          <w:tcPr>
            <w:tcW w:w="1108" w:type="dxa"/>
            <w:tcBorders>
              <w:top w:val="single" w:sz="6" w:space="0" w:color="C0C0C0"/>
              <w:left w:val="single" w:sz="6" w:space="0" w:color="C0C0C0"/>
              <w:bottom w:val="single" w:sz="6" w:space="0" w:color="C0C0C0"/>
              <w:right w:val="single" w:sz="6" w:space="0" w:color="C0C0C0"/>
            </w:tcBorders>
          </w:tcPr>
          <w:p w:rsidR="004304E7" w:rsidRPr="008F30B2" w:rsidRDefault="004304E7"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T_PER15</w:t>
            </w:r>
          </w:p>
        </w:tc>
        <w:tc>
          <w:tcPr>
            <w:tcW w:w="803" w:type="dxa"/>
            <w:tcBorders>
              <w:top w:val="single" w:sz="6" w:space="0" w:color="C0C0C0"/>
              <w:left w:val="single" w:sz="6" w:space="0" w:color="C0C0C0"/>
              <w:bottom w:val="single" w:sz="6" w:space="0" w:color="C0C0C0"/>
              <w:right w:val="single" w:sz="6" w:space="0" w:color="C0C0C0"/>
            </w:tcBorders>
          </w:tcPr>
          <w:p w:rsidR="004304E7" w:rsidRPr="008F30B2" w:rsidRDefault="004304E7"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15</w:t>
            </w:r>
          </w:p>
        </w:tc>
        <w:tc>
          <w:tcPr>
            <w:tcW w:w="2347" w:type="dxa"/>
            <w:tcBorders>
              <w:top w:val="single" w:sz="6" w:space="0" w:color="C0C0C0"/>
              <w:left w:val="single" w:sz="6" w:space="0" w:color="C0C0C0"/>
              <w:bottom w:val="single" w:sz="6" w:space="0" w:color="C0C0C0"/>
              <w:right w:val="single" w:sz="6" w:space="0" w:color="C0C0C0"/>
            </w:tcBorders>
          </w:tcPr>
          <w:p w:rsidR="004304E7" w:rsidRPr="008F30B2" w:rsidRDefault="004304E7" w:rsidP="008F30B2">
            <w:pPr>
              <w:overflowPunct w:val="0"/>
              <w:autoSpaceDE w:val="0"/>
              <w:autoSpaceDN w:val="0"/>
              <w:adjustRightInd w:val="0"/>
              <w:spacing w:after="120"/>
              <w:textAlignment w:val="baseline"/>
              <w:rPr>
                <w:rFonts w:cs="Arial"/>
                <w:color w:val="000000"/>
                <w:szCs w:val="20"/>
                <w:lang w:val="en-US"/>
              </w:rPr>
            </w:pPr>
            <w:r w:rsidRPr="001752F2">
              <w:t>Deanery</w:t>
            </w:r>
            <w:r w:rsidR="008A5514">
              <w:t xml:space="preserve"> Post</w:t>
            </w:r>
            <w:r w:rsidRPr="001752F2">
              <w:t xml:space="preserve"> Number</w:t>
            </w:r>
          </w:p>
        </w:tc>
        <w:tc>
          <w:tcPr>
            <w:tcW w:w="1110" w:type="dxa"/>
            <w:tcBorders>
              <w:top w:val="single" w:sz="6" w:space="0" w:color="C0C0C0"/>
              <w:left w:val="single" w:sz="6" w:space="0" w:color="C0C0C0"/>
              <w:bottom w:val="single" w:sz="6" w:space="0" w:color="C0C0C0"/>
              <w:right w:val="single" w:sz="6" w:space="0" w:color="C0C0C0"/>
            </w:tcBorders>
          </w:tcPr>
          <w:p w:rsidR="004304E7" w:rsidRPr="008F30B2" w:rsidRDefault="004304E7" w:rsidP="008F30B2">
            <w:pPr>
              <w:overflowPunct w:val="0"/>
              <w:autoSpaceDE w:val="0"/>
              <w:autoSpaceDN w:val="0"/>
              <w:adjustRightInd w:val="0"/>
              <w:spacing w:after="120"/>
              <w:textAlignment w:val="baseline"/>
              <w:rPr>
                <w:rFonts w:cs="Arial"/>
                <w:szCs w:val="20"/>
                <w:lang w:val="en-US"/>
              </w:rPr>
            </w:pPr>
            <w:r>
              <w:t>X(30)</w:t>
            </w:r>
          </w:p>
        </w:tc>
        <w:tc>
          <w:tcPr>
            <w:tcW w:w="4379" w:type="dxa"/>
            <w:tcBorders>
              <w:top w:val="single" w:sz="6" w:space="0" w:color="C0C0C0"/>
              <w:left w:val="single" w:sz="6" w:space="0" w:color="C0C0C0"/>
              <w:bottom w:val="single" w:sz="6" w:space="0" w:color="C0C0C0"/>
              <w:right w:val="single" w:sz="6" w:space="0" w:color="C0C0C0"/>
            </w:tcBorders>
          </w:tcPr>
          <w:p w:rsidR="004304E7" w:rsidRPr="008F30B2" w:rsidRDefault="004304E7" w:rsidP="008F30B2">
            <w:pPr>
              <w:overflowPunct w:val="0"/>
              <w:autoSpaceDE w:val="0"/>
              <w:autoSpaceDN w:val="0"/>
              <w:adjustRightInd w:val="0"/>
              <w:spacing w:after="120"/>
              <w:textAlignment w:val="baseline"/>
              <w:rPr>
                <w:rFonts w:cs="Arial"/>
                <w:color w:val="000000"/>
                <w:szCs w:val="20"/>
                <w:lang w:val="en-US"/>
              </w:rPr>
            </w:pPr>
            <w:r w:rsidRPr="001752F2">
              <w:t xml:space="preserve">POEI_INFORMATION1 of Extra Position Information of type ‘Medical and Dental Post Details’ </w:t>
            </w:r>
          </w:p>
        </w:tc>
      </w:tr>
      <w:tr w:rsidR="008F30B2" w:rsidRPr="008F30B2" w:rsidTr="008B20FF">
        <w:tc>
          <w:tcPr>
            <w:tcW w:w="11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T_PER16</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16</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Home Telephone Number</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X(60)</w:t>
            </w:r>
          </w:p>
        </w:tc>
        <w:tc>
          <w:tcPr>
            <w:tcW w:w="43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Home Telephone Number</w:t>
            </w:r>
          </w:p>
        </w:tc>
      </w:tr>
      <w:tr w:rsidR="008F30B2" w:rsidRPr="008F30B2" w:rsidTr="008B20FF">
        <w:tc>
          <w:tcPr>
            <w:tcW w:w="11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T_PER17</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17</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Mobile Telephone Number</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X(60)</w:t>
            </w:r>
          </w:p>
        </w:tc>
        <w:tc>
          <w:tcPr>
            <w:tcW w:w="43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Mobile Telephone Number (latest if multiple exist for the person)</w:t>
            </w:r>
          </w:p>
        </w:tc>
      </w:tr>
      <w:tr w:rsidR="008F30B2" w:rsidRPr="008F30B2" w:rsidTr="008B20FF">
        <w:tc>
          <w:tcPr>
            <w:tcW w:w="11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T_PER18</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18</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Work Telephone Number</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X(60)</w:t>
            </w:r>
          </w:p>
        </w:tc>
        <w:tc>
          <w:tcPr>
            <w:tcW w:w="43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Work Telephone Number</w:t>
            </w:r>
          </w:p>
        </w:tc>
      </w:tr>
      <w:tr w:rsidR="008F30B2" w:rsidRPr="008F30B2" w:rsidTr="008B20FF">
        <w:tc>
          <w:tcPr>
            <w:tcW w:w="11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T_PER19</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19</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Home Fax Number</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X(60)</w:t>
            </w:r>
          </w:p>
        </w:tc>
        <w:tc>
          <w:tcPr>
            <w:tcW w:w="43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Home Fax Number (latest if multiple exist for the person)</w:t>
            </w:r>
          </w:p>
        </w:tc>
      </w:tr>
      <w:tr w:rsidR="008F30B2" w:rsidRPr="008F30B2" w:rsidTr="008B20FF">
        <w:tc>
          <w:tcPr>
            <w:tcW w:w="11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T_PER20</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20</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e-Mail Address</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X(240)</w:t>
            </w:r>
          </w:p>
        </w:tc>
        <w:tc>
          <w:tcPr>
            <w:tcW w:w="43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Work email stored against the Person record</w:t>
            </w:r>
          </w:p>
        </w:tc>
      </w:tr>
      <w:tr w:rsidR="008F30B2" w:rsidRPr="008F30B2" w:rsidTr="008B20FF">
        <w:tc>
          <w:tcPr>
            <w:tcW w:w="11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T_PER21</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21</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Ethnic Origin</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X(80)</w:t>
            </w:r>
          </w:p>
        </w:tc>
        <w:tc>
          <w:tcPr>
            <w:tcW w:w="43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color w:val="000000"/>
                <w:szCs w:val="20"/>
                <w:lang w:val="en-US"/>
              </w:rPr>
              <w:t>Ethnic Origin decoded to meaning</w:t>
            </w:r>
          </w:p>
        </w:tc>
      </w:tr>
      <w:tr w:rsidR="008F30B2" w:rsidRPr="008F30B2" w:rsidTr="008B20FF">
        <w:tc>
          <w:tcPr>
            <w:tcW w:w="11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T_PER22</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22</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Latest Start Date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X(8)</w:t>
            </w:r>
          </w:p>
        </w:tc>
        <w:tc>
          <w:tcPr>
            <w:tcW w:w="43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Latest start date from current Period of Service</w:t>
            </w:r>
          </w:p>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Format YYYYMMDD.</w:t>
            </w:r>
          </w:p>
        </w:tc>
      </w:tr>
      <w:tr w:rsidR="008F30B2" w:rsidRPr="008F30B2" w:rsidTr="008B20FF">
        <w:tc>
          <w:tcPr>
            <w:tcW w:w="11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T_PER23</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23</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Residency Status</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X(15)</w:t>
            </w:r>
          </w:p>
        </w:tc>
        <w:tc>
          <w:tcPr>
            <w:tcW w:w="43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 xml:space="preserve">Residency Status, Additional Person Details Attribute 7 </w:t>
            </w:r>
          </w:p>
          <w:p w:rsid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Use code e.g.</w:t>
            </w:r>
            <w:r w:rsidRPr="008F30B2">
              <w:rPr>
                <w:rFonts w:cs="Arial"/>
                <w:szCs w:val="20"/>
                <w:lang w:val="en-US"/>
              </w:rPr>
              <w:t xml:space="preserve"> </w:t>
            </w:r>
            <w:r w:rsidRPr="008F30B2">
              <w:rPr>
                <w:rFonts w:cs="Arial"/>
                <w:color w:val="000000"/>
                <w:szCs w:val="20"/>
                <w:lang w:val="en-US"/>
              </w:rPr>
              <w:t>Permanent or Temporary</w:t>
            </w:r>
          </w:p>
          <w:p w:rsidR="00513551" w:rsidRDefault="00513551" w:rsidP="008F30B2">
            <w:pPr>
              <w:overflowPunct w:val="0"/>
              <w:autoSpaceDE w:val="0"/>
              <w:autoSpaceDN w:val="0"/>
              <w:adjustRightInd w:val="0"/>
              <w:spacing w:after="120"/>
              <w:textAlignment w:val="baseline"/>
              <w:rPr>
                <w:rFonts w:cs="Arial"/>
                <w:color w:val="000000"/>
                <w:szCs w:val="20"/>
                <w:lang w:val="en-US"/>
              </w:rPr>
            </w:pPr>
          </w:p>
          <w:p w:rsidR="00513551" w:rsidRPr="008F30B2" w:rsidRDefault="00513551" w:rsidP="00D320BF">
            <w:pPr>
              <w:overflowPunct w:val="0"/>
              <w:autoSpaceDE w:val="0"/>
              <w:autoSpaceDN w:val="0"/>
              <w:adjustRightInd w:val="0"/>
              <w:spacing w:after="120"/>
              <w:textAlignment w:val="baseline"/>
              <w:rPr>
                <w:rFonts w:cs="Arial"/>
                <w:color w:val="000000"/>
                <w:szCs w:val="20"/>
                <w:lang w:val="en-US"/>
              </w:rPr>
            </w:pPr>
            <w:r>
              <w:rPr>
                <w:rFonts w:cs="Arial"/>
                <w:color w:val="000000"/>
                <w:szCs w:val="20"/>
                <w:lang w:val="en-US"/>
              </w:rPr>
              <w:t xml:space="preserve">Null </w:t>
            </w:r>
            <w:r w:rsidR="00D320BF" w:rsidRPr="00D320BF">
              <w:rPr>
                <w:rFonts w:cs="Arial"/>
                <w:color w:val="000000"/>
                <w:szCs w:val="20"/>
                <w:lang w:val="en-US"/>
              </w:rPr>
              <w:t>in the RMT to TIS for HEE</w:t>
            </w:r>
          </w:p>
        </w:tc>
      </w:tr>
      <w:tr w:rsidR="008F30B2" w:rsidRPr="008F30B2" w:rsidTr="008B20FF">
        <w:tc>
          <w:tcPr>
            <w:tcW w:w="11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T_PER24</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24</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Work Permit Required</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X(80)</w:t>
            </w:r>
          </w:p>
        </w:tc>
        <w:tc>
          <w:tcPr>
            <w:tcW w:w="43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Work Permit Required, Additional Person Details Attribute 17</w:t>
            </w:r>
          </w:p>
          <w:p w:rsid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Use Code e.g. Y or N</w:t>
            </w:r>
          </w:p>
          <w:p w:rsidR="00D320BF" w:rsidRDefault="00D320BF" w:rsidP="008F30B2">
            <w:pPr>
              <w:overflowPunct w:val="0"/>
              <w:autoSpaceDE w:val="0"/>
              <w:autoSpaceDN w:val="0"/>
              <w:adjustRightInd w:val="0"/>
              <w:spacing w:after="120"/>
              <w:textAlignment w:val="baseline"/>
              <w:rPr>
                <w:rFonts w:cs="Arial"/>
                <w:color w:val="000000"/>
                <w:szCs w:val="20"/>
                <w:lang w:val="en-US"/>
              </w:rPr>
            </w:pPr>
          </w:p>
          <w:p w:rsidR="00D320BF" w:rsidRPr="008F30B2" w:rsidRDefault="00D320BF" w:rsidP="008F30B2">
            <w:pPr>
              <w:overflowPunct w:val="0"/>
              <w:autoSpaceDE w:val="0"/>
              <w:autoSpaceDN w:val="0"/>
              <w:adjustRightInd w:val="0"/>
              <w:spacing w:after="120"/>
              <w:textAlignment w:val="baseline"/>
              <w:rPr>
                <w:rFonts w:cs="Arial"/>
                <w:color w:val="000000"/>
                <w:szCs w:val="20"/>
                <w:lang w:val="en-US"/>
              </w:rPr>
            </w:pPr>
            <w:r w:rsidRPr="00D320BF">
              <w:rPr>
                <w:rFonts w:cs="Arial"/>
                <w:color w:val="000000"/>
                <w:szCs w:val="20"/>
                <w:lang w:val="en-US"/>
              </w:rPr>
              <w:t>Null in the RMT to TIS for HEE</w:t>
            </w:r>
          </w:p>
        </w:tc>
      </w:tr>
      <w:tr w:rsidR="008F30B2" w:rsidRPr="008F30B2" w:rsidTr="008B20FF">
        <w:tc>
          <w:tcPr>
            <w:tcW w:w="11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T_PER25</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25</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Work Permit Number</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X(15)</w:t>
            </w:r>
          </w:p>
        </w:tc>
        <w:tc>
          <w:tcPr>
            <w:tcW w:w="4379" w:type="dxa"/>
            <w:tcBorders>
              <w:top w:val="single" w:sz="6" w:space="0" w:color="C0C0C0"/>
              <w:left w:val="single" w:sz="6" w:space="0" w:color="C0C0C0"/>
              <w:bottom w:val="single" w:sz="6" w:space="0" w:color="C0C0C0"/>
              <w:right w:val="single" w:sz="6" w:space="0" w:color="C0C0C0"/>
            </w:tcBorders>
          </w:tcPr>
          <w:p w:rsid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Work Permit Number, Additional Person Details Attribute 18</w:t>
            </w:r>
          </w:p>
          <w:p w:rsidR="00D320BF" w:rsidRDefault="00D320BF" w:rsidP="008F30B2">
            <w:pPr>
              <w:overflowPunct w:val="0"/>
              <w:autoSpaceDE w:val="0"/>
              <w:autoSpaceDN w:val="0"/>
              <w:adjustRightInd w:val="0"/>
              <w:spacing w:after="120"/>
              <w:textAlignment w:val="baseline"/>
              <w:rPr>
                <w:rFonts w:cs="Arial"/>
                <w:color w:val="000000"/>
                <w:szCs w:val="20"/>
                <w:lang w:val="en-US"/>
              </w:rPr>
            </w:pPr>
          </w:p>
          <w:p w:rsidR="00D320BF" w:rsidRPr="008F30B2" w:rsidRDefault="00D320BF" w:rsidP="008F30B2">
            <w:pPr>
              <w:overflowPunct w:val="0"/>
              <w:autoSpaceDE w:val="0"/>
              <w:autoSpaceDN w:val="0"/>
              <w:adjustRightInd w:val="0"/>
              <w:spacing w:after="120"/>
              <w:textAlignment w:val="baseline"/>
              <w:rPr>
                <w:rFonts w:cs="Arial"/>
                <w:szCs w:val="20"/>
                <w:lang w:val="en-US"/>
              </w:rPr>
            </w:pPr>
            <w:r w:rsidRPr="00D320BF">
              <w:rPr>
                <w:rFonts w:cs="Arial"/>
                <w:szCs w:val="20"/>
                <w:lang w:val="en-US"/>
              </w:rPr>
              <w:t>Null in the RMT to TIS for HEE</w:t>
            </w:r>
          </w:p>
        </w:tc>
      </w:tr>
      <w:tr w:rsidR="008F30B2" w:rsidRPr="008F30B2" w:rsidTr="008B20FF">
        <w:tc>
          <w:tcPr>
            <w:tcW w:w="11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T_PER26</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26</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Work Permit Expiry Date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X(8)</w:t>
            </w:r>
          </w:p>
        </w:tc>
        <w:tc>
          <w:tcPr>
            <w:tcW w:w="43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Work Permit Expiry Date, Additional Person Details Attribute 19</w:t>
            </w:r>
          </w:p>
          <w:p w:rsid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lastRenderedPageBreak/>
              <w:t>Format YYYYMMDD.</w:t>
            </w:r>
          </w:p>
          <w:p w:rsidR="00D320BF" w:rsidRDefault="00D320BF" w:rsidP="008F30B2">
            <w:pPr>
              <w:overflowPunct w:val="0"/>
              <w:autoSpaceDE w:val="0"/>
              <w:autoSpaceDN w:val="0"/>
              <w:adjustRightInd w:val="0"/>
              <w:spacing w:after="120"/>
              <w:textAlignment w:val="baseline"/>
              <w:rPr>
                <w:rFonts w:cs="Arial"/>
                <w:color w:val="000000"/>
                <w:szCs w:val="20"/>
                <w:lang w:val="en-US"/>
              </w:rPr>
            </w:pPr>
          </w:p>
          <w:p w:rsidR="00D320BF" w:rsidRPr="008F30B2" w:rsidRDefault="00D320BF" w:rsidP="008F30B2">
            <w:pPr>
              <w:overflowPunct w:val="0"/>
              <w:autoSpaceDE w:val="0"/>
              <w:autoSpaceDN w:val="0"/>
              <w:adjustRightInd w:val="0"/>
              <w:spacing w:after="120"/>
              <w:textAlignment w:val="baseline"/>
              <w:rPr>
                <w:rFonts w:cs="Arial"/>
                <w:color w:val="000000"/>
                <w:szCs w:val="20"/>
                <w:lang w:val="en-US"/>
              </w:rPr>
            </w:pPr>
            <w:r w:rsidRPr="00D320BF">
              <w:rPr>
                <w:rFonts w:cs="Arial"/>
                <w:color w:val="000000"/>
                <w:szCs w:val="20"/>
                <w:lang w:val="en-US"/>
              </w:rPr>
              <w:t>Null in the RMT to TIS for HEE</w:t>
            </w:r>
          </w:p>
        </w:tc>
      </w:tr>
      <w:tr w:rsidR="008F30B2" w:rsidRPr="008F30B2" w:rsidTr="008B20FF">
        <w:tc>
          <w:tcPr>
            <w:tcW w:w="11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lastRenderedPageBreak/>
              <w:t>T_PER27</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27</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NHS Entry Date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X(8)</w:t>
            </w:r>
          </w:p>
        </w:tc>
        <w:tc>
          <w:tcPr>
            <w:tcW w:w="43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NHS Entry Date, Additional Person Details Attribute 5</w:t>
            </w:r>
          </w:p>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Format YYYYMMDD.</w:t>
            </w:r>
          </w:p>
        </w:tc>
      </w:tr>
      <w:tr w:rsidR="008F30B2" w:rsidRPr="008F30B2" w:rsidTr="008B20FF">
        <w:tc>
          <w:tcPr>
            <w:tcW w:w="11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T_PER28</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28</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GMC Registered First Name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X(150)</w:t>
            </w:r>
          </w:p>
        </w:tc>
        <w:tc>
          <w:tcPr>
            <w:tcW w:w="43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 xml:space="preserve">Name taken from GMC register (LRMP full file), if different. </w:t>
            </w:r>
          </w:p>
          <w:p w:rsid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May be null.</w:t>
            </w:r>
          </w:p>
          <w:p w:rsidR="00D320BF" w:rsidRDefault="00D320BF" w:rsidP="008F30B2">
            <w:pPr>
              <w:overflowPunct w:val="0"/>
              <w:autoSpaceDE w:val="0"/>
              <w:autoSpaceDN w:val="0"/>
              <w:adjustRightInd w:val="0"/>
              <w:spacing w:after="120"/>
              <w:textAlignment w:val="baseline"/>
              <w:rPr>
                <w:rFonts w:cs="Arial"/>
                <w:color w:val="000000"/>
                <w:szCs w:val="20"/>
                <w:lang w:val="en-US"/>
              </w:rPr>
            </w:pPr>
          </w:p>
          <w:p w:rsidR="00D320BF" w:rsidRPr="008F30B2" w:rsidRDefault="00D320BF" w:rsidP="008F30B2">
            <w:pPr>
              <w:overflowPunct w:val="0"/>
              <w:autoSpaceDE w:val="0"/>
              <w:autoSpaceDN w:val="0"/>
              <w:adjustRightInd w:val="0"/>
              <w:spacing w:after="120"/>
              <w:textAlignment w:val="baseline"/>
              <w:rPr>
                <w:rFonts w:cs="Arial"/>
                <w:color w:val="000000"/>
                <w:szCs w:val="20"/>
                <w:lang w:val="en-US"/>
              </w:rPr>
            </w:pPr>
            <w:r w:rsidRPr="00D320BF">
              <w:rPr>
                <w:rFonts w:cs="Arial"/>
                <w:color w:val="000000"/>
                <w:szCs w:val="20"/>
                <w:lang w:val="en-US"/>
              </w:rPr>
              <w:t>Null in the RMT to TIS for HEE</w:t>
            </w:r>
          </w:p>
        </w:tc>
      </w:tr>
      <w:tr w:rsidR="008F30B2" w:rsidRPr="008F30B2" w:rsidTr="008B20FF">
        <w:tc>
          <w:tcPr>
            <w:tcW w:w="11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T_PER29</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29</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GMC Registered Surname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X(150)</w:t>
            </w:r>
          </w:p>
        </w:tc>
        <w:tc>
          <w:tcPr>
            <w:tcW w:w="43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 xml:space="preserve">Name taken from GMC register (LRMP full file), if different. </w:t>
            </w:r>
          </w:p>
          <w:p w:rsid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May be null.</w:t>
            </w:r>
          </w:p>
          <w:p w:rsidR="00D320BF" w:rsidRDefault="00D320BF" w:rsidP="008F30B2">
            <w:pPr>
              <w:overflowPunct w:val="0"/>
              <w:autoSpaceDE w:val="0"/>
              <w:autoSpaceDN w:val="0"/>
              <w:adjustRightInd w:val="0"/>
              <w:spacing w:after="120"/>
              <w:textAlignment w:val="baseline"/>
              <w:rPr>
                <w:rFonts w:cs="Arial"/>
                <w:color w:val="000000"/>
                <w:szCs w:val="20"/>
                <w:lang w:val="en-US"/>
              </w:rPr>
            </w:pPr>
          </w:p>
          <w:p w:rsidR="00D320BF" w:rsidRPr="008F30B2" w:rsidRDefault="00D320BF" w:rsidP="008F30B2">
            <w:pPr>
              <w:overflowPunct w:val="0"/>
              <w:autoSpaceDE w:val="0"/>
              <w:autoSpaceDN w:val="0"/>
              <w:adjustRightInd w:val="0"/>
              <w:spacing w:after="120"/>
              <w:textAlignment w:val="baseline"/>
              <w:rPr>
                <w:rFonts w:cs="Arial"/>
                <w:color w:val="000000"/>
                <w:szCs w:val="20"/>
                <w:lang w:val="en-US"/>
              </w:rPr>
            </w:pPr>
            <w:r w:rsidRPr="00D320BF">
              <w:rPr>
                <w:rFonts w:cs="Arial"/>
                <w:color w:val="000000"/>
                <w:szCs w:val="20"/>
                <w:lang w:val="en-US"/>
              </w:rPr>
              <w:t>Null in the RMT to TIS for HEE</w:t>
            </w:r>
          </w:p>
        </w:tc>
      </w:tr>
      <w:tr w:rsidR="008C7319" w:rsidRPr="008F30B2" w:rsidTr="008B20FF">
        <w:tc>
          <w:tcPr>
            <w:tcW w:w="1108" w:type="dxa"/>
            <w:tcBorders>
              <w:top w:val="single" w:sz="6" w:space="0" w:color="C0C0C0"/>
              <w:left w:val="single" w:sz="6" w:space="0" w:color="C0C0C0"/>
              <w:bottom w:val="single" w:sz="6" w:space="0" w:color="C0C0C0"/>
              <w:right w:val="single" w:sz="6" w:space="0" w:color="C0C0C0"/>
            </w:tcBorders>
          </w:tcPr>
          <w:p w:rsidR="008C7319" w:rsidRPr="008F30B2" w:rsidRDefault="008C7319" w:rsidP="008F30B2">
            <w:pPr>
              <w:overflowPunct w:val="0"/>
              <w:autoSpaceDE w:val="0"/>
              <w:autoSpaceDN w:val="0"/>
              <w:adjustRightInd w:val="0"/>
              <w:spacing w:after="120"/>
              <w:textAlignment w:val="baseline"/>
              <w:rPr>
                <w:rFonts w:cs="Arial"/>
                <w:szCs w:val="20"/>
                <w:lang w:val="en-US"/>
              </w:rPr>
            </w:pPr>
            <w:r w:rsidRPr="00C52D4A">
              <w:rPr>
                <w:rFonts w:cs="Arial"/>
                <w:szCs w:val="20"/>
                <w:lang w:val="en-US"/>
              </w:rPr>
              <w:t>T_PER</w:t>
            </w:r>
            <w:r>
              <w:rPr>
                <w:rFonts w:cs="Arial"/>
                <w:szCs w:val="20"/>
                <w:lang w:val="en-US"/>
              </w:rPr>
              <w:t>30</w:t>
            </w:r>
          </w:p>
        </w:tc>
        <w:tc>
          <w:tcPr>
            <w:tcW w:w="803" w:type="dxa"/>
            <w:tcBorders>
              <w:top w:val="single" w:sz="6" w:space="0" w:color="C0C0C0"/>
              <w:left w:val="single" w:sz="6" w:space="0" w:color="C0C0C0"/>
              <w:bottom w:val="single" w:sz="6" w:space="0" w:color="C0C0C0"/>
              <w:right w:val="single" w:sz="6" w:space="0" w:color="C0C0C0"/>
            </w:tcBorders>
          </w:tcPr>
          <w:p w:rsidR="008C7319" w:rsidRPr="008F30B2" w:rsidRDefault="008C7319" w:rsidP="008F30B2">
            <w:pPr>
              <w:overflowPunct w:val="0"/>
              <w:autoSpaceDE w:val="0"/>
              <w:autoSpaceDN w:val="0"/>
              <w:adjustRightInd w:val="0"/>
              <w:spacing w:after="120"/>
              <w:textAlignment w:val="baseline"/>
              <w:rPr>
                <w:rFonts w:cs="Arial"/>
                <w:szCs w:val="20"/>
                <w:lang w:val="en-US"/>
              </w:rPr>
            </w:pPr>
            <w:r>
              <w:rPr>
                <w:rFonts w:cs="Arial"/>
                <w:szCs w:val="20"/>
                <w:lang w:val="en-US"/>
              </w:rPr>
              <w:t>30</w:t>
            </w:r>
          </w:p>
        </w:tc>
        <w:tc>
          <w:tcPr>
            <w:tcW w:w="2347" w:type="dxa"/>
            <w:tcBorders>
              <w:top w:val="single" w:sz="6" w:space="0" w:color="C0C0C0"/>
              <w:left w:val="single" w:sz="6" w:space="0" w:color="C0C0C0"/>
              <w:bottom w:val="single" w:sz="6" w:space="0" w:color="C0C0C0"/>
              <w:right w:val="single" w:sz="6" w:space="0" w:color="C0C0C0"/>
            </w:tcBorders>
          </w:tcPr>
          <w:p w:rsidR="008C7319" w:rsidRPr="008F30B2" w:rsidRDefault="008C7319" w:rsidP="008F30B2">
            <w:pPr>
              <w:overflowPunct w:val="0"/>
              <w:autoSpaceDE w:val="0"/>
              <w:autoSpaceDN w:val="0"/>
              <w:adjustRightInd w:val="0"/>
              <w:spacing w:after="120"/>
              <w:textAlignment w:val="baseline"/>
              <w:rPr>
                <w:rFonts w:cs="Arial"/>
                <w:color w:val="000000"/>
                <w:szCs w:val="20"/>
                <w:lang w:val="en-US"/>
              </w:rPr>
            </w:pPr>
            <w:r w:rsidRPr="00936AF4">
              <w:t>Country of birth</w:t>
            </w:r>
          </w:p>
        </w:tc>
        <w:tc>
          <w:tcPr>
            <w:tcW w:w="1110" w:type="dxa"/>
            <w:tcBorders>
              <w:top w:val="single" w:sz="6" w:space="0" w:color="C0C0C0"/>
              <w:left w:val="single" w:sz="6" w:space="0" w:color="C0C0C0"/>
              <w:bottom w:val="single" w:sz="6" w:space="0" w:color="C0C0C0"/>
              <w:right w:val="single" w:sz="6" w:space="0" w:color="C0C0C0"/>
            </w:tcBorders>
          </w:tcPr>
          <w:p w:rsidR="008C7319" w:rsidRPr="008F30B2" w:rsidRDefault="008C7319" w:rsidP="008F30B2">
            <w:pPr>
              <w:overflowPunct w:val="0"/>
              <w:autoSpaceDE w:val="0"/>
              <w:autoSpaceDN w:val="0"/>
              <w:adjustRightInd w:val="0"/>
              <w:spacing w:after="120"/>
              <w:textAlignment w:val="baseline"/>
              <w:rPr>
                <w:rFonts w:cs="Arial"/>
                <w:szCs w:val="20"/>
                <w:lang w:val="en-US"/>
              </w:rPr>
            </w:pPr>
            <w:r w:rsidRPr="00A80E28">
              <w:t>X30</w:t>
            </w:r>
          </w:p>
        </w:tc>
        <w:tc>
          <w:tcPr>
            <w:tcW w:w="4379" w:type="dxa"/>
            <w:tcBorders>
              <w:top w:val="single" w:sz="6" w:space="0" w:color="C0C0C0"/>
              <w:left w:val="single" w:sz="6" w:space="0" w:color="C0C0C0"/>
              <w:bottom w:val="single" w:sz="6" w:space="0" w:color="C0C0C0"/>
              <w:right w:val="single" w:sz="6" w:space="0" w:color="C0C0C0"/>
            </w:tcBorders>
          </w:tcPr>
          <w:p w:rsidR="006D0867" w:rsidRDefault="006D0867" w:rsidP="008F30B2">
            <w:pPr>
              <w:overflowPunct w:val="0"/>
              <w:autoSpaceDE w:val="0"/>
              <w:autoSpaceDN w:val="0"/>
              <w:adjustRightInd w:val="0"/>
              <w:spacing w:after="120"/>
              <w:textAlignment w:val="baseline"/>
            </w:pPr>
            <w:r>
              <w:t>Null</w:t>
            </w:r>
          </w:p>
          <w:p w:rsidR="006D0867" w:rsidRDefault="006D0867" w:rsidP="008F30B2">
            <w:pPr>
              <w:overflowPunct w:val="0"/>
              <w:autoSpaceDE w:val="0"/>
              <w:autoSpaceDN w:val="0"/>
              <w:adjustRightInd w:val="0"/>
              <w:spacing w:after="120"/>
              <w:textAlignment w:val="baseline"/>
            </w:pPr>
          </w:p>
          <w:p w:rsidR="006D0867" w:rsidRDefault="006D0867" w:rsidP="008F30B2">
            <w:pPr>
              <w:overflowPunct w:val="0"/>
              <w:autoSpaceDE w:val="0"/>
              <w:autoSpaceDN w:val="0"/>
              <w:adjustRightInd w:val="0"/>
              <w:spacing w:after="120"/>
              <w:textAlignment w:val="baseline"/>
            </w:pPr>
            <w:r>
              <w:t xml:space="preserve">Placeholder for Equality &amp; Diversity additional data item </w:t>
            </w:r>
          </w:p>
          <w:p w:rsidR="006D0867" w:rsidRDefault="006D0867" w:rsidP="008F30B2">
            <w:pPr>
              <w:overflowPunct w:val="0"/>
              <w:autoSpaceDE w:val="0"/>
              <w:autoSpaceDN w:val="0"/>
              <w:adjustRightInd w:val="0"/>
              <w:spacing w:after="120"/>
              <w:textAlignment w:val="baseline"/>
            </w:pPr>
          </w:p>
          <w:p w:rsidR="008C7319" w:rsidRDefault="008C7319" w:rsidP="008F30B2">
            <w:pPr>
              <w:overflowPunct w:val="0"/>
              <w:autoSpaceDE w:val="0"/>
              <w:autoSpaceDN w:val="0"/>
              <w:adjustRightInd w:val="0"/>
              <w:spacing w:after="120"/>
              <w:textAlignment w:val="baseline"/>
            </w:pPr>
            <w:r>
              <w:t>ESR LOV</w:t>
            </w:r>
          </w:p>
          <w:p w:rsidR="008C7319" w:rsidRDefault="008C7319" w:rsidP="008F30B2">
            <w:pPr>
              <w:overflowPunct w:val="0"/>
              <w:autoSpaceDE w:val="0"/>
              <w:autoSpaceDN w:val="0"/>
              <w:adjustRightInd w:val="0"/>
              <w:spacing w:after="120"/>
              <w:textAlignment w:val="baseline"/>
            </w:pPr>
            <w:r w:rsidRPr="00EE18E9">
              <w:t>Code: Country of Birth</w:t>
            </w:r>
          </w:p>
          <w:p w:rsidR="008C7319" w:rsidRDefault="008C7319" w:rsidP="008F30B2">
            <w:pPr>
              <w:overflowPunct w:val="0"/>
              <w:autoSpaceDE w:val="0"/>
              <w:autoSpaceDN w:val="0"/>
              <w:adjustRightInd w:val="0"/>
              <w:spacing w:after="120"/>
              <w:textAlignment w:val="baseline"/>
              <w:rPr>
                <w:rFonts w:cs="Arial"/>
                <w:color w:val="000000"/>
                <w:szCs w:val="20"/>
                <w:lang w:val="en-US"/>
              </w:rPr>
            </w:pPr>
            <w:r w:rsidRPr="008C7319">
              <w:rPr>
                <w:rFonts w:cs="Arial"/>
                <w:color w:val="000000"/>
                <w:szCs w:val="20"/>
                <w:lang w:val="en-US"/>
              </w:rPr>
              <w:t>Code: Custom Lookup = FND_TERRITORIES</w:t>
            </w:r>
          </w:p>
          <w:p w:rsidR="008C7319" w:rsidRDefault="008C7319" w:rsidP="008F30B2">
            <w:pPr>
              <w:overflowPunct w:val="0"/>
              <w:autoSpaceDE w:val="0"/>
              <w:autoSpaceDN w:val="0"/>
              <w:adjustRightInd w:val="0"/>
              <w:spacing w:after="120"/>
              <w:textAlignment w:val="baseline"/>
              <w:rPr>
                <w:rFonts w:cs="Arial"/>
                <w:color w:val="000000"/>
                <w:szCs w:val="20"/>
                <w:lang w:val="en-US"/>
              </w:rPr>
            </w:pPr>
          </w:p>
          <w:p w:rsidR="006D0867" w:rsidRPr="008F30B2" w:rsidRDefault="006D0867" w:rsidP="006D0867">
            <w:pPr>
              <w:overflowPunct w:val="0"/>
              <w:autoSpaceDE w:val="0"/>
              <w:autoSpaceDN w:val="0"/>
              <w:adjustRightInd w:val="0"/>
              <w:spacing w:after="120"/>
              <w:textAlignment w:val="baseline"/>
              <w:rPr>
                <w:rFonts w:cs="Arial"/>
                <w:color w:val="000000"/>
                <w:szCs w:val="20"/>
                <w:lang w:val="en-US"/>
              </w:rPr>
            </w:pPr>
            <w:r w:rsidRPr="006D0867">
              <w:rPr>
                <w:rFonts w:cs="Arial"/>
                <w:color w:val="000000"/>
                <w:szCs w:val="20"/>
                <w:lang w:val="en-US"/>
              </w:rPr>
              <w:t xml:space="preserve">Field </w:t>
            </w:r>
            <w:r w:rsidR="00D827D5">
              <w:rPr>
                <w:rFonts w:cs="Arial"/>
                <w:color w:val="000000"/>
                <w:szCs w:val="20"/>
                <w:lang w:val="en-US"/>
              </w:rPr>
              <w:t xml:space="preserve">requested by HEE and </w:t>
            </w:r>
            <w:r w:rsidRPr="006D0867">
              <w:rPr>
                <w:rFonts w:cs="Arial"/>
                <w:color w:val="000000"/>
                <w:szCs w:val="20"/>
                <w:lang w:val="en-US"/>
              </w:rPr>
              <w:t>subject to IG decision and possible additional permissions required from individual VPDs.</w:t>
            </w:r>
            <w:r w:rsidR="00D827D5">
              <w:rPr>
                <w:rFonts w:cs="Arial"/>
                <w:color w:val="000000"/>
                <w:szCs w:val="20"/>
                <w:lang w:val="en-US"/>
              </w:rPr>
              <w:t xml:space="preserve"> Extra field only to be provided for HEE TIS RMT File.</w:t>
            </w:r>
          </w:p>
        </w:tc>
      </w:tr>
      <w:tr w:rsidR="008C7319" w:rsidRPr="008F30B2" w:rsidTr="008B20FF">
        <w:tc>
          <w:tcPr>
            <w:tcW w:w="1108" w:type="dxa"/>
            <w:tcBorders>
              <w:top w:val="single" w:sz="6" w:space="0" w:color="C0C0C0"/>
              <w:left w:val="single" w:sz="6" w:space="0" w:color="C0C0C0"/>
              <w:bottom w:val="single" w:sz="6" w:space="0" w:color="C0C0C0"/>
              <w:right w:val="single" w:sz="6" w:space="0" w:color="C0C0C0"/>
            </w:tcBorders>
          </w:tcPr>
          <w:p w:rsidR="008C7319" w:rsidRPr="008F30B2" w:rsidRDefault="008C7319" w:rsidP="008F30B2">
            <w:pPr>
              <w:overflowPunct w:val="0"/>
              <w:autoSpaceDE w:val="0"/>
              <w:autoSpaceDN w:val="0"/>
              <w:adjustRightInd w:val="0"/>
              <w:spacing w:after="120"/>
              <w:textAlignment w:val="baseline"/>
              <w:rPr>
                <w:rFonts w:cs="Arial"/>
                <w:szCs w:val="20"/>
                <w:lang w:val="en-US"/>
              </w:rPr>
            </w:pPr>
            <w:r w:rsidRPr="00C52D4A">
              <w:rPr>
                <w:rFonts w:cs="Arial"/>
                <w:szCs w:val="20"/>
                <w:lang w:val="en-US"/>
              </w:rPr>
              <w:t>T_PER</w:t>
            </w:r>
            <w:r>
              <w:rPr>
                <w:rFonts w:cs="Arial"/>
                <w:szCs w:val="20"/>
                <w:lang w:val="en-US"/>
              </w:rPr>
              <w:t>31</w:t>
            </w:r>
          </w:p>
        </w:tc>
        <w:tc>
          <w:tcPr>
            <w:tcW w:w="803" w:type="dxa"/>
            <w:tcBorders>
              <w:top w:val="single" w:sz="6" w:space="0" w:color="C0C0C0"/>
              <w:left w:val="single" w:sz="6" w:space="0" w:color="C0C0C0"/>
              <w:bottom w:val="single" w:sz="6" w:space="0" w:color="C0C0C0"/>
              <w:right w:val="single" w:sz="6" w:space="0" w:color="C0C0C0"/>
            </w:tcBorders>
          </w:tcPr>
          <w:p w:rsidR="008C7319" w:rsidRPr="008F30B2" w:rsidRDefault="008C7319" w:rsidP="008F30B2">
            <w:pPr>
              <w:overflowPunct w:val="0"/>
              <w:autoSpaceDE w:val="0"/>
              <w:autoSpaceDN w:val="0"/>
              <w:adjustRightInd w:val="0"/>
              <w:spacing w:after="120"/>
              <w:textAlignment w:val="baseline"/>
              <w:rPr>
                <w:rFonts w:cs="Arial"/>
                <w:szCs w:val="20"/>
                <w:lang w:val="en-US"/>
              </w:rPr>
            </w:pPr>
            <w:r>
              <w:rPr>
                <w:rFonts w:cs="Arial"/>
                <w:szCs w:val="20"/>
                <w:lang w:val="en-US"/>
              </w:rPr>
              <w:t>31</w:t>
            </w:r>
          </w:p>
        </w:tc>
        <w:tc>
          <w:tcPr>
            <w:tcW w:w="2347" w:type="dxa"/>
            <w:tcBorders>
              <w:top w:val="single" w:sz="6" w:space="0" w:color="C0C0C0"/>
              <w:left w:val="single" w:sz="6" w:space="0" w:color="C0C0C0"/>
              <w:bottom w:val="single" w:sz="6" w:space="0" w:color="C0C0C0"/>
              <w:right w:val="single" w:sz="6" w:space="0" w:color="C0C0C0"/>
            </w:tcBorders>
          </w:tcPr>
          <w:p w:rsidR="008C7319" w:rsidRPr="008F30B2" w:rsidRDefault="008C7319" w:rsidP="008F30B2">
            <w:pPr>
              <w:overflowPunct w:val="0"/>
              <w:autoSpaceDE w:val="0"/>
              <w:autoSpaceDN w:val="0"/>
              <w:adjustRightInd w:val="0"/>
              <w:spacing w:after="120"/>
              <w:textAlignment w:val="baseline"/>
              <w:rPr>
                <w:rFonts w:cs="Arial"/>
                <w:color w:val="000000"/>
                <w:szCs w:val="20"/>
                <w:lang w:val="en-US"/>
              </w:rPr>
            </w:pPr>
            <w:r w:rsidRPr="00936AF4">
              <w:t>Religious Belief</w:t>
            </w:r>
          </w:p>
        </w:tc>
        <w:tc>
          <w:tcPr>
            <w:tcW w:w="1110" w:type="dxa"/>
            <w:tcBorders>
              <w:top w:val="single" w:sz="6" w:space="0" w:color="C0C0C0"/>
              <w:left w:val="single" w:sz="6" w:space="0" w:color="C0C0C0"/>
              <w:bottom w:val="single" w:sz="6" w:space="0" w:color="C0C0C0"/>
              <w:right w:val="single" w:sz="6" w:space="0" w:color="C0C0C0"/>
            </w:tcBorders>
          </w:tcPr>
          <w:p w:rsidR="008C7319" w:rsidRPr="008F30B2" w:rsidRDefault="008C7319" w:rsidP="008F30B2">
            <w:pPr>
              <w:overflowPunct w:val="0"/>
              <w:autoSpaceDE w:val="0"/>
              <w:autoSpaceDN w:val="0"/>
              <w:adjustRightInd w:val="0"/>
              <w:spacing w:after="120"/>
              <w:textAlignment w:val="baseline"/>
              <w:rPr>
                <w:rFonts w:cs="Arial"/>
                <w:szCs w:val="20"/>
                <w:lang w:val="en-US"/>
              </w:rPr>
            </w:pPr>
            <w:r w:rsidRPr="00A80E28">
              <w:t>X60</w:t>
            </w:r>
          </w:p>
        </w:tc>
        <w:tc>
          <w:tcPr>
            <w:tcW w:w="4379" w:type="dxa"/>
            <w:tcBorders>
              <w:top w:val="single" w:sz="6" w:space="0" w:color="C0C0C0"/>
              <w:left w:val="single" w:sz="6" w:space="0" w:color="C0C0C0"/>
              <w:bottom w:val="single" w:sz="6" w:space="0" w:color="C0C0C0"/>
              <w:right w:val="single" w:sz="6" w:space="0" w:color="C0C0C0"/>
            </w:tcBorders>
          </w:tcPr>
          <w:p w:rsidR="006D0867" w:rsidRPr="006D0867" w:rsidRDefault="006D0867" w:rsidP="006D0867">
            <w:pPr>
              <w:overflowPunct w:val="0"/>
              <w:autoSpaceDE w:val="0"/>
              <w:autoSpaceDN w:val="0"/>
              <w:adjustRightInd w:val="0"/>
              <w:spacing w:after="120"/>
              <w:textAlignment w:val="baseline"/>
              <w:rPr>
                <w:rFonts w:cs="Arial"/>
                <w:color w:val="000000"/>
                <w:szCs w:val="20"/>
                <w:lang w:val="en-US"/>
              </w:rPr>
            </w:pPr>
            <w:r w:rsidRPr="006D0867">
              <w:rPr>
                <w:rFonts w:cs="Arial"/>
                <w:color w:val="000000"/>
                <w:szCs w:val="20"/>
                <w:lang w:val="en-US"/>
              </w:rPr>
              <w:t>Null</w:t>
            </w:r>
          </w:p>
          <w:p w:rsidR="006D0867" w:rsidRPr="006D0867" w:rsidRDefault="006D0867" w:rsidP="006D0867">
            <w:pPr>
              <w:overflowPunct w:val="0"/>
              <w:autoSpaceDE w:val="0"/>
              <w:autoSpaceDN w:val="0"/>
              <w:adjustRightInd w:val="0"/>
              <w:spacing w:after="120"/>
              <w:textAlignment w:val="baseline"/>
              <w:rPr>
                <w:rFonts w:cs="Arial"/>
                <w:color w:val="000000"/>
                <w:szCs w:val="20"/>
                <w:lang w:val="en-US"/>
              </w:rPr>
            </w:pPr>
          </w:p>
          <w:p w:rsidR="006D0867" w:rsidRDefault="006D0867" w:rsidP="006D0867">
            <w:pPr>
              <w:overflowPunct w:val="0"/>
              <w:autoSpaceDE w:val="0"/>
              <w:autoSpaceDN w:val="0"/>
              <w:adjustRightInd w:val="0"/>
              <w:spacing w:after="120"/>
              <w:textAlignment w:val="baseline"/>
              <w:rPr>
                <w:rFonts w:cs="Arial"/>
                <w:color w:val="000000"/>
                <w:szCs w:val="20"/>
                <w:lang w:val="en-US"/>
              </w:rPr>
            </w:pPr>
            <w:r w:rsidRPr="006D0867">
              <w:rPr>
                <w:rFonts w:cs="Arial"/>
                <w:color w:val="000000"/>
                <w:szCs w:val="20"/>
                <w:lang w:val="en-US"/>
              </w:rPr>
              <w:t xml:space="preserve">Placeholder for Equality &amp; Diversity additional data item </w:t>
            </w:r>
          </w:p>
          <w:p w:rsidR="006D0867" w:rsidRDefault="006D0867" w:rsidP="006D0867">
            <w:pPr>
              <w:overflowPunct w:val="0"/>
              <w:autoSpaceDE w:val="0"/>
              <w:autoSpaceDN w:val="0"/>
              <w:adjustRightInd w:val="0"/>
              <w:spacing w:after="120"/>
              <w:textAlignment w:val="baseline"/>
              <w:rPr>
                <w:rFonts w:cs="Arial"/>
                <w:color w:val="000000"/>
                <w:szCs w:val="20"/>
                <w:lang w:val="en-US"/>
              </w:rPr>
            </w:pPr>
          </w:p>
          <w:p w:rsidR="008C7319" w:rsidRDefault="008C7319" w:rsidP="006D0867">
            <w:pPr>
              <w:overflowPunct w:val="0"/>
              <w:autoSpaceDE w:val="0"/>
              <w:autoSpaceDN w:val="0"/>
              <w:adjustRightInd w:val="0"/>
              <w:spacing w:after="120"/>
              <w:textAlignment w:val="baseline"/>
              <w:rPr>
                <w:rFonts w:cs="Arial"/>
                <w:color w:val="000000"/>
                <w:szCs w:val="20"/>
                <w:lang w:val="en-US"/>
              </w:rPr>
            </w:pPr>
            <w:r w:rsidRPr="008C7319">
              <w:rPr>
                <w:rFonts w:cs="Arial"/>
                <w:color w:val="000000"/>
                <w:szCs w:val="20"/>
                <w:lang w:val="en-US"/>
              </w:rPr>
              <w:t>ESR LOV</w:t>
            </w:r>
          </w:p>
          <w:p w:rsidR="008C7319" w:rsidRDefault="008C7319" w:rsidP="008F30B2">
            <w:pPr>
              <w:overflowPunct w:val="0"/>
              <w:autoSpaceDE w:val="0"/>
              <w:autoSpaceDN w:val="0"/>
              <w:adjustRightInd w:val="0"/>
              <w:spacing w:after="120"/>
              <w:textAlignment w:val="baseline"/>
              <w:rPr>
                <w:rFonts w:cs="Arial"/>
                <w:color w:val="000000"/>
                <w:szCs w:val="20"/>
                <w:lang w:val="en-US"/>
              </w:rPr>
            </w:pPr>
          </w:p>
          <w:p w:rsidR="008C7319" w:rsidRPr="008F30B2" w:rsidRDefault="006D0867" w:rsidP="006D0867">
            <w:pPr>
              <w:overflowPunct w:val="0"/>
              <w:autoSpaceDE w:val="0"/>
              <w:autoSpaceDN w:val="0"/>
              <w:adjustRightInd w:val="0"/>
              <w:spacing w:after="120"/>
              <w:textAlignment w:val="baseline"/>
              <w:rPr>
                <w:rFonts w:cs="Arial"/>
                <w:color w:val="000000"/>
                <w:szCs w:val="20"/>
                <w:lang w:val="en-US"/>
              </w:rPr>
            </w:pPr>
            <w:r>
              <w:rPr>
                <w:rFonts w:cs="Arial"/>
                <w:color w:val="000000"/>
                <w:szCs w:val="20"/>
                <w:lang w:val="en-US"/>
              </w:rPr>
              <w:t xml:space="preserve">Field </w:t>
            </w:r>
            <w:r w:rsidR="00D827D5" w:rsidRPr="00D827D5">
              <w:rPr>
                <w:rFonts w:cs="Arial"/>
                <w:color w:val="000000"/>
                <w:szCs w:val="20"/>
                <w:lang w:val="en-US"/>
              </w:rPr>
              <w:t xml:space="preserve">requested by HEE and </w:t>
            </w:r>
            <w:r>
              <w:rPr>
                <w:rFonts w:cs="Arial"/>
                <w:color w:val="000000"/>
                <w:szCs w:val="20"/>
                <w:lang w:val="en-US"/>
              </w:rPr>
              <w:t>subject to IG decision and possible additional permissions required from individual VPDs.</w:t>
            </w:r>
            <w:r w:rsidR="00D827D5">
              <w:t xml:space="preserve"> </w:t>
            </w:r>
            <w:r w:rsidR="00D827D5" w:rsidRPr="00D827D5">
              <w:rPr>
                <w:rFonts w:cs="Arial"/>
                <w:color w:val="000000"/>
                <w:szCs w:val="20"/>
                <w:lang w:val="en-US"/>
              </w:rPr>
              <w:t>Extra field only to be provided for HEE TIS RMT File.</w:t>
            </w:r>
          </w:p>
        </w:tc>
      </w:tr>
      <w:tr w:rsidR="008C7319" w:rsidRPr="008F30B2" w:rsidTr="008B20FF">
        <w:tc>
          <w:tcPr>
            <w:tcW w:w="1108" w:type="dxa"/>
            <w:tcBorders>
              <w:top w:val="single" w:sz="6" w:space="0" w:color="C0C0C0"/>
              <w:left w:val="single" w:sz="6" w:space="0" w:color="C0C0C0"/>
              <w:bottom w:val="single" w:sz="6" w:space="0" w:color="C0C0C0"/>
              <w:right w:val="single" w:sz="6" w:space="0" w:color="C0C0C0"/>
            </w:tcBorders>
          </w:tcPr>
          <w:p w:rsidR="008C7319" w:rsidRPr="008F30B2" w:rsidRDefault="008C7319" w:rsidP="008F30B2">
            <w:pPr>
              <w:overflowPunct w:val="0"/>
              <w:autoSpaceDE w:val="0"/>
              <w:autoSpaceDN w:val="0"/>
              <w:adjustRightInd w:val="0"/>
              <w:spacing w:after="120"/>
              <w:textAlignment w:val="baseline"/>
              <w:rPr>
                <w:rFonts w:cs="Arial"/>
                <w:szCs w:val="20"/>
                <w:lang w:val="en-US"/>
              </w:rPr>
            </w:pPr>
            <w:r w:rsidRPr="00C52D4A">
              <w:rPr>
                <w:rFonts w:cs="Arial"/>
                <w:szCs w:val="20"/>
                <w:lang w:val="en-US"/>
              </w:rPr>
              <w:t>T_PER</w:t>
            </w:r>
            <w:r>
              <w:rPr>
                <w:rFonts w:cs="Arial"/>
                <w:szCs w:val="20"/>
                <w:lang w:val="en-US"/>
              </w:rPr>
              <w:t>32</w:t>
            </w:r>
          </w:p>
        </w:tc>
        <w:tc>
          <w:tcPr>
            <w:tcW w:w="803" w:type="dxa"/>
            <w:tcBorders>
              <w:top w:val="single" w:sz="6" w:space="0" w:color="C0C0C0"/>
              <w:left w:val="single" w:sz="6" w:space="0" w:color="C0C0C0"/>
              <w:bottom w:val="single" w:sz="6" w:space="0" w:color="C0C0C0"/>
              <w:right w:val="single" w:sz="6" w:space="0" w:color="C0C0C0"/>
            </w:tcBorders>
          </w:tcPr>
          <w:p w:rsidR="008C7319" w:rsidRPr="008F30B2" w:rsidRDefault="008C7319" w:rsidP="008F30B2">
            <w:pPr>
              <w:overflowPunct w:val="0"/>
              <w:autoSpaceDE w:val="0"/>
              <w:autoSpaceDN w:val="0"/>
              <w:adjustRightInd w:val="0"/>
              <w:spacing w:after="120"/>
              <w:textAlignment w:val="baseline"/>
              <w:rPr>
                <w:rFonts w:cs="Arial"/>
                <w:szCs w:val="20"/>
                <w:lang w:val="en-US"/>
              </w:rPr>
            </w:pPr>
            <w:r>
              <w:rPr>
                <w:rFonts w:cs="Arial"/>
                <w:szCs w:val="20"/>
                <w:lang w:val="en-US"/>
              </w:rPr>
              <w:t>32</w:t>
            </w:r>
          </w:p>
        </w:tc>
        <w:tc>
          <w:tcPr>
            <w:tcW w:w="2347" w:type="dxa"/>
            <w:tcBorders>
              <w:top w:val="single" w:sz="6" w:space="0" w:color="C0C0C0"/>
              <w:left w:val="single" w:sz="6" w:space="0" w:color="C0C0C0"/>
              <w:bottom w:val="single" w:sz="6" w:space="0" w:color="C0C0C0"/>
              <w:right w:val="single" w:sz="6" w:space="0" w:color="C0C0C0"/>
            </w:tcBorders>
          </w:tcPr>
          <w:p w:rsidR="008C7319" w:rsidRPr="008F30B2" w:rsidRDefault="008C7319" w:rsidP="008F30B2">
            <w:pPr>
              <w:overflowPunct w:val="0"/>
              <w:autoSpaceDE w:val="0"/>
              <w:autoSpaceDN w:val="0"/>
              <w:adjustRightInd w:val="0"/>
              <w:spacing w:after="120"/>
              <w:textAlignment w:val="baseline"/>
              <w:rPr>
                <w:rFonts w:cs="Arial"/>
                <w:color w:val="000000"/>
                <w:szCs w:val="20"/>
                <w:lang w:val="en-US"/>
              </w:rPr>
            </w:pPr>
            <w:r w:rsidRPr="00936AF4">
              <w:t>Sexuality</w:t>
            </w:r>
          </w:p>
        </w:tc>
        <w:tc>
          <w:tcPr>
            <w:tcW w:w="1110" w:type="dxa"/>
            <w:tcBorders>
              <w:top w:val="single" w:sz="6" w:space="0" w:color="C0C0C0"/>
              <w:left w:val="single" w:sz="6" w:space="0" w:color="C0C0C0"/>
              <w:bottom w:val="single" w:sz="6" w:space="0" w:color="C0C0C0"/>
              <w:right w:val="single" w:sz="6" w:space="0" w:color="C0C0C0"/>
            </w:tcBorders>
          </w:tcPr>
          <w:p w:rsidR="008C7319" w:rsidRPr="008F30B2" w:rsidRDefault="008C7319" w:rsidP="008F30B2">
            <w:pPr>
              <w:overflowPunct w:val="0"/>
              <w:autoSpaceDE w:val="0"/>
              <w:autoSpaceDN w:val="0"/>
              <w:adjustRightInd w:val="0"/>
              <w:spacing w:after="120"/>
              <w:textAlignment w:val="baseline"/>
              <w:rPr>
                <w:rFonts w:cs="Arial"/>
                <w:szCs w:val="20"/>
                <w:lang w:val="en-US"/>
              </w:rPr>
            </w:pPr>
            <w:r w:rsidRPr="00A80E28">
              <w:t>X60</w:t>
            </w:r>
          </w:p>
        </w:tc>
        <w:tc>
          <w:tcPr>
            <w:tcW w:w="4379" w:type="dxa"/>
            <w:tcBorders>
              <w:top w:val="single" w:sz="6" w:space="0" w:color="C0C0C0"/>
              <w:left w:val="single" w:sz="6" w:space="0" w:color="C0C0C0"/>
              <w:bottom w:val="single" w:sz="6" w:space="0" w:color="C0C0C0"/>
              <w:right w:val="single" w:sz="6" w:space="0" w:color="C0C0C0"/>
            </w:tcBorders>
          </w:tcPr>
          <w:p w:rsidR="006D0867" w:rsidRPr="006D0867" w:rsidRDefault="006D0867" w:rsidP="006D0867">
            <w:pPr>
              <w:overflowPunct w:val="0"/>
              <w:autoSpaceDE w:val="0"/>
              <w:autoSpaceDN w:val="0"/>
              <w:adjustRightInd w:val="0"/>
              <w:spacing w:after="120"/>
              <w:textAlignment w:val="baseline"/>
              <w:rPr>
                <w:rFonts w:cs="Arial"/>
                <w:color w:val="000000"/>
                <w:szCs w:val="20"/>
                <w:lang w:val="en-US"/>
              </w:rPr>
            </w:pPr>
            <w:r w:rsidRPr="006D0867">
              <w:rPr>
                <w:rFonts w:cs="Arial"/>
                <w:color w:val="000000"/>
                <w:szCs w:val="20"/>
                <w:lang w:val="en-US"/>
              </w:rPr>
              <w:t>Null</w:t>
            </w:r>
          </w:p>
          <w:p w:rsidR="006D0867" w:rsidRPr="006D0867" w:rsidRDefault="006D0867" w:rsidP="006D0867">
            <w:pPr>
              <w:overflowPunct w:val="0"/>
              <w:autoSpaceDE w:val="0"/>
              <w:autoSpaceDN w:val="0"/>
              <w:adjustRightInd w:val="0"/>
              <w:spacing w:after="120"/>
              <w:textAlignment w:val="baseline"/>
              <w:rPr>
                <w:rFonts w:cs="Arial"/>
                <w:color w:val="000000"/>
                <w:szCs w:val="20"/>
                <w:lang w:val="en-US"/>
              </w:rPr>
            </w:pPr>
          </w:p>
          <w:p w:rsidR="006D0867" w:rsidRDefault="006D0867" w:rsidP="006D0867">
            <w:pPr>
              <w:overflowPunct w:val="0"/>
              <w:autoSpaceDE w:val="0"/>
              <w:autoSpaceDN w:val="0"/>
              <w:adjustRightInd w:val="0"/>
              <w:spacing w:after="120"/>
              <w:textAlignment w:val="baseline"/>
              <w:rPr>
                <w:rFonts w:cs="Arial"/>
                <w:color w:val="000000"/>
                <w:szCs w:val="20"/>
                <w:lang w:val="en-US"/>
              </w:rPr>
            </w:pPr>
            <w:r w:rsidRPr="006D0867">
              <w:rPr>
                <w:rFonts w:cs="Arial"/>
                <w:color w:val="000000"/>
                <w:szCs w:val="20"/>
                <w:lang w:val="en-US"/>
              </w:rPr>
              <w:t xml:space="preserve">Placeholder for Equality &amp; Diversity additional data item </w:t>
            </w:r>
          </w:p>
          <w:p w:rsidR="006D0867" w:rsidRDefault="006D0867" w:rsidP="006D0867">
            <w:pPr>
              <w:overflowPunct w:val="0"/>
              <w:autoSpaceDE w:val="0"/>
              <w:autoSpaceDN w:val="0"/>
              <w:adjustRightInd w:val="0"/>
              <w:spacing w:after="120"/>
              <w:textAlignment w:val="baseline"/>
              <w:rPr>
                <w:rFonts w:cs="Arial"/>
                <w:color w:val="000000"/>
                <w:szCs w:val="20"/>
                <w:lang w:val="en-US"/>
              </w:rPr>
            </w:pPr>
          </w:p>
          <w:p w:rsidR="008C7319" w:rsidRPr="008C7319" w:rsidRDefault="008C7319" w:rsidP="006D0867">
            <w:pPr>
              <w:overflowPunct w:val="0"/>
              <w:autoSpaceDE w:val="0"/>
              <w:autoSpaceDN w:val="0"/>
              <w:adjustRightInd w:val="0"/>
              <w:spacing w:after="120"/>
              <w:textAlignment w:val="baseline"/>
              <w:rPr>
                <w:rFonts w:cs="Arial"/>
                <w:color w:val="000000"/>
                <w:szCs w:val="20"/>
                <w:lang w:val="en-US"/>
              </w:rPr>
            </w:pPr>
            <w:r w:rsidRPr="008C7319">
              <w:rPr>
                <w:rFonts w:cs="Arial"/>
                <w:color w:val="000000"/>
                <w:szCs w:val="20"/>
                <w:lang w:val="en-US"/>
              </w:rPr>
              <w:t>ESR LOV</w:t>
            </w:r>
          </w:p>
          <w:p w:rsidR="008C7319" w:rsidRPr="008C7319" w:rsidRDefault="008C7319" w:rsidP="008C7319">
            <w:pPr>
              <w:overflowPunct w:val="0"/>
              <w:autoSpaceDE w:val="0"/>
              <w:autoSpaceDN w:val="0"/>
              <w:adjustRightInd w:val="0"/>
              <w:spacing w:after="120"/>
              <w:textAlignment w:val="baseline"/>
              <w:rPr>
                <w:rFonts w:cs="Arial"/>
                <w:color w:val="000000"/>
                <w:szCs w:val="20"/>
                <w:lang w:val="en-US"/>
              </w:rPr>
            </w:pPr>
          </w:p>
          <w:p w:rsidR="008C7319" w:rsidRPr="008F30B2" w:rsidRDefault="006D0867" w:rsidP="008C7319">
            <w:pPr>
              <w:overflowPunct w:val="0"/>
              <w:autoSpaceDE w:val="0"/>
              <w:autoSpaceDN w:val="0"/>
              <w:adjustRightInd w:val="0"/>
              <w:spacing w:after="120"/>
              <w:textAlignment w:val="baseline"/>
              <w:rPr>
                <w:rFonts w:cs="Arial"/>
                <w:color w:val="000000"/>
                <w:szCs w:val="20"/>
                <w:lang w:val="en-US"/>
              </w:rPr>
            </w:pPr>
            <w:r w:rsidRPr="006D0867">
              <w:rPr>
                <w:rFonts w:cs="Arial"/>
                <w:color w:val="000000"/>
                <w:szCs w:val="20"/>
                <w:lang w:val="en-US"/>
              </w:rPr>
              <w:t xml:space="preserve">Field </w:t>
            </w:r>
            <w:r w:rsidR="00D827D5" w:rsidRPr="00D827D5">
              <w:rPr>
                <w:rFonts w:cs="Arial"/>
                <w:color w:val="000000"/>
                <w:szCs w:val="20"/>
                <w:lang w:val="en-US"/>
              </w:rPr>
              <w:t xml:space="preserve">requested by HEE and </w:t>
            </w:r>
            <w:r w:rsidRPr="006D0867">
              <w:rPr>
                <w:rFonts w:cs="Arial"/>
                <w:color w:val="000000"/>
                <w:szCs w:val="20"/>
                <w:lang w:val="en-US"/>
              </w:rPr>
              <w:t>subject to IG decision and possible additional permissions required from individual VPDs.</w:t>
            </w:r>
            <w:r w:rsidR="00D827D5">
              <w:rPr>
                <w:rFonts w:cs="Arial"/>
                <w:color w:val="000000"/>
                <w:szCs w:val="20"/>
                <w:lang w:val="en-US"/>
              </w:rPr>
              <w:t xml:space="preserve"> </w:t>
            </w:r>
            <w:r w:rsidR="00D827D5" w:rsidRPr="00D827D5">
              <w:rPr>
                <w:rFonts w:cs="Arial"/>
                <w:color w:val="000000"/>
                <w:szCs w:val="20"/>
                <w:lang w:val="en-US"/>
              </w:rPr>
              <w:t>Extra field only to be provided for HEE TIS RMT File.</w:t>
            </w:r>
          </w:p>
        </w:tc>
      </w:tr>
      <w:tr w:rsidR="008C7319" w:rsidRPr="008F30B2" w:rsidTr="008B20FF">
        <w:tc>
          <w:tcPr>
            <w:tcW w:w="1108" w:type="dxa"/>
            <w:tcBorders>
              <w:top w:val="single" w:sz="6" w:space="0" w:color="C0C0C0"/>
              <w:left w:val="single" w:sz="6" w:space="0" w:color="C0C0C0"/>
              <w:bottom w:val="single" w:sz="6" w:space="0" w:color="C0C0C0"/>
              <w:right w:val="single" w:sz="6" w:space="0" w:color="C0C0C0"/>
            </w:tcBorders>
          </w:tcPr>
          <w:p w:rsidR="008C7319" w:rsidRPr="008F30B2" w:rsidRDefault="008C7319" w:rsidP="008F30B2">
            <w:pPr>
              <w:overflowPunct w:val="0"/>
              <w:autoSpaceDE w:val="0"/>
              <w:autoSpaceDN w:val="0"/>
              <w:adjustRightInd w:val="0"/>
              <w:spacing w:after="120"/>
              <w:textAlignment w:val="baseline"/>
              <w:rPr>
                <w:rFonts w:cs="Arial"/>
                <w:szCs w:val="20"/>
                <w:lang w:val="en-US"/>
              </w:rPr>
            </w:pPr>
            <w:r w:rsidRPr="00C52D4A">
              <w:rPr>
                <w:rFonts w:cs="Arial"/>
                <w:szCs w:val="20"/>
                <w:lang w:val="en-US"/>
              </w:rPr>
              <w:lastRenderedPageBreak/>
              <w:t>T_PER</w:t>
            </w:r>
            <w:r>
              <w:rPr>
                <w:rFonts w:cs="Arial"/>
                <w:szCs w:val="20"/>
                <w:lang w:val="en-US"/>
              </w:rPr>
              <w:t>33</w:t>
            </w:r>
          </w:p>
        </w:tc>
        <w:tc>
          <w:tcPr>
            <w:tcW w:w="803" w:type="dxa"/>
            <w:tcBorders>
              <w:top w:val="single" w:sz="6" w:space="0" w:color="C0C0C0"/>
              <w:left w:val="single" w:sz="6" w:space="0" w:color="C0C0C0"/>
              <w:bottom w:val="single" w:sz="6" w:space="0" w:color="C0C0C0"/>
              <w:right w:val="single" w:sz="6" w:space="0" w:color="C0C0C0"/>
            </w:tcBorders>
          </w:tcPr>
          <w:p w:rsidR="008C7319" w:rsidRPr="008F30B2" w:rsidRDefault="008C7319" w:rsidP="008F30B2">
            <w:pPr>
              <w:overflowPunct w:val="0"/>
              <w:autoSpaceDE w:val="0"/>
              <w:autoSpaceDN w:val="0"/>
              <w:adjustRightInd w:val="0"/>
              <w:spacing w:after="120"/>
              <w:textAlignment w:val="baseline"/>
              <w:rPr>
                <w:rFonts w:cs="Arial"/>
                <w:szCs w:val="20"/>
                <w:lang w:val="en-US"/>
              </w:rPr>
            </w:pPr>
            <w:r>
              <w:rPr>
                <w:rFonts w:cs="Arial"/>
                <w:szCs w:val="20"/>
                <w:lang w:val="en-US"/>
              </w:rPr>
              <w:t>33</w:t>
            </w:r>
          </w:p>
        </w:tc>
        <w:tc>
          <w:tcPr>
            <w:tcW w:w="2347" w:type="dxa"/>
            <w:tcBorders>
              <w:top w:val="single" w:sz="6" w:space="0" w:color="C0C0C0"/>
              <w:left w:val="single" w:sz="6" w:space="0" w:color="C0C0C0"/>
              <w:bottom w:val="single" w:sz="6" w:space="0" w:color="C0C0C0"/>
              <w:right w:val="single" w:sz="6" w:space="0" w:color="C0C0C0"/>
            </w:tcBorders>
          </w:tcPr>
          <w:p w:rsidR="008C7319" w:rsidRPr="008F30B2" w:rsidRDefault="008C7319" w:rsidP="008F30B2">
            <w:pPr>
              <w:overflowPunct w:val="0"/>
              <w:autoSpaceDE w:val="0"/>
              <w:autoSpaceDN w:val="0"/>
              <w:adjustRightInd w:val="0"/>
              <w:spacing w:after="120"/>
              <w:textAlignment w:val="baseline"/>
              <w:rPr>
                <w:rFonts w:cs="Arial"/>
                <w:color w:val="000000"/>
                <w:szCs w:val="20"/>
                <w:lang w:val="en-US"/>
              </w:rPr>
            </w:pPr>
            <w:r w:rsidRPr="00936AF4">
              <w:t>Disability</w:t>
            </w:r>
          </w:p>
        </w:tc>
        <w:tc>
          <w:tcPr>
            <w:tcW w:w="1110" w:type="dxa"/>
            <w:tcBorders>
              <w:top w:val="single" w:sz="6" w:space="0" w:color="C0C0C0"/>
              <w:left w:val="single" w:sz="6" w:space="0" w:color="C0C0C0"/>
              <w:bottom w:val="single" w:sz="6" w:space="0" w:color="C0C0C0"/>
              <w:right w:val="single" w:sz="6" w:space="0" w:color="C0C0C0"/>
            </w:tcBorders>
          </w:tcPr>
          <w:p w:rsidR="008C7319" w:rsidRPr="008F30B2" w:rsidRDefault="008C7319" w:rsidP="008F30B2">
            <w:pPr>
              <w:overflowPunct w:val="0"/>
              <w:autoSpaceDE w:val="0"/>
              <w:autoSpaceDN w:val="0"/>
              <w:adjustRightInd w:val="0"/>
              <w:spacing w:after="120"/>
              <w:textAlignment w:val="baseline"/>
              <w:rPr>
                <w:rFonts w:cs="Arial"/>
                <w:szCs w:val="20"/>
                <w:lang w:val="en-US"/>
              </w:rPr>
            </w:pPr>
            <w:r w:rsidRPr="00A80E28">
              <w:t>X30</w:t>
            </w:r>
          </w:p>
        </w:tc>
        <w:tc>
          <w:tcPr>
            <w:tcW w:w="4379" w:type="dxa"/>
            <w:tcBorders>
              <w:top w:val="single" w:sz="6" w:space="0" w:color="C0C0C0"/>
              <w:left w:val="single" w:sz="6" w:space="0" w:color="C0C0C0"/>
              <w:bottom w:val="single" w:sz="6" w:space="0" w:color="C0C0C0"/>
              <w:right w:val="single" w:sz="6" w:space="0" w:color="C0C0C0"/>
            </w:tcBorders>
          </w:tcPr>
          <w:p w:rsidR="006D0867" w:rsidRDefault="006D0867" w:rsidP="006D0867">
            <w:pPr>
              <w:overflowPunct w:val="0"/>
              <w:autoSpaceDE w:val="0"/>
              <w:autoSpaceDN w:val="0"/>
              <w:adjustRightInd w:val="0"/>
              <w:spacing w:after="120"/>
              <w:textAlignment w:val="baseline"/>
            </w:pPr>
            <w:r>
              <w:t>Null</w:t>
            </w:r>
          </w:p>
          <w:p w:rsidR="006D0867" w:rsidRDefault="006D0867" w:rsidP="006D0867">
            <w:pPr>
              <w:overflowPunct w:val="0"/>
              <w:autoSpaceDE w:val="0"/>
              <w:autoSpaceDN w:val="0"/>
              <w:adjustRightInd w:val="0"/>
              <w:spacing w:after="120"/>
              <w:textAlignment w:val="baseline"/>
            </w:pPr>
          </w:p>
          <w:p w:rsidR="006D0867" w:rsidRDefault="006D0867" w:rsidP="006D0867">
            <w:pPr>
              <w:overflowPunct w:val="0"/>
              <w:autoSpaceDE w:val="0"/>
              <w:autoSpaceDN w:val="0"/>
              <w:adjustRightInd w:val="0"/>
              <w:spacing w:after="120"/>
              <w:textAlignment w:val="baseline"/>
            </w:pPr>
            <w:r>
              <w:t>Placeholder for Equality &amp; Diversity additional data item</w:t>
            </w:r>
          </w:p>
          <w:p w:rsidR="006D0867" w:rsidRDefault="006D0867" w:rsidP="008F30B2">
            <w:pPr>
              <w:overflowPunct w:val="0"/>
              <w:autoSpaceDE w:val="0"/>
              <w:autoSpaceDN w:val="0"/>
              <w:adjustRightInd w:val="0"/>
              <w:spacing w:after="120"/>
              <w:textAlignment w:val="baseline"/>
            </w:pPr>
          </w:p>
          <w:p w:rsidR="006D0867" w:rsidRDefault="006D0867" w:rsidP="008F30B2">
            <w:pPr>
              <w:overflowPunct w:val="0"/>
              <w:autoSpaceDE w:val="0"/>
              <w:autoSpaceDN w:val="0"/>
              <w:adjustRightInd w:val="0"/>
              <w:spacing w:after="120"/>
              <w:textAlignment w:val="baseline"/>
            </w:pPr>
            <w:r>
              <w:t>ESR LOV</w:t>
            </w:r>
          </w:p>
          <w:p w:rsidR="008C7319" w:rsidRDefault="008C7319" w:rsidP="008F30B2">
            <w:pPr>
              <w:overflowPunct w:val="0"/>
              <w:autoSpaceDE w:val="0"/>
              <w:autoSpaceDN w:val="0"/>
              <w:adjustRightInd w:val="0"/>
              <w:spacing w:after="120"/>
              <w:textAlignment w:val="baseline"/>
            </w:pPr>
            <w:r w:rsidRPr="008C7319">
              <w:t>Code: Lookup Type = DISABILITY_CATEGORY</w:t>
            </w:r>
          </w:p>
          <w:p w:rsidR="008C7319" w:rsidRDefault="008C7319" w:rsidP="008F30B2">
            <w:pPr>
              <w:overflowPunct w:val="0"/>
              <w:autoSpaceDE w:val="0"/>
              <w:autoSpaceDN w:val="0"/>
              <w:adjustRightInd w:val="0"/>
              <w:spacing w:after="120"/>
              <w:textAlignment w:val="baseline"/>
            </w:pPr>
          </w:p>
          <w:p w:rsidR="008C7319" w:rsidRPr="008F30B2" w:rsidRDefault="006D0867" w:rsidP="008F30B2">
            <w:pPr>
              <w:overflowPunct w:val="0"/>
              <w:autoSpaceDE w:val="0"/>
              <w:autoSpaceDN w:val="0"/>
              <w:adjustRightInd w:val="0"/>
              <w:spacing w:after="120"/>
              <w:textAlignment w:val="baseline"/>
              <w:rPr>
                <w:rFonts w:cs="Arial"/>
                <w:color w:val="000000"/>
                <w:szCs w:val="20"/>
                <w:lang w:val="en-US"/>
              </w:rPr>
            </w:pPr>
            <w:r w:rsidRPr="006D0867">
              <w:rPr>
                <w:rFonts w:cs="Arial"/>
                <w:color w:val="000000"/>
                <w:szCs w:val="20"/>
                <w:lang w:val="en-US"/>
              </w:rPr>
              <w:t xml:space="preserve">Field </w:t>
            </w:r>
            <w:r w:rsidR="00D827D5" w:rsidRPr="00D827D5">
              <w:rPr>
                <w:rFonts w:cs="Arial"/>
                <w:color w:val="000000"/>
                <w:szCs w:val="20"/>
                <w:lang w:val="en-US"/>
              </w:rPr>
              <w:t xml:space="preserve">requested by HEE and </w:t>
            </w:r>
            <w:r w:rsidRPr="006D0867">
              <w:rPr>
                <w:rFonts w:cs="Arial"/>
                <w:color w:val="000000"/>
                <w:szCs w:val="20"/>
                <w:lang w:val="en-US"/>
              </w:rPr>
              <w:t>subject to IG decision and possible additional permissions required from individual VPDs.</w:t>
            </w:r>
            <w:r w:rsidR="00D827D5">
              <w:rPr>
                <w:rFonts w:cs="Arial"/>
                <w:color w:val="000000"/>
                <w:szCs w:val="20"/>
                <w:lang w:val="en-US"/>
              </w:rPr>
              <w:t xml:space="preserve"> </w:t>
            </w:r>
            <w:r w:rsidR="00D827D5" w:rsidRPr="00D827D5">
              <w:rPr>
                <w:rFonts w:cs="Arial"/>
                <w:color w:val="000000"/>
                <w:szCs w:val="20"/>
                <w:lang w:val="en-US"/>
              </w:rPr>
              <w:t>Extra field only to be provided for HEE TIS RMT File.</w:t>
            </w:r>
          </w:p>
        </w:tc>
      </w:tr>
    </w:tbl>
    <w:p w:rsidR="008F30B2" w:rsidRPr="008F30B2" w:rsidRDefault="008F30B2" w:rsidP="008F30B2"/>
    <w:p w:rsidR="00FF0D00" w:rsidRPr="008F30B2" w:rsidRDefault="00FF0D00" w:rsidP="008F30B2"/>
    <w:p w:rsidR="008F30B2" w:rsidRPr="008F30B2" w:rsidRDefault="008F30B2" w:rsidP="008F30B2">
      <w:pPr>
        <w:keepNext/>
        <w:numPr>
          <w:ilvl w:val="2"/>
          <w:numId w:val="4"/>
        </w:numPr>
        <w:tabs>
          <w:tab w:val="clear" w:pos="1800"/>
          <w:tab w:val="num" w:pos="1080"/>
        </w:tabs>
        <w:spacing w:before="240" w:after="60"/>
        <w:ind w:left="504"/>
        <w:outlineLvl w:val="2"/>
        <w:rPr>
          <w:rFonts w:cs="Arial"/>
          <w:b/>
          <w:bCs/>
          <w:sz w:val="26"/>
          <w:szCs w:val="26"/>
        </w:rPr>
      </w:pPr>
      <w:bookmarkStart w:id="35" w:name="_Toc67665372"/>
      <w:r w:rsidRPr="008F30B2">
        <w:rPr>
          <w:rFonts w:cs="Arial"/>
          <w:b/>
          <w:bCs/>
          <w:sz w:val="26"/>
          <w:szCs w:val="26"/>
        </w:rPr>
        <w:t>Address Record</w:t>
      </w:r>
      <w:bookmarkEnd w:id="35"/>
    </w:p>
    <w:p w:rsidR="008F30B2" w:rsidRPr="008F30B2" w:rsidRDefault="008F30B2" w:rsidP="008F30B2"/>
    <w:p w:rsidR="0072552E" w:rsidRDefault="008F30B2" w:rsidP="00B15C1F">
      <w:pPr>
        <w:spacing w:line="360" w:lineRule="auto"/>
        <w:jc w:val="both"/>
      </w:pPr>
      <w:r w:rsidRPr="008F30B2">
        <w:t xml:space="preserve">The address record: This information will be used to update the Trainee’s record within the </w:t>
      </w:r>
      <w:r w:rsidR="00E105B3">
        <w:t>DIT s</w:t>
      </w:r>
      <w:r w:rsidRPr="008F30B2">
        <w:t xml:space="preserve">ystem. </w:t>
      </w:r>
    </w:p>
    <w:p w:rsidR="008F30B2" w:rsidRPr="008F30B2" w:rsidRDefault="008F30B2" w:rsidP="00B15C1F">
      <w:pPr>
        <w:spacing w:line="360" w:lineRule="auto"/>
        <w:jc w:val="both"/>
      </w:pPr>
      <w:r w:rsidRPr="008F30B2">
        <w:t xml:space="preserve">There may be more than one address for an individual, if the ESR user has captured multiple addresses. </w:t>
      </w:r>
    </w:p>
    <w:p w:rsidR="008F30B2" w:rsidRPr="008F30B2" w:rsidRDefault="008F30B2" w:rsidP="00B15C1F">
      <w:pPr>
        <w:spacing w:line="360" w:lineRule="auto"/>
        <w:jc w:val="both"/>
      </w:pPr>
    </w:p>
    <w:p w:rsidR="008F30B2" w:rsidRPr="008F30B2" w:rsidRDefault="008F30B2" w:rsidP="00B15C1F">
      <w:pPr>
        <w:spacing w:line="360" w:lineRule="auto"/>
        <w:jc w:val="both"/>
      </w:pPr>
      <w:r w:rsidRPr="008F30B2">
        <w:t>This record will only be supplied where the interface is being run in ‘ALL records’ mode.</w:t>
      </w:r>
    </w:p>
    <w:p w:rsidR="008F30B2" w:rsidRPr="008F30B2" w:rsidRDefault="008F30B2" w:rsidP="008F30B2">
      <w:pPr>
        <w:spacing w:line="360" w:lineRule="auto"/>
      </w:pPr>
    </w:p>
    <w:tbl>
      <w:tblPr>
        <w:tblW w:w="9747"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208"/>
        <w:gridCol w:w="803"/>
        <w:gridCol w:w="2347"/>
        <w:gridCol w:w="1110"/>
        <w:gridCol w:w="4279"/>
      </w:tblGrid>
      <w:tr w:rsidR="008F30B2" w:rsidRPr="008F30B2" w:rsidTr="008B20FF">
        <w:tc>
          <w:tcPr>
            <w:tcW w:w="1208"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Ref. </w:t>
            </w:r>
          </w:p>
        </w:tc>
        <w:tc>
          <w:tcPr>
            <w:tcW w:w="803"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Item No.</w:t>
            </w:r>
          </w:p>
        </w:tc>
        <w:tc>
          <w:tcPr>
            <w:tcW w:w="2347"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Data Item</w:t>
            </w:r>
          </w:p>
        </w:tc>
        <w:tc>
          <w:tcPr>
            <w:tcW w:w="1110"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Data Format</w:t>
            </w:r>
          </w:p>
        </w:tc>
        <w:tc>
          <w:tcPr>
            <w:tcW w:w="4279"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Comments</w:t>
            </w:r>
          </w:p>
        </w:tc>
      </w:tr>
      <w:tr w:rsidR="008F30B2" w:rsidRPr="008F30B2" w:rsidTr="008B20FF">
        <w:tc>
          <w:tcPr>
            <w:tcW w:w="12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T_ADD01</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1</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Record Type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X(3)+</w:t>
            </w:r>
          </w:p>
        </w:tc>
        <w:tc>
          <w:tcPr>
            <w:tcW w:w="42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Fixed value ‘ADD’</w:t>
            </w:r>
          </w:p>
        </w:tc>
      </w:tr>
      <w:tr w:rsidR="008F30B2" w:rsidRPr="008F30B2" w:rsidTr="008B20FF">
        <w:tc>
          <w:tcPr>
            <w:tcW w:w="12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T_ADD02</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2</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color w:val="000000"/>
                <w:szCs w:val="20"/>
                <w:lang w:val="en-US"/>
              </w:rPr>
              <w:t>Position ID</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N(1</w:t>
            </w:r>
            <w:r w:rsidR="00E92CED">
              <w:rPr>
                <w:rFonts w:cs="Arial"/>
                <w:szCs w:val="20"/>
                <w:lang w:val="en-US"/>
              </w:rPr>
              <w:t>0</w:t>
            </w:r>
            <w:r w:rsidRPr="008F30B2">
              <w:rPr>
                <w:rFonts w:cs="Arial"/>
                <w:szCs w:val="20"/>
                <w:lang w:val="en-US"/>
              </w:rPr>
              <w:t>)+</w:t>
            </w:r>
          </w:p>
        </w:tc>
        <w:tc>
          <w:tcPr>
            <w:tcW w:w="42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The ESR unique system generated internal Position Identifier</w:t>
            </w:r>
          </w:p>
        </w:tc>
      </w:tr>
      <w:tr w:rsidR="008F30B2" w:rsidRPr="008F30B2" w:rsidTr="008B20FF">
        <w:tc>
          <w:tcPr>
            <w:tcW w:w="12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T_ADD03</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3</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color w:val="000000"/>
                <w:szCs w:val="20"/>
                <w:lang w:val="en-US"/>
              </w:rPr>
              <w:t>Assignment ID</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N(10)+</w:t>
            </w:r>
          </w:p>
        </w:tc>
        <w:tc>
          <w:tcPr>
            <w:tcW w:w="42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The ESR unique system generated internal Assignment Identifier</w:t>
            </w:r>
          </w:p>
        </w:tc>
      </w:tr>
      <w:tr w:rsidR="008F30B2" w:rsidRPr="008F30B2" w:rsidTr="008B20FF">
        <w:tc>
          <w:tcPr>
            <w:tcW w:w="12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T_ADD04</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4</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Change/Delete Indicator</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D7184E" w:rsidP="008F30B2">
            <w:pPr>
              <w:overflowPunct w:val="0"/>
              <w:autoSpaceDE w:val="0"/>
              <w:autoSpaceDN w:val="0"/>
              <w:adjustRightInd w:val="0"/>
              <w:spacing w:after="120"/>
              <w:textAlignment w:val="baseline"/>
              <w:rPr>
                <w:rFonts w:cs="Arial"/>
                <w:szCs w:val="20"/>
                <w:lang w:val="en-US"/>
              </w:rPr>
            </w:pPr>
            <w:r>
              <w:rPr>
                <w:rFonts w:cs="Arial"/>
                <w:szCs w:val="20"/>
                <w:lang w:val="en-US"/>
              </w:rPr>
              <w:t>X</w:t>
            </w:r>
            <w:r w:rsidR="008F30B2" w:rsidRPr="008F30B2">
              <w:rPr>
                <w:rFonts w:cs="Arial"/>
                <w:szCs w:val="20"/>
                <w:lang w:val="en-US"/>
              </w:rPr>
              <w:t>(6)</w:t>
            </w:r>
          </w:p>
        </w:tc>
        <w:tc>
          <w:tcPr>
            <w:tcW w:w="42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Will identify when a Deanery Post Number has been allocated or changed against an ESR Position – ‘C’ – or removed entirely from a position record – ‘D’</w:t>
            </w:r>
          </w:p>
          <w:p w:rsidR="008F30B2" w:rsidRPr="008F30B2" w:rsidRDefault="008F30B2" w:rsidP="008F30B2">
            <w:pPr>
              <w:tabs>
                <w:tab w:val="left" w:pos="5387"/>
              </w:tabs>
              <w:overflowPunct w:val="0"/>
              <w:autoSpaceDE w:val="0"/>
              <w:autoSpaceDN w:val="0"/>
              <w:adjustRightInd w:val="0"/>
              <w:spacing w:after="120"/>
              <w:textAlignment w:val="baseline"/>
              <w:rPr>
                <w:rFonts w:cs="Arial"/>
                <w:szCs w:val="20"/>
                <w:lang w:val="en-US"/>
              </w:rPr>
            </w:pPr>
            <w:r w:rsidRPr="008F30B2">
              <w:rPr>
                <w:rFonts w:cs="Arial"/>
                <w:color w:val="000000"/>
                <w:szCs w:val="20"/>
                <w:lang w:val="en-US"/>
              </w:rPr>
              <w:t>NOTE: If a position is end dated in ESR or altered to any status other than ‘active’ the ‘D’ or delete indicator will be displayed on this record.</w:t>
            </w:r>
          </w:p>
        </w:tc>
      </w:tr>
      <w:tr w:rsidR="008F30B2" w:rsidRPr="008F30B2" w:rsidTr="008B20FF">
        <w:tc>
          <w:tcPr>
            <w:tcW w:w="12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T_ADD05</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5</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Primary Flag</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X(1)+</w:t>
            </w:r>
          </w:p>
        </w:tc>
        <w:tc>
          <w:tcPr>
            <w:tcW w:w="42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 xml:space="preserve">‘Y’ for Yes, ‘N’ for No.  </w:t>
            </w:r>
          </w:p>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There should never be more than one record with ‘Y’ for the same person ID.</w:t>
            </w:r>
          </w:p>
        </w:tc>
      </w:tr>
      <w:tr w:rsidR="008F30B2" w:rsidRPr="008F30B2" w:rsidTr="008B20FF">
        <w:tc>
          <w:tcPr>
            <w:tcW w:w="12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lastRenderedPageBreak/>
              <w:t>T_ADD06</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6</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Address Type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X(80)</w:t>
            </w:r>
          </w:p>
        </w:tc>
        <w:tc>
          <w:tcPr>
            <w:tcW w:w="4279" w:type="dxa"/>
            <w:tcBorders>
              <w:top w:val="single" w:sz="6" w:space="0" w:color="C0C0C0"/>
              <w:left w:val="single" w:sz="6" w:space="0" w:color="C0C0C0"/>
              <w:bottom w:val="single" w:sz="6" w:space="0" w:color="C0C0C0"/>
              <w:right w:val="single" w:sz="6" w:space="0" w:color="C0C0C0"/>
            </w:tcBorders>
          </w:tcPr>
          <w:p w:rsidR="001A4566" w:rsidRDefault="001A4566" w:rsidP="008F30B2">
            <w:pPr>
              <w:overflowPunct w:val="0"/>
              <w:autoSpaceDE w:val="0"/>
              <w:autoSpaceDN w:val="0"/>
              <w:adjustRightInd w:val="0"/>
              <w:spacing w:after="120"/>
              <w:textAlignment w:val="baseline"/>
              <w:rPr>
                <w:rFonts w:cs="Arial"/>
                <w:color w:val="000000"/>
                <w:szCs w:val="20"/>
                <w:lang w:val="en-US"/>
              </w:rPr>
            </w:pPr>
            <w:r w:rsidRPr="001A4566">
              <w:rPr>
                <w:rFonts w:cs="Arial"/>
                <w:color w:val="000000"/>
                <w:szCs w:val="20"/>
                <w:lang w:val="en-US"/>
              </w:rPr>
              <w:t>Value from ADDRESS_TYPE LOV</w:t>
            </w:r>
          </w:p>
          <w:p w:rsidR="001A4566" w:rsidRDefault="008F30B2" w:rsidP="00177948">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 xml:space="preserve">Hicom </w:t>
            </w:r>
            <w:r w:rsidR="001A4566">
              <w:rPr>
                <w:rFonts w:cs="Arial"/>
                <w:color w:val="000000"/>
                <w:szCs w:val="20"/>
                <w:lang w:val="en-US"/>
              </w:rPr>
              <w:t xml:space="preserve"> - limited to “</w:t>
            </w:r>
            <w:r w:rsidR="008315EF" w:rsidRPr="008315EF">
              <w:rPr>
                <w:rFonts w:cs="Arial"/>
                <w:color w:val="000000"/>
                <w:szCs w:val="20"/>
                <w:lang w:val="en-US"/>
              </w:rPr>
              <w:t>Home</w:t>
            </w:r>
            <w:r w:rsidR="001A4566">
              <w:rPr>
                <w:rFonts w:cs="Arial"/>
                <w:color w:val="000000"/>
                <w:szCs w:val="20"/>
                <w:lang w:val="en-US"/>
              </w:rPr>
              <w:t>”</w:t>
            </w:r>
          </w:p>
          <w:p w:rsidR="008315EF" w:rsidRPr="008F30B2" w:rsidRDefault="008315EF">
            <w:pPr>
              <w:overflowPunct w:val="0"/>
              <w:autoSpaceDE w:val="0"/>
              <w:autoSpaceDN w:val="0"/>
              <w:adjustRightInd w:val="0"/>
              <w:spacing w:after="120"/>
              <w:textAlignment w:val="baseline"/>
              <w:rPr>
                <w:rFonts w:cs="Arial"/>
                <w:color w:val="000000"/>
                <w:szCs w:val="20"/>
                <w:lang w:val="en-US"/>
              </w:rPr>
            </w:pPr>
            <w:r>
              <w:rPr>
                <w:rFonts w:cs="Arial"/>
                <w:color w:val="000000"/>
                <w:szCs w:val="20"/>
                <w:lang w:val="en-US"/>
              </w:rPr>
              <w:t>T</w:t>
            </w:r>
            <w:r w:rsidR="001A4566">
              <w:rPr>
                <w:rFonts w:cs="Arial"/>
                <w:color w:val="000000"/>
                <w:szCs w:val="20"/>
                <w:lang w:val="en-US"/>
              </w:rPr>
              <w:t>IS – A</w:t>
            </w:r>
            <w:r>
              <w:rPr>
                <w:rFonts w:cs="Arial"/>
                <w:color w:val="000000"/>
                <w:szCs w:val="20"/>
                <w:lang w:val="en-US"/>
              </w:rPr>
              <w:t>ll Address Types sent</w:t>
            </w:r>
          </w:p>
        </w:tc>
      </w:tr>
      <w:tr w:rsidR="008F30B2" w:rsidRPr="008F30B2" w:rsidTr="008B20FF">
        <w:tc>
          <w:tcPr>
            <w:tcW w:w="12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T_ADD07</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7</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Address Line 1</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X(240)+</w:t>
            </w:r>
          </w:p>
        </w:tc>
        <w:tc>
          <w:tcPr>
            <w:tcW w:w="42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Address_Line1 from Per_Addresses</w:t>
            </w:r>
          </w:p>
        </w:tc>
      </w:tr>
      <w:tr w:rsidR="008F30B2" w:rsidRPr="008F30B2" w:rsidTr="008B20FF">
        <w:tc>
          <w:tcPr>
            <w:tcW w:w="12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T_ADD08</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8</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Address Line 2</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X(240)</w:t>
            </w:r>
          </w:p>
        </w:tc>
        <w:tc>
          <w:tcPr>
            <w:tcW w:w="42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Address_Line2 from Per_Addresses</w:t>
            </w:r>
          </w:p>
          <w:p w:rsidR="008F30B2" w:rsidRPr="008F30B2" w:rsidRDefault="008F30B2" w:rsidP="008F30B2">
            <w:pPr>
              <w:overflowPunct w:val="0"/>
              <w:autoSpaceDE w:val="0"/>
              <w:autoSpaceDN w:val="0"/>
              <w:adjustRightInd w:val="0"/>
              <w:spacing w:after="120"/>
              <w:textAlignment w:val="baseline"/>
              <w:rPr>
                <w:rFonts w:cs="Arial"/>
                <w:color w:val="548DD4"/>
                <w:szCs w:val="20"/>
                <w:u w:val="single"/>
                <w:lang w:val="en-US"/>
              </w:rPr>
            </w:pPr>
            <w:r w:rsidRPr="008F30B2">
              <w:rPr>
                <w:rFonts w:cs="Arial"/>
                <w:color w:val="000000"/>
                <w:szCs w:val="20"/>
                <w:lang w:val="en-US"/>
              </w:rPr>
              <w:t xml:space="preserve">If blank add &lt;null&gt;. </w:t>
            </w:r>
            <w:r w:rsidR="00794502">
              <w:rPr>
                <w:rFonts w:cs="Arial"/>
                <w:color w:val="000000"/>
                <w:szCs w:val="20"/>
                <w:lang w:val="en-US"/>
              </w:rPr>
              <w:t>DIT</w:t>
            </w:r>
            <w:r w:rsidRPr="008F30B2">
              <w:rPr>
                <w:rFonts w:cs="Arial"/>
                <w:color w:val="000000"/>
                <w:szCs w:val="20"/>
                <w:lang w:val="en-US"/>
              </w:rPr>
              <w:t xml:space="preserve"> system is expected to overwrite existing text with a blank line</w:t>
            </w:r>
            <w:r w:rsidR="008C7319">
              <w:rPr>
                <w:rFonts w:cs="Arial"/>
                <w:color w:val="548DD4"/>
                <w:szCs w:val="20"/>
                <w:u w:val="single"/>
                <w:lang w:val="en-US"/>
              </w:rPr>
              <w:t>.</w:t>
            </w:r>
          </w:p>
        </w:tc>
      </w:tr>
      <w:tr w:rsidR="008F30B2" w:rsidRPr="008F30B2" w:rsidTr="008B20FF">
        <w:tc>
          <w:tcPr>
            <w:tcW w:w="12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T_ADD09</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9</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Address Line 3</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X(240)</w:t>
            </w:r>
          </w:p>
        </w:tc>
        <w:tc>
          <w:tcPr>
            <w:tcW w:w="42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Address_Line3 from Per_Addresses</w:t>
            </w:r>
          </w:p>
          <w:p w:rsidR="008F30B2" w:rsidRPr="008F30B2" w:rsidRDefault="008F30B2" w:rsidP="00D72D3D">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 xml:space="preserve">If blank add &lt;null&gt;. </w:t>
            </w:r>
            <w:r w:rsidR="00794502">
              <w:rPr>
                <w:rFonts w:cs="Arial"/>
                <w:color w:val="000000"/>
                <w:szCs w:val="20"/>
                <w:lang w:val="en-US"/>
              </w:rPr>
              <w:t>DIT</w:t>
            </w:r>
            <w:r w:rsidR="00575AA3" w:rsidRPr="008F30B2">
              <w:rPr>
                <w:rFonts w:cs="Arial"/>
                <w:color w:val="000000"/>
                <w:szCs w:val="20"/>
                <w:lang w:val="en-US"/>
              </w:rPr>
              <w:t xml:space="preserve"> system</w:t>
            </w:r>
            <w:r w:rsidRPr="008F30B2">
              <w:rPr>
                <w:rFonts w:cs="Arial"/>
                <w:color w:val="000000"/>
                <w:szCs w:val="20"/>
                <w:lang w:val="en-US"/>
              </w:rPr>
              <w:t xml:space="preserve"> is expected to overwrite existing text with a blank line.</w:t>
            </w:r>
          </w:p>
        </w:tc>
      </w:tr>
      <w:tr w:rsidR="008F30B2" w:rsidRPr="008F30B2" w:rsidTr="008B20FF">
        <w:tc>
          <w:tcPr>
            <w:tcW w:w="12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T_ADD10</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10</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Town</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X(30)</w:t>
            </w:r>
          </w:p>
        </w:tc>
        <w:tc>
          <w:tcPr>
            <w:tcW w:w="42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Town_or_City from Per_Addresses</w:t>
            </w:r>
          </w:p>
          <w:p w:rsidR="008F30B2" w:rsidRPr="008F30B2" w:rsidRDefault="008F30B2" w:rsidP="00D72D3D">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 xml:space="preserve">If blank add &lt;null&gt;. </w:t>
            </w:r>
            <w:r w:rsidR="00794502">
              <w:rPr>
                <w:rFonts w:cs="Arial"/>
                <w:color w:val="000000"/>
                <w:szCs w:val="20"/>
                <w:lang w:val="en-US"/>
              </w:rPr>
              <w:t>DIT</w:t>
            </w:r>
            <w:r w:rsidR="008C7319" w:rsidRPr="008C7319" w:rsidDel="008C7319">
              <w:rPr>
                <w:rFonts w:cs="Arial"/>
                <w:color w:val="000000"/>
                <w:szCs w:val="20"/>
                <w:lang w:val="en-US"/>
              </w:rPr>
              <w:t xml:space="preserve"> </w:t>
            </w:r>
            <w:r w:rsidRPr="008F30B2">
              <w:rPr>
                <w:rFonts w:cs="Arial"/>
                <w:color w:val="000000"/>
                <w:szCs w:val="20"/>
                <w:lang w:val="en-US"/>
              </w:rPr>
              <w:t>system is expected to overwrite existing text with a blank line.</w:t>
            </w:r>
          </w:p>
        </w:tc>
      </w:tr>
      <w:tr w:rsidR="008F30B2" w:rsidRPr="008F30B2" w:rsidTr="008B20FF">
        <w:tc>
          <w:tcPr>
            <w:tcW w:w="12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T_ADD11</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11</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County</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X(120)</w:t>
            </w:r>
          </w:p>
        </w:tc>
        <w:tc>
          <w:tcPr>
            <w:tcW w:w="42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Region 1 from Per_Addresses</w:t>
            </w:r>
          </w:p>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 xml:space="preserve">If blank add &lt;null&gt;. </w:t>
            </w:r>
            <w:r w:rsidR="00794502">
              <w:rPr>
                <w:rFonts w:cs="Arial"/>
                <w:color w:val="000000"/>
                <w:szCs w:val="20"/>
                <w:lang w:val="en-US"/>
              </w:rPr>
              <w:t>DIT</w:t>
            </w:r>
            <w:r w:rsidR="008C7319" w:rsidRPr="008C7319" w:rsidDel="008C7319">
              <w:rPr>
                <w:rFonts w:cs="Arial"/>
                <w:color w:val="000000"/>
                <w:szCs w:val="20"/>
                <w:lang w:val="en-US"/>
              </w:rPr>
              <w:t xml:space="preserve"> </w:t>
            </w:r>
            <w:r w:rsidRPr="008F30B2">
              <w:rPr>
                <w:rFonts w:cs="Arial"/>
                <w:color w:val="000000"/>
                <w:szCs w:val="20"/>
                <w:lang w:val="en-US"/>
              </w:rPr>
              <w:t>system is expected to overwrite existing text with a blank line.</w:t>
            </w:r>
          </w:p>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If Address Style is ‘GB’ then decode the County to get the meaning from the lookup ‘GB_COUNTY’</w:t>
            </w:r>
          </w:p>
        </w:tc>
      </w:tr>
      <w:tr w:rsidR="008F30B2" w:rsidRPr="008F30B2" w:rsidTr="008B20FF">
        <w:tc>
          <w:tcPr>
            <w:tcW w:w="12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T_ADD12</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12</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Post Code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X(30)</w:t>
            </w:r>
          </w:p>
        </w:tc>
        <w:tc>
          <w:tcPr>
            <w:tcW w:w="42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Postal Code from Per_Addresses</w:t>
            </w:r>
          </w:p>
          <w:p w:rsidR="008F30B2" w:rsidRPr="008F30B2" w:rsidRDefault="008F30B2" w:rsidP="00D72D3D">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 xml:space="preserve">If blank add &lt;null&gt;. </w:t>
            </w:r>
            <w:r w:rsidR="00794502">
              <w:rPr>
                <w:rFonts w:cs="Arial"/>
                <w:color w:val="000000"/>
                <w:szCs w:val="20"/>
                <w:lang w:val="en-US"/>
              </w:rPr>
              <w:t>DIT</w:t>
            </w:r>
            <w:r w:rsidR="00575AA3" w:rsidRPr="008F30B2">
              <w:rPr>
                <w:rFonts w:cs="Arial"/>
                <w:color w:val="000000"/>
                <w:szCs w:val="20"/>
                <w:lang w:val="en-US"/>
              </w:rPr>
              <w:t xml:space="preserve"> system</w:t>
            </w:r>
            <w:r w:rsidRPr="008F30B2">
              <w:rPr>
                <w:rFonts w:cs="Arial"/>
                <w:color w:val="000000"/>
                <w:szCs w:val="20"/>
                <w:lang w:val="en-US"/>
              </w:rPr>
              <w:t xml:space="preserve"> is expected to overwrite existing text with a blank line.</w:t>
            </w:r>
          </w:p>
        </w:tc>
      </w:tr>
      <w:tr w:rsidR="008F30B2" w:rsidRPr="008F30B2" w:rsidTr="008B20FF">
        <w:tc>
          <w:tcPr>
            <w:tcW w:w="12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T_ADD13</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13</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Country</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X(80)+</w:t>
            </w:r>
          </w:p>
        </w:tc>
        <w:tc>
          <w:tcPr>
            <w:tcW w:w="42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Country from Per_Addresses</w:t>
            </w:r>
          </w:p>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Decode Country Code to get the TERRITORY_SHORT_NAME from the View ‘FND_TERRITORIES_VL’</w:t>
            </w:r>
          </w:p>
        </w:tc>
      </w:tr>
    </w:tbl>
    <w:p w:rsidR="008F30B2" w:rsidRPr="008F30B2" w:rsidRDefault="008F30B2" w:rsidP="008F30B2"/>
    <w:p w:rsidR="008F30B2" w:rsidRPr="008F30B2" w:rsidRDefault="008F30B2" w:rsidP="008F30B2">
      <w:pPr>
        <w:keepNext/>
        <w:numPr>
          <w:ilvl w:val="2"/>
          <w:numId w:val="4"/>
        </w:numPr>
        <w:tabs>
          <w:tab w:val="clear" w:pos="1800"/>
          <w:tab w:val="num" w:pos="1080"/>
        </w:tabs>
        <w:spacing w:before="240" w:after="60"/>
        <w:ind w:left="504"/>
        <w:outlineLvl w:val="2"/>
        <w:rPr>
          <w:rFonts w:cs="Arial"/>
          <w:b/>
          <w:bCs/>
          <w:sz w:val="26"/>
          <w:szCs w:val="26"/>
        </w:rPr>
      </w:pPr>
      <w:bookmarkStart w:id="36" w:name="_Toc67665373"/>
      <w:r w:rsidRPr="008F30B2">
        <w:rPr>
          <w:rFonts w:cs="Arial"/>
          <w:b/>
          <w:bCs/>
          <w:sz w:val="26"/>
          <w:szCs w:val="26"/>
        </w:rPr>
        <w:t>Professional Bodies Record</w:t>
      </w:r>
      <w:bookmarkEnd w:id="36"/>
    </w:p>
    <w:p w:rsidR="008F30B2" w:rsidRPr="008F30B2" w:rsidRDefault="008F30B2" w:rsidP="008F30B2"/>
    <w:p w:rsidR="008F30B2" w:rsidRPr="008F30B2" w:rsidRDefault="008F30B2" w:rsidP="00B15C1F">
      <w:pPr>
        <w:spacing w:line="360" w:lineRule="auto"/>
        <w:jc w:val="both"/>
        <w:rPr>
          <w:rFonts w:cs="Arial"/>
          <w:szCs w:val="20"/>
        </w:rPr>
      </w:pPr>
      <w:r w:rsidRPr="008F30B2">
        <w:rPr>
          <w:rFonts w:cs="Arial"/>
          <w:b/>
          <w:szCs w:val="20"/>
        </w:rPr>
        <w:t xml:space="preserve">The Professional Bodies Record: </w:t>
      </w:r>
      <w:r w:rsidRPr="008F30B2">
        <w:rPr>
          <w:rFonts w:cs="Arial"/>
          <w:szCs w:val="20"/>
        </w:rPr>
        <w:t xml:space="preserve">This will be used to update GMC details in the </w:t>
      </w:r>
      <w:r w:rsidR="00794502">
        <w:rPr>
          <w:rFonts w:cs="Arial"/>
          <w:szCs w:val="20"/>
        </w:rPr>
        <w:t>DIT</w:t>
      </w:r>
      <w:r w:rsidRPr="008F30B2">
        <w:rPr>
          <w:rFonts w:cs="Arial"/>
          <w:szCs w:val="20"/>
        </w:rPr>
        <w:t xml:space="preserve"> system. There may be more than one Professional Bodies record per individual contained within ESR.</w:t>
      </w:r>
    </w:p>
    <w:p w:rsidR="008F30B2" w:rsidRPr="008F30B2" w:rsidRDefault="008F30B2" w:rsidP="00B15C1F">
      <w:pPr>
        <w:jc w:val="both"/>
        <w:rPr>
          <w:rFonts w:cs="Arial"/>
          <w:szCs w:val="20"/>
        </w:rPr>
      </w:pPr>
    </w:p>
    <w:p w:rsidR="008F30B2" w:rsidRPr="008F30B2" w:rsidRDefault="008F30B2" w:rsidP="00B15C1F">
      <w:pPr>
        <w:jc w:val="both"/>
        <w:rPr>
          <w:rFonts w:cs="Arial"/>
          <w:szCs w:val="20"/>
        </w:rPr>
      </w:pPr>
      <w:r w:rsidRPr="008F30B2">
        <w:rPr>
          <w:rFonts w:cs="Arial"/>
          <w:szCs w:val="20"/>
        </w:rPr>
        <w:t>This record will only be supplied where the interface is being run in ‘ALL records’ mode.</w:t>
      </w:r>
    </w:p>
    <w:p w:rsidR="008F30B2" w:rsidRPr="008F30B2" w:rsidRDefault="008F30B2" w:rsidP="008F30B2">
      <w:pPr>
        <w:rPr>
          <w:rFonts w:cs="Arial"/>
          <w:szCs w:val="20"/>
        </w:rPr>
      </w:pPr>
    </w:p>
    <w:tbl>
      <w:tblPr>
        <w:tblW w:w="9747"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208"/>
        <w:gridCol w:w="803"/>
        <w:gridCol w:w="2347"/>
        <w:gridCol w:w="1110"/>
        <w:gridCol w:w="4279"/>
      </w:tblGrid>
      <w:tr w:rsidR="008F30B2" w:rsidRPr="008F30B2" w:rsidTr="008B20FF">
        <w:tc>
          <w:tcPr>
            <w:tcW w:w="1208"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Ref.</w:t>
            </w:r>
          </w:p>
        </w:tc>
        <w:tc>
          <w:tcPr>
            <w:tcW w:w="803"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Item No.</w:t>
            </w:r>
          </w:p>
        </w:tc>
        <w:tc>
          <w:tcPr>
            <w:tcW w:w="2347"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Data Item</w:t>
            </w:r>
          </w:p>
        </w:tc>
        <w:tc>
          <w:tcPr>
            <w:tcW w:w="1110"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Data Format</w:t>
            </w:r>
          </w:p>
        </w:tc>
        <w:tc>
          <w:tcPr>
            <w:tcW w:w="4279"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Comments</w:t>
            </w:r>
          </w:p>
        </w:tc>
      </w:tr>
      <w:tr w:rsidR="008F30B2" w:rsidRPr="008F30B2" w:rsidTr="008B20FF">
        <w:tc>
          <w:tcPr>
            <w:tcW w:w="12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T_PBD01</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1</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Record Type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X(3)+</w:t>
            </w:r>
          </w:p>
        </w:tc>
        <w:tc>
          <w:tcPr>
            <w:tcW w:w="42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Fixed value ‘PBD’</w:t>
            </w:r>
          </w:p>
        </w:tc>
      </w:tr>
      <w:tr w:rsidR="008F30B2" w:rsidRPr="008F30B2" w:rsidTr="008B20FF">
        <w:tc>
          <w:tcPr>
            <w:tcW w:w="12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T_PBD02</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2</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color w:val="000000"/>
                <w:szCs w:val="20"/>
                <w:lang w:val="en-US"/>
              </w:rPr>
              <w:t>Position ID</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N(1</w:t>
            </w:r>
            <w:r w:rsidR="00E92CED">
              <w:rPr>
                <w:rFonts w:cs="Arial"/>
                <w:szCs w:val="20"/>
                <w:lang w:val="en-US"/>
              </w:rPr>
              <w:t>0</w:t>
            </w:r>
            <w:r w:rsidRPr="008F30B2">
              <w:rPr>
                <w:rFonts w:cs="Arial"/>
                <w:szCs w:val="20"/>
                <w:lang w:val="en-US"/>
              </w:rPr>
              <w:t>)+</w:t>
            </w:r>
          </w:p>
        </w:tc>
        <w:tc>
          <w:tcPr>
            <w:tcW w:w="42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The ESR unique system generated internal Position Identifier</w:t>
            </w:r>
          </w:p>
        </w:tc>
      </w:tr>
      <w:tr w:rsidR="008F30B2" w:rsidRPr="008F30B2" w:rsidTr="008B20FF">
        <w:tc>
          <w:tcPr>
            <w:tcW w:w="12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T_PBD03</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3</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color w:val="000000"/>
                <w:szCs w:val="20"/>
                <w:lang w:val="en-US"/>
              </w:rPr>
              <w:t>Assignment ID</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N(10)+</w:t>
            </w:r>
          </w:p>
        </w:tc>
        <w:tc>
          <w:tcPr>
            <w:tcW w:w="42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The ESR unique system generated internal Assignment Identifier</w:t>
            </w:r>
          </w:p>
        </w:tc>
      </w:tr>
      <w:tr w:rsidR="008F30B2" w:rsidRPr="008F30B2" w:rsidTr="008B20FF">
        <w:tc>
          <w:tcPr>
            <w:tcW w:w="12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T_PBD04</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4</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Change/Delete Indicator</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D7184E" w:rsidP="008F30B2">
            <w:pPr>
              <w:overflowPunct w:val="0"/>
              <w:autoSpaceDE w:val="0"/>
              <w:autoSpaceDN w:val="0"/>
              <w:adjustRightInd w:val="0"/>
              <w:spacing w:after="120"/>
              <w:textAlignment w:val="baseline"/>
              <w:rPr>
                <w:rFonts w:cs="Arial"/>
                <w:szCs w:val="20"/>
                <w:lang w:val="en-US"/>
              </w:rPr>
            </w:pPr>
            <w:r>
              <w:rPr>
                <w:rFonts w:cs="Arial"/>
                <w:szCs w:val="20"/>
                <w:lang w:val="en-US"/>
              </w:rPr>
              <w:t>X</w:t>
            </w:r>
            <w:r w:rsidR="008F30B2" w:rsidRPr="008F30B2">
              <w:rPr>
                <w:rFonts w:cs="Arial"/>
                <w:szCs w:val="20"/>
                <w:lang w:val="en-US"/>
              </w:rPr>
              <w:t>(6)</w:t>
            </w:r>
          </w:p>
        </w:tc>
        <w:tc>
          <w:tcPr>
            <w:tcW w:w="42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Will identify when a Deanery Post Number has been allocated or changed against an ESR Position – ‘C’ – or removed entirely from a position record – ‘D’</w:t>
            </w:r>
          </w:p>
          <w:p w:rsidR="008F30B2" w:rsidRPr="008F30B2" w:rsidRDefault="008F30B2" w:rsidP="008F30B2">
            <w:pPr>
              <w:tabs>
                <w:tab w:val="left" w:pos="5387"/>
              </w:tabs>
              <w:overflowPunct w:val="0"/>
              <w:autoSpaceDE w:val="0"/>
              <w:autoSpaceDN w:val="0"/>
              <w:adjustRightInd w:val="0"/>
              <w:spacing w:after="120"/>
              <w:textAlignment w:val="baseline"/>
              <w:rPr>
                <w:rFonts w:cs="Arial"/>
                <w:szCs w:val="20"/>
                <w:lang w:val="en-US"/>
              </w:rPr>
            </w:pPr>
            <w:r w:rsidRPr="008F30B2">
              <w:rPr>
                <w:rFonts w:cs="Arial"/>
                <w:color w:val="000000"/>
                <w:szCs w:val="20"/>
                <w:lang w:val="en-US"/>
              </w:rPr>
              <w:t>NOTE: If a position is end dated in ESR or altered to any status other than ‘active’ the ‘D’ or delete indicator will be displayed on this record.</w:t>
            </w:r>
          </w:p>
        </w:tc>
      </w:tr>
      <w:tr w:rsidR="008F30B2" w:rsidRPr="008F30B2" w:rsidTr="008B20FF">
        <w:tc>
          <w:tcPr>
            <w:tcW w:w="12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lastRenderedPageBreak/>
              <w:t>T_PBD05</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5</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Professional Registration Scheme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X(60)</w:t>
            </w:r>
          </w:p>
        </w:tc>
        <w:tc>
          <w:tcPr>
            <w:tcW w:w="42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Professional Registration/Membership Body</w:t>
            </w:r>
          </w:p>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 xml:space="preserve">E.g. ‘General Medical Council’, ‘General Dental Council’, </w:t>
            </w:r>
            <w:proofErr w:type="spellStart"/>
            <w:r w:rsidRPr="008F30B2">
              <w:rPr>
                <w:rFonts w:cs="Arial"/>
                <w:color w:val="000000"/>
                <w:szCs w:val="20"/>
                <w:lang w:val="en-US"/>
              </w:rPr>
              <w:t>etc</w:t>
            </w:r>
            <w:proofErr w:type="spellEnd"/>
          </w:p>
        </w:tc>
      </w:tr>
      <w:tr w:rsidR="008F30B2" w:rsidRPr="008F30B2" w:rsidTr="008B20FF">
        <w:tc>
          <w:tcPr>
            <w:tcW w:w="12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T_PBD06</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6</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Professional Registration Expiry Date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X(8)</w:t>
            </w:r>
          </w:p>
        </w:tc>
        <w:tc>
          <w:tcPr>
            <w:tcW w:w="4279" w:type="dxa"/>
            <w:tcBorders>
              <w:top w:val="single" w:sz="6" w:space="0" w:color="C0C0C0"/>
              <w:left w:val="single" w:sz="6" w:space="0" w:color="C0C0C0"/>
              <w:bottom w:val="single" w:sz="6" w:space="0" w:color="C0C0C0"/>
              <w:right w:val="single" w:sz="6" w:space="0" w:color="C0C0C0"/>
            </w:tcBorders>
          </w:tcPr>
          <w:p w:rsid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Date of Expiration.  Format YYYYMMDD</w:t>
            </w:r>
          </w:p>
          <w:p w:rsidR="00537838" w:rsidRDefault="00537838" w:rsidP="008F30B2">
            <w:pPr>
              <w:overflowPunct w:val="0"/>
              <w:autoSpaceDE w:val="0"/>
              <w:autoSpaceDN w:val="0"/>
              <w:adjustRightInd w:val="0"/>
              <w:spacing w:after="120"/>
              <w:textAlignment w:val="baseline"/>
              <w:rPr>
                <w:rFonts w:cs="Arial"/>
                <w:color w:val="000000"/>
                <w:szCs w:val="20"/>
                <w:lang w:val="en-US"/>
              </w:rPr>
            </w:pPr>
          </w:p>
          <w:p w:rsidR="00537838" w:rsidRPr="008F30B2" w:rsidRDefault="00537838" w:rsidP="008F30B2">
            <w:pPr>
              <w:overflowPunct w:val="0"/>
              <w:autoSpaceDE w:val="0"/>
              <w:autoSpaceDN w:val="0"/>
              <w:adjustRightInd w:val="0"/>
              <w:spacing w:after="120"/>
              <w:textAlignment w:val="baseline"/>
              <w:rPr>
                <w:rFonts w:cs="Arial"/>
                <w:color w:val="000000"/>
                <w:szCs w:val="20"/>
                <w:lang w:val="en-US"/>
              </w:rPr>
            </w:pPr>
            <w:r w:rsidRPr="00537838">
              <w:rPr>
                <w:rFonts w:cs="Arial"/>
                <w:color w:val="000000"/>
                <w:szCs w:val="20"/>
                <w:lang w:val="en-US"/>
              </w:rPr>
              <w:t>Null in the RMT to TIS for HEE</w:t>
            </w:r>
          </w:p>
        </w:tc>
      </w:tr>
      <w:tr w:rsidR="008F30B2" w:rsidRPr="008F30B2" w:rsidTr="008B20FF">
        <w:tc>
          <w:tcPr>
            <w:tcW w:w="12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T_PBD07</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7</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Professional Registration Scheme Number</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X(15)</w:t>
            </w:r>
          </w:p>
        </w:tc>
        <w:tc>
          <w:tcPr>
            <w:tcW w:w="42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Professional Registration Number</w:t>
            </w:r>
          </w:p>
        </w:tc>
      </w:tr>
      <w:tr w:rsidR="008F30B2" w:rsidRPr="008F30B2" w:rsidTr="008B20FF">
        <w:tc>
          <w:tcPr>
            <w:tcW w:w="12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T_PBD08</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8</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Status</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X(150)</w:t>
            </w:r>
          </w:p>
        </w:tc>
        <w:tc>
          <w:tcPr>
            <w:tcW w:w="42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 xml:space="preserve">PEI Attribute1 – translated from the code to the meaning </w:t>
            </w:r>
          </w:p>
          <w:p w:rsid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LOVs for GMC and GDC will be supplied</w:t>
            </w:r>
          </w:p>
          <w:p w:rsidR="0072552E" w:rsidRDefault="0072552E" w:rsidP="008F30B2">
            <w:pPr>
              <w:overflowPunct w:val="0"/>
              <w:autoSpaceDE w:val="0"/>
              <w:autoSpaceDN w:val="0"/>
              <w:adjustRightInd w:val="0"/>
              <w:spacing w:after="120"/>
              <w:textAlignment w:val="baseline"/>
              <w:rPr>
                <w:rFonts w:cs="Arial"/>
                <w:color w:val="000000"/>
                <w:szCs w:val="20"/>
                <w:lang w:val="en-US"/>
              </w:rPr>
            </w:pPr>
          </w:p>
          <w:p w:rsidR="0072552E" w:rsidRPr="008F30B2" w:rsidRDefault="0072552E" w:rsidP="008F30B2">
            <w:pPr>
              <w:overflowPunct w:val="0"/>
              <w:autoSpaceDE w:val="0"/>
              <w:autoSpaceDN w:val="0"/>
              <w:adjustRightInd w:val="0"/>
              <w:spacing w:after="120"/>
              <w:textAlignment w:val="baseline"/>
              <w:rPr>
                <w:rFonts w:cs="Arial"/>
                <w:color w:val="000000"/>
                <w:szCs w:val="20"/>
                <w:lang w:val="en-US"/>
              </w:rPr>
            </w:pPr>
            <w:r w:rsidRPr="0072552E">
              <w:rPr>
                <w:rFonts w:cs="Arial"/>
                <w:color w:val="000000"/>
                <w:szCs w:val="20"/>
                <w:lang w:val="en-US"/>
              </w:rPr>
              <w:t>Null in the RMT to TIS for HEE</w:t>
            </w:r>
          </w:p>
        </w:tc>
      </w:tr>
      <w:tr w:rsidR="008F30B2" w:rsidRPr="008F30B2" w:rsidTr="008B20FF">
        <w:tc>
          <w:tcPr>
            <w:tcW w:w="12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T_PBD09</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9</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Specialties</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X(150)</w:t>
            </w:r>
          </w:p>
        </w:tc>
        <w:tc>
          <w:tcPr>
            <w:tcW w:w="42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PEI Attribute2 – translated from the code to the meaning</w:t>
            </w:r>
          </w:p>
          <w:p w:rsidR="008F30B2" w:rsidRDefault="00D33511" w:rsidP="008F30B2">
            <w:pPr>
              <w:overflowPunct w:val="0"/>
              <w:autoSpaceDE w:val="0"/>
              <w:autoSpaceDN w:val="0"/>
              <w:adjustRightInd w:val="0"/>
              <w:spacing w:after="120"/>
              <w:textAlignment w:val="baseline"/>
              <w:rPr>
                <w:rFonts w:cs="Arial"/>
                <w:color w:val="000000"/>
                <w:szCs w:val="20"/>
                <w:lang w:val="en-US"/>
              </w:rPr>
            </w:pPr>
            <w:r>
              <w:rPr>
                <w:rFonts w:cs="Arial"/>
                <w:color w:val="000000"/>
                <w:szCs w:val="20"/>
                <w:lang w:val="en-US"/>
              </w:rPr>
              <w:t>Free Text</w:t>
            </w:r>
          </w:p>
          <w:p w:rsidR="0072552E" w:rsidRDefault="0072552E" w:rsidP="008F30B2">
            <w:pPr>
              <w:overflowPunct w:val="0"/>
              <w:autoSpaceDE w:val="0"/>
              <w:autoSpaceDN w:val="0"/>
              <w:adjustRightInd w:val="0"/>
              <w:spacing w:after="120"/>
              <w:textAlignment w:val="baseline"/>
              <w:rPr>
                <w:rFonts w:cs="Arial"/>
                <w:color w:val="000000"/>
                <w:szCs w:val="20"/>
                <w:lang w:val="en-US"/>
              </w:rPr>
            </w:pPr>
          </w:p>
          <w:p w:rsidR="0072552E" w:rsidRPr="008F30B2" w:rsidRDefault="0072552E" w:rsidP="008F30B2">
            <w:pPr>
              <w:overflowPunct w:val="0"/>
              <w:autoSpaceDE w:val="0"/>
              <w:autoSpaceDN w:val="0"/>
              <w:adjustRightInd w:val="0"/>
              <w:spacing w:after="120"/>
              <w:textAlignment w:val="baseline"/>
              <w:rPr>
                <w:rFonts w:cs="Arial"/>
                <w:color w:val="000000"/>
                <w:szCs w:val="20"/>
                <w:lang w:val="en-US"/>
              </w:rPr>
            </w:pPr>
            <w:r w:rsidRPr="0072552E">
              <w:rPr>
                <w:rFonts w:cs="Arial"/>
                <w:color w:val="000000"/>
                <w:szCs w:val="20"/>
                <w:lang w:val="en-US"/>
              </w:rPr>
              <w:t>Null in the RMT to TIS for HEE</w:t>
            </w:r>
          </w:p>
        </w:tc>
      </w:tr>
    </w:tbl>
    <w:p w:rsidR="008F30B2" w:rsidRDefault="008F30B2" w:rsidP="008F30B2"/>
    <w:p w:rsidR="001C5AC2" w:rsidRPr="008F30B2" w:rsidRDefault="001C5AC2" w:rsidP="008F30B2"/>
    <w:p w:rsidR="008F30B2" w:rsidRPr="008F30B2" w:rsidRDefault="008F30B2" w:rsidP="008F30B2">
      <w:pPr>
        <w:keepNext/>
        <w:numPr>
          <w:ilvl w:val="2"/>
          <w:numId w:val="4"/>
        </w:numPr>
        <w:tabs>
          <w:tab w:val="clear" w:pos="1800"/>
          <w:tab w:val="num" w:pos="1080"/>
        </w:tabs>
        <w:spacing w:before="240" w:after="60"/>
        <w:ind w:left="504"/>
        <w:outlineLvl w:val="2"/>
        <w:rPr>
          <w:rFonts w:cs="Arial"/>
          <w:b/>
          <w:bCs/>
          <w:sz w:val="26"/>
          <w:szCs w:val="26"/>
        </w:rPr>
      </w:pPr>
      <w:bookmarkStart w:id="37" w:name="_Toc67665374"/>
      <w:r w:rsidRPr="008F30B2">
        <w:rPr>
          <w:rFonts w:cs="Arial"/>
          <w:b/>
          <w:bCs/>
          <w:sz w:val="26"/>
          <w:szCs w:val="26"/>
        </w:rPr>
        <w:t>Qualification Record</w:t>
      </w:r>
      <w:bookmarkEnd w:id="37"/>
    </w:p>
    <w:p w:rsidR="008F30B2" w:rsidRPr="008F30B2" w:rsidRDefault="008F30B2" w:rsidP="008F30B2"/>
    <w:p w:rsidR="008F30B2" w:rsidRPr="008F30B2" w:rsidRDefault="008F30B2" w:rsidP="008F30B2">
      <w:pPr>
        <w:rPr>
          <w:rFonts w:cs="Arial"/>
        </w:rPr>
      </w:pPr>
      <w:r w:rsidRPr="008F30B2">
        <w:rPr>
          <w:rFonts w:cs="Arial"/>
          <w:b/>
        </w:rPr>
        <w:t>The Qualification Record:</w:t>
      </w:r>
      <w:r w:rsidRPr="008F30B2">
        <w:rPr>
          <w:rFonts w:cs="Arial"/>
        </w:rPr>
        <w:t xml:space="preserve"> This will be used to update information within the </w:t>
      </w:r>
      <w:r w:rsidR="008A5514">
        <w:rPr>
          <w:rFonts w:cs="Arial"/>
        </w:rPr>
        <w:t>HEIW</w:t>
      </w:r>
      <w:r w:rsidR="008A5514" w:rsidRPr="0072552E">
        <w:rPr>
          <w:rFonts w:cs="Arial"/>
        </w:rPr>
        <w:t xml:space="preserve"> </w:t>
      </w:r>
      <w:r w:rsidR="0072552E" w:rsidRPr="0072552E">
        <w:rPr>
          <w:rFonts w:cs="Arial"/>
        </w:rPr>
        <w:t xml:space="preserve">RMT for the </w:t>
      </w:r>
      <w:proofErr w:type="gramStart"/>
      <w:r w:rsidR="0072552E" w:rsidRPr="0072552E">
        <w:rPr>
          <w:rFonts w:cs="Arial"/>
        </w:rPr>
        <w:t>Intrepid</w:t>
      </w:r>
      <w:proofErr w:type="gramEnd"/>
      <w:r w:rsidR="0072552E" w:rsidRPr="0072552E">
        <w:rPr>
          <w:rFonts w:cs="Arial"/>
        </w:rPr>
        <w:t xml:space="preserve"> system but NOT included in the RMT to TIS for </w:t>
      </w:r>
      <w:r w:rsidR="008A5514" w:rsidRPr="0072552E">
        <w:rPr>
          <w:rFonts w:cs="Arial"/>
        </w:rPr>
        <w:t xml:space="preserve">HEE. </w:t>
      </w:r>
    </w:p>
    <w:p w:rsidR="008F30B2" w:rsidRPr="008F30B2" w:rsidRDefault="008F30B2" w:rsidP="008F30B2">
      <w:pPr>
        <w:rPr>
          <w:rFonts w:cs="Arial"/>
        </w:rPr>
      </w:pPr>
    </w:p>
    <w:p w:rsidR="008F30B2" w:rsidRPr="008F30B2" w:rsidRDefault="008F30B2" w:rsidP="008F30B2">
      <w:pPr>
        <w:rPr>
          <w:rFonts w:cs="Arial"/>
          <w:szCs w:val="20"/>
        </w:rPr>
      </w:pPr>
      <w:r w:rsidRPr="008F30B2">
        <w:rPr>
          <w:rFonts w:cs="Arial"/>
          <w:szCs w:val="20"/>
        </w:rPr>
        <w:t>This record will only be supplied where the interface is being run in ‘ALL records’ mode.</w:t>
      </w:r>
    </w:p>
    <w:p w:rsidR="008F30B2" w:rsidRPr="008F30B2" w:rsidRDefault="008F30B2" w:rsidP="008F30B2">
      <w:pPr>
        <w:rPr>
          <w:rFonts w:cs="Arial"/>
        </w:rPr>
      </w:pPr>
    </w:p>
    <w:tbl>
      <w:tblPr>
        <w:tblW w:w="9747"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208"/>
        <w:gridCol w:w="803"/>
        <w:gridCol w:w="2347"/>
        <w:gridCol w:w="1110"/>
        <w:gridCol w:w="4279"/>
      </w:tblGrid>
      <w:tr w:rsidR="008F30B2" w:rsidRPr="008F30B2" w:rsidTr="008B20FF">
        <w:tc>
          <w:tcPr>
            <w:tcW w:w="1208"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Ref.</w:t>
            </w:r>
          </w:p>
        </w:tc>
        <w:tc>
          <w:tcPr>
            <w:tcW w:w="803"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Item No.</w:t>
            </w:r>
          </w:p>
        </w:tc>
        <w:tc>
          <w:tcPr>
            <w:tcW w:w="2347"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Data Item</w:t>
            </w:r>
          </w:p>
        </w:tc>
        <w:tc>
          <w:tcPr>
            <w:tcW w:w="1110"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Data Format</w:t>
            </w:r>
          </w:p>
        </w:tc>
        <w:tc>
          <w:tcPr>
            <w:tcW w:w="4279"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Comments</w:t>
            </w:r>
          </w:p>
        </w:tc>
      </w:tr>
      <w:tr w:rsidR="008F30B2" w:rsidRPr="008F30B2" w:rsidTr="008B20FF">
        <w:tc>
          <w:tcPr>
            <w:tcW w:w="12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T_QAL01</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1</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Record Type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X(3)+</w:t>
            </w:r>
          </w:p>
        </w:tc>
        <w:tc>
          <w:tcPr>
            <w:tcW w:w="4279" w:type="dxa"/>
            <w:tcBorders>
              <w:top w:val="single" w:sz="6" w:space="0" w:color="C0C0C0"/>
              <w:left w:val="single" w:sz="6" w:space="0" w:color="C0C0C0"/>
              <w:bottom w:val="single" w:sz="6" w:space="0" w:color="C0C0C0"/>
              <w:right w:val="single" w:sz="6" w:space="0" w:color="C0C0C0"/>
            </w:tcBorders>
          </w:tcPr>
          <w:p w:rsid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Fixed value ‘QAL’</w:t>
            </w:r>
          </w:p>
          <w:p w:rsidR="0072552E" w:rsidRDefault="0072552E" w:rsidP="008F30B2">
            <w:pPr>
              <w:overflowPunct w:val="0"/>
              <w:autoSpaceDE w:val="0"/>
              <w:autoSpaceDN w:val="0"/>
              <w:adjustRightInd w:val="0"/>
              <w:spacing w:after="120"/>
              <w:textAlignment w:val="baseline"/>
              <w:rPr>
                <w:rFonts w:cs="Arial"/>
                <w:szCs w:val="20"/>
                <w:lang w:val="en-US"/>
              </w:rPr>
            </w:pPr>
          </w:p>
          <w:p w:rsidR="0072552E" w:rsidRPr="008F30B2" w:rsidRDefault="0072552E" w:rsidP="008F30B2">
            <w:pPr>
              <w:overflowPunct w:val="0"/>
              <w:autoSpaceDE w:val="0"/>
              <w:autoSpaceDN w:val="0"/>
              <w:adjustRightInd w:val="0"/>
              <w:spacing w:after="120"/>
              <w:textAlignment w:val="baseline"/>
              <w:rPr>
                <w:rFonts w:cs="Arial"/>
                <w:szCs w:val="20"/>
                <w:lang w:val="en-US"/>
              </w:rPr>
            </w:pPr>
            <w:r>
              <w:rPr>
                <w:rFonts w:cs="Arial"/>
                <w:szCs w:val="20"/>
                <w:lang w:val="en-US"/>
              </w:rPr>
              <w:t>Whole Record Type NOT included</w:t>
            </w:r>
            <w:r w:rsidRPr="0072552E">
              <w:rPr>
                <w:rFonts w:cs="Arial"/>
                <w:szCs w:val="20"/>
                <w:lang w:val="en-US"/>
              </w:rPr>
              <w:t xml:space="preserve"> in the RMT to TIS for HEE</w:t>
            </w:r>
          </w:p>
        </w:tc>
      </w:tr>
      <w:tr w:rsidR="008F30B2" w:rsidRPr="008F30B2" w:rsidTr="008B20FF">
        <w:tc>
          <w:tcPr>
            <w:tcW w:w="12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T_QAL02</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2</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color w:val="000000"/>
                <w:szCs w:val="20"/>
                <w:lang w:val="en-US"/>
              </w:rPr>
              <w:t xml:space="preserve">Position ID </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N(1</w:t>
            </w:r>
            <w:r w:rsidR="00E92CED">
              <w:rPr>
                <w:rFonts w:cs="Arial"/>
                <w:szCs w:val="20"/>
                <w:lang w:val="en-US"/>
              </w:rPr>
              <w:t>0</w:t>
            </w:r>
            <w:r w:rsidRPr="008F30B2">
              <w:rPr>
                <w:rFonts w:cs="Arial"/>
                <w:szCs w:val="20"/>
                <w:lang w:val="en-US"/>
              </w:rPr>
              <w:t>)+</w:t>
            </w:r>
          </w:p>
        </w:tc>
        <w:tc>
          <w:tcPr>
            <w:tcW w:w="42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The ESR unique system generated internal Position Identifier</w:t>
            </w:r>
          </w:p>
        </w:tc>
      </w:tr>
      <w:tr w:rsidR="008F30B2" w:rsidRPr="008F30B2" w:rsidTr="008B20FF">
        <w:tc>
          <w:tcPr>
            <w:tcW w:w="12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T_QAL03</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3</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color w:val="000000"/>
                <w:szCs w:val="20"/>
                <w:lang w:val="en-US"/>
              </w:rPr>
              <w:t>Assignment ID</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N(10)+</w:t>
            </w:r>
          </w:p>
        </w:tc>
        <w:tc>
          <w:tcPr>
            <w:tcW w:w="42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The ESR unique system generated internal Assignment Identifier</w:t>
            </w:r>
          </w:p>
        </w:tc>
      </w:tr>
      <w:tr w:rsidR="008F30B2" w:rsidRPr="008F30B2" w:rsidTr="008B20FF">
        <w:tc>
          <w:tcPr>
            <w:tcW w:w="12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T_QAL04</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4</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Change/Delete Indicator</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D7184E" w:rsidP="008F30B2">
            <w:pPr>
              <w:overflowPunct w:val="0"/>
              <w:autoSpaceDE w:val="0"/>
              <w:autoSpaceDN w:val="0"/>
              <w:adjustRightInd w:val="0"/>
              <w:spacing w:after="120"/>
              <w:textAlignment w:val="baseline"/>
              <w:rPr>
                <w:rFonts w:cs="Arial"/>
                <w:szCs w:val="20"/>
                <w:lang w:val="en-US"/>
              </w:rPr>
            </w:pPr>
            <w:r>
              <w:rPr>
                <w:rFonts w:cs="Arial"/>
                <w:szCs w:val="20"/>
                <w:lang w:val="en-US"/>
              </w:rPr>
              <w:t>X</w:t>
            </w:r>
            <w:r w:rsidR="008F30B2" w:rsidRPr="008F30B2">
              <w:rPr>
                <w:rFonts w:cs="Arial"/>
                <w:szCs w:val="20"/>
                <w:lang w:val="en-US"/>
              </w:rPr>
              <w:t>(6)</w:t>
            </w:r>
          </w:p>
        </w:tc>
        <w:tc>
          <w:tcPr>
            <w:tcW w:w="42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Will identify when a Deanery Post Number has been allocated or changed against an ESR Position – ‘C’ – or removed entirely from a position record – ‘D’</w:t>
            </w:r>
          </w:p>
          <w:p w:rsidR="008F30B2" w:rsidRPr="008F30B2" w:rsidRDefault="008F30B2" w:rsidP="008F30B2">
            <w:pPr>
              <w:tabs>
                <w:tab w:val="left" w:pos="5387"/>
              </w:tabs>
              <w:overflowPunct w:val="0"/>
              <w:autoSpaceDE w:val="0"/>
              <w:autoSpaceDN w:val="0"/>
              <w:adjustRightInd w:val="0"/>
              <w:spacing w:after="120"/>
              <w:textAlignment w:val="baseline"/>
              <w:rPr>
                <w:rFonts w:cs="Arial"/>
                <w:szCs w:val="20"/>
                <w:lang w:val="en-US"/>
              </w:rPr>
            </w:pPr>
            <w:r w:rsidRPr="008F30B2">
              <w:rPr>
                <w:rFonts w:cs="Arial"/>
                <w:color w:val="000000"/>
                <w:szCs w:val="20"/>
                <w:lang w:val="en-US"/>
              </w:rPr>
              <w:t>NOTE: If a position is end dated in ESR or altered to any status other than ‘active’ the ‘D’ or delete indicator will be displayed on this record.</w:t>
            </w:r>
          </w:p>
        </w:tc>
      </w:tr>
      <w:tr w:rsidR="008F30B2" w:rsidRPr="008F30B2" w:rsidTr="008B20FF">
        <w:tc>
          <w:tcPr>
            <w:tcW w:w="12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T_QAL05</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5</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Qualification Type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X(150)+</w:t>
            </w:r>
          </w:p>
        </w:tc>
        <w:tc>
          <w:tcPr>
            <w:tcW w:w="42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Name from qualification types</w:t>
            </w:r>
          </w:p>
        </w:tc>
      </w:tr>
      <w:tr w:rsidR="008F30B2" w:rsidRPr="008F30B2" w:rsidTr="008B20FF">
        <w:tc>
          <w:tcPr>
            <w:tcW w:w="12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T_QAL06</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6</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Qualification Name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X(120)</w:t>
            </w:r>
          </w:p>
        </w:tc>
        <w:tc>
          <w:tcPr>
            <w:tcW w:w="42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Title from qualification record</w:t>
            </w:r>
          </w:p>
        </w:tc>
      </w:tr>
      <w:tr w:rsidR="008F30B2" w:rsidRPr="008F30B2" w:rsidTr="008B20FF">
        <w:tc>
          <w:tcPr>
            <w:tcW w:w="12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T_QAL07</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7</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Awarded Date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szCs w:val="20"/>
                <w:lang w:val="en-US"/>
              </w:rPr>
              <w:t>X(8)</w:t>
            </w:r>
          </w:p>
        </w:tc>
        <w:tc>
          <w:tcPr>
            <w:tcW w:w="42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 xml:space="preserve">From Qualification record </w:t>
            </w:r>
          </w:p>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lastRenderedPageBreak/>
              <w:t>Format YYYYMMDD</w:t>
            </w:r>
          </w:p>
        </w:tc>
      </w:tr>
      <w:tr w:rsidR="008F30B2" w:rsidRPr="008F30B2" w:rsidTr="008B20FF">
        <w:tc>
          <w:tcPr>
            <w:tcW w:w="12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lastRenderedPageBreak/>
              <w:t>T_QAL08</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8</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Establishment</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X(255)</w:t>
            </w:r>
          </w:p>
        </w:tc>
        <w:tc>
          <w:tcPr>
            <w:tcW w:w="42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bCs/>
                <w:szCs w:val="20"/>
              </w:rPr>
            </w:pPr>
            <w:r w:rsidRPr="008F30B2">
              <w:rPr>
                <w:rFonts w:cs="Arial"/>
                <w:color w:val="000000"/>
                <w:szCs w:val="20"/>
              </w:rPr>
              <w:t xml:space="preserve">Establishment from Qualification Record </w:t>
            </w:r>
          </w:p>
        </w:tc>
      </w:tr>
      <w:tr w:rsidR="008F30B2" w:rsidRPr="008F30B2" w:rsidTr="008B20FF">
        <w:tc>
          <w:tcPr>
            <w:tcW w:w="12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T_QAL09</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9</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Country</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X(80)</w:t>
            </w:r>
          </w:p>
        </w:tc>
        <w:tc>
          <w:tcPr>
            <w:tcW w:w="42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bCs/>
                <w:szCs w:val="20"/>
              </w:rPr>
            </w:pPr>
            <w:r w:rsidRPr="008F30B2">
              <w:rPr>
                <w:rFonts w:cs="Arial"/>
                <w:bCs/>
                <w:szCs w:val="20"/>
              </w:rPr>
              <w:t>Value in DFF segment QUA_INFORMATION11 decoded to ‘Territory Short Name’ from the translation table ‘FND_TERRITORIES’</w:t>
            </w:r>
          </w:p>
        </w:tc>
      </w:tr>
    </w:tbl>
    <w:p w:rsidR="008F30B2" w:rsidRPr="008F30B2" w:rsidRDefault="008F30B2" w:rsidP="008F30B2"/>
    <w:p w:rsidR="008F30B2" w:rsidRPr="008F30B2" w:rsidRDefault="008F30B2" w:rsidP="008F30B2"/>
    <w:p w:rsidR="008F30B2" w:rsidRPr="008F30B2" w:rsidRDefault="008F30B2" w:rsidP="008F30B2">
      <w:pPr>
        <w:keepNext/>
        <w:numPr>
          <w:ilvl w:val="2"/>
          <w:numId w:val="4"/>
        </w:numPr>
        <w:tabs>
          <w:tab w:val="clear" w:pos="1800"/>
          <w:tab w:val="num" w:pos="1080"/>
        </w:tabs>
        <w:spacing w:before="240" w:after="60"/>
        <w:ind w:left="504"/>
        <w:outlineLvl w:val="2"/>
        <w:rPr>
          <w:rFonts w:cs="Arial"/>
          <w:b/>
          <w:bCs/>
          <w:sz w:val="26"/>
          <w:szCs w:val="26"/>
        </w:rPr>
      </w:pPr>
      <w:bookmarkStart w:id="38" w:name="_Toc67665375"/>
      <w:r w:rsidRPr="008F30B2">
        <w:rPr>
          <w:rFonts w:cs="Arial"/>
          <w:b/>
          <w:bCs/>
          <w:sz w:val="26"/>
          <w:szCs w:val="26"/>
        </w:rPr>
        <w:t>Absence Record</w:t>
      </w:r>
      <w:bookmarkEnd w:id="38"/>
    </w:p>
    <w:p w:rsidR="008F30B2" w:rsidRPr="008F30B2" w:rsidRDefault="008F30B2" w:rsidP="008F30B2"/>
    <w:p w:rsidR="008F30B2" w:rsidRPr="008F30B2" w:rsidRDefault="008F30B2" w:rsidP="00B15C1F">
      <w:pPr>
        <w:spacing w:line="360" w:lineRule="auto"/>
        <w:jc w:val="both"/>
        <w:rPr>
          <w:rFonts w:cs="Arial"/>
        </w:rPr>
      </w:pPr>
      <w:r w:rsidRPr="008F30B2">
        <w:rPr>
          <w:rFonts w:cs="Arial"/>
          <w:b/>
        </w:rPr>
        <w:t>The Absence Record:</w:t>
      </w:r>
      <w:r w:rsidRPr="008F30B2">
        <w:rPr>
          <w:rFonts w:cs="Arial"/>
        </w:rPr>
        <w:t xml:space="preserve"> This will be used to update information within the </w:t>
      </w:r>
      <w:r w:rsidR="00794502">
        <w:rPr>
          <w:rFonts w:cs="Arial"/>
        </w:rPr>
        <w:t>DIT</w:t>
      </w:r>
      <w:r w:rsidRPr="008F30B2">
        <w:rPr>
          <w:rFonts w:cs="Arial"/>
        </w:rPr>
        <w:t xml:space="preserve"> system. </w:t>
      </w:r>
    </w:p>
    <w:p w:rsidR="008F30B2" w:rsidRPr="008F30B2" w:rsidRDefault="008F30B2" w:rsidP="00B15C1F">
      <w:pPr>
        <w:spacing w:line="360" w:lineRule="auto"/>
        <w:jc w:val="both"/>
        <w:rPr>
          <w:rFonts w:cs="Arial"/>
        </w:rPr>
      </w:pPr>
    </w:p>
    <w:p w:rsidR="0072552E" w:rsidRDefault="008F30B2" w:rsidP="00B15C1F">
      <w:pPr>
        <w:spacing w:line="360" w:lineRule="auto"/>
        <w:jc w:val="both"/>
        <w:rPr>
          <w:rFonts w:cs="Arial"/>
          <w:szCs w:val="20"/>
        </w:rPr>
      </w:pPr>
      <w:r w:rsidRPr="008F30B2">
        <w:rPr>
          <w:rFonts w:cs="Arial"/>
          <w:szCs w:val="20"/>
        </w:rPr>
        <w:t>This record will only be supplied where the interface is being run in ‘ALL records’ mode</w:t>
      </w:r>
      <w:r w:rsidR="0072552E">
        <w:rPr>
          <w:rFonts w:cs="Arial"/>
          <w:szCs w:val="20"/>
        </w:rPr>
        <w:t>.</w:t>
      </w:r>
    </w:p>
    <w:p w:rsidR="0072552E" w:rsidRDefault="0072552E" w:rsidP="00B15C1F">
      <w:pPr>
        <w:spacing w:line="360" w:lineRule="auto"/>
        <w:jc w:val="both"/>
        <w:rPr>
          <w:rFonts w:cs="Arial"/>
          <w:szCs w:val="20"/>
        </w:rPr>
      </w:pPr>
    </w:p>
    <w:p w:rsidR="008F30B2" w:rsidRPr="00B15C1F" w:rsidRDefault="0072552E" w:rsidP="00B15C1F">
      <w:pPr>
        <w:spacing w:line="360" w:lineRule="auto"/>
        <w:jc w:val="both"/>
        <w:rPr>
          <w:rFonts w:cs="Arial"/>
          <w:b/>
          <w:szCs w:val="20"/>
        </w:rPr>
      </w:pPr>
      <w:r w:rsidRPr="00B15C1F">
        <w:rPr>
          <w:rFonts w:cs="Arial"/>
          <w:b/>
          <w:szCs w:val="20"/>
        </w:rPr>
        <w:t>This record will only be supplied if the</w:t>
      </w:r>
      <w:r w:rsidR="00575AA3">
        <w:rPr>
          <w:rFonts w:cs="Arial"/>
          <w:b/>
          <w:szCs w:val="20"/>
        </w:rPr>
        <w:t xml:space="preserve"> </w:t>
      </w:r>
      <w:r w:rsidR="008F30B2" w:rsidRPr="00B15C1F">
        <w:rPr>
          <w:rFonts w:cs="Arial"/>
          <w:b/>
          <w:szCs w:val="20"/>
        </w:rPr>
        <w:t xml:space="preserve">NHS Employing Authority has provided their explicit permission for Sickness Absence Information to be supplied to the </w:t>
      </w:r>
      <w:r w:rsidR="00794502">
        <w:rPr>
          <w:rFonts w:cs="Arial"/>
          <w:b/>
          <w:szCs w:val="20"/>
        </w:rPr>
        <w:t>DIT system suppliers.</w:t>
      </w:r>
      <w:r w:rsidR="008F30B2" w:rsidRPr="00B15C1F">
        <w:rPr>
          <w:rFonts w:cs="Arial"/>
          <w:b/>
          <w:szCs w:val="20"/>
        </w:rPr>
        <w:t xml:space="preserve"> </w:t>
      </w:r>
    </w:p>
    <w:p w:rsidR="008F30B2" w:rsidRPr="008F30B2" w:rsidRDefault="008F30B2" w:rsidP="008F30B2">
      <w:pPr>
        <w:rPr>
          <w:rFonts w:cs="Arial"/>
          <w:szCs w:val="20"/>
        </w:rPr>
      </w:pPr>
    </w:p>
    <w:p w:rsidR="008F30B2" w:rsidRPr="008F30B2" w:rsidRDefault="008F30B2" w:rsidP="008F30B2">
      <w:pPr>
        <w:rPr>
          <w:rFonts w:cs="Arial"/>
        </w:rPr>
      </w:pPr>
    </w:p>
    <w:tbl>
      <w:tblPr>
        <w:tblW w:w="9747"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208"/>
        <w:gridCol w:w="803"/>
        <w:gridCol w:w="2347"/>
        <w:gridCol w:w="1110"/>
        <w:gridCol w:w="4279"/>
      </w:tblGrid>
      <w:tr w:rsidR="008F30B2" w:rsidRPr="008F30B2" w:rsidTr="008B20FF">
        <w:tc>
          <w:tcPr>
            <w:tcW w:w="1208"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Ref.</w:t>
            </w:r>
          </w:p>
        </w:tc>
        <w:tc>
          <w:tcPr>
            <w:tcW w:w="803"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Item No.</w:t>
            </w:r>
          </w:p>
        </w:tc>
        <w:tc>
          <w:tcPr>
            <w:tcW w:w="2347"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Data Item</w:t>
            </w:r>
          </w:p>
        </w:tc>
        <w:tc>
          <w:tcPr>
            <w:tcW w:w="1110"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Data Format</w:t>
            </w:r>
          </w:p>
        </w:tc>
        <w:tc>
          <w:tcPr>
            <w:tcW w:w="4279"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Comments</w:t>
            </w:r>
          </w:p>
        </w:tc>
      </w:tr>
      <w:tr w:rsidR="008F30B2" w:rsidRPr="008F30B2" w:rsidTr="008B20FF">
        <w:tc>
          <w:tcPr>
            <w:tcW w:w="12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T_ABS01</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1</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Record Type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X(3)+</w:t>
            </w:r>
          </w:p>
        </w:tc>
        <w:tc>
          <w:tcPr>
            <w:tcW w:w="42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Fixed value ‘ABS’</w:t>
            </w:r>
          </w:p>
        </w:tc>
      </w:tr>
      <w:tr w:rsidR="008F30B2" w:rsidRPr="008F30B2" w:rsidTr="008B20FF">
        <w:tc>
          <w:tcPr>
            <w:tcW w:w="12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T_ABS02</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2</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color w:val="000000"/>
                <w:szCs w:val="20"/>
                <w:lang w:val="en-US"/>
              </w:rPr>
              <w:t xml:space="preserve">Position ID </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N(1</w:t>
            </w:r>
            <w:r w:rsidR="00E47DE0">
              <w:rPr>
                <w:rFonts w:cs="Arial"/>
                <w:szCs w:val="20"/>
                <w:lang w:val="en-US"/>
              </w:rPr>
              <w:t>0</w:t>
            </w:r>
            <w:r w:rsidRPr="008F30B2">
              <w:rPr>
                <w:rFonts w:cs="Arial"/>
                <w:szCs w:val="20"/>
                <w:lang w:val="en-US"/>
              </w:rPr>
              <w:t>)+</w:t>
            </w:r>
          </w:p>
        </w:tc>
        <w:tc>
          <w:tcPr>
            <w:tcW w:w="42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The ESR unique system generated internal Position Identifier</w:t>
            </w:r>
          </w:p>
        </w:tc>
      </w:tr>
      <w:tr w:rsidR="008F30B2" w:rsidRPr="008F30B2" w:rsidTr="008B20FF">
        <w:tc>
          <w:tcPr>
            <w:tcW w:w="12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T_ABS03</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3</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color w:val="000000"/>
                <w:szCs w:val="20"/>
                <w:lang w:val="en-US"/>
              </w:rPr>
              <w:t>Assignment ID</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N(10)+</w:t>
            </w:r>
          </w:p>
        </w:tc>
        <w:tc>
          <w:tcPr>
            <w:tcW w:w="42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The ESR unique system generated internal Assignment Identifier</w:t>
            </w:r>
          </w:p>
        </w:tc>
      </w:tr>
      <w:tr w:rsidR="008F30B2" w:rsidRPr="008F30B2" w:rsidTr="008B20FF">
        <w:tc>
          <w:tcPr>
            <w:tcW w:w="12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T_ABS04</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4</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Change/Delete Indicator</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D7184E" w:rsidP="008F30B2">
            <w:pPr>
              <w:overflowPunct w:val="0"/>
              <w:autoSpaceDE w:val="0"/>
              <w:autoSpaceDN w:val="0"/>
              <w:adjustRightInd w:val="0"/>
              <w:spacing w:after="120"/>
              <w:textAlignment w:val="baseline"/>
              <w:rPr>
                <w:rFonts w:cs="Arial"/>
                <w:szCs w:val="20"/>
                <w:lang w:val="en-US"/>
              </w:rPr>
            </w:pPr>
            <w:r>
              <w:rPr>
                <w:rFonts w:cs="Arial"/>
                <w:szCs w:val="20"/>
                <w:lang w:val="en-US"/>
              </w:rPr>
              <w:t>X</w:t>
            </w:r>
            <w:r w:rsidR="008F30B2" w:rsidRPr="008F30B2">
              <w:rPr>
                <w:rFonts w:cs="Arial"/>
                <w:szCs w:val="20"/>
                <w:lang w:val="en-US"/>
              </w:rPr>
              <w:t>(6)</w:t>
            </w:r>
          </w:p>
        </w:tc>
        <w:tc>
          <w:tcPr>
            <w:tcW w:w="42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Will identify when a Deanery Post Number has been allocated or changed against an ESR Position – ‘C’ – or removed entirely from a position record – ‘D’</w:t>
            </w:r>
          </w:p>
          <w:p w:rsidR="008F30B2" w:rsidRPr="008F30B2" w:rsidRDefault="008F30B2" w:rsidP="008F30B2">
            <w:pPr>
              <w:tabs>
                <w:tab w:val="left" w:pos="5387"/>
              </w:tabs>
              <w:overflowPunct w:val="0"/>
              <w:autoSpaceDE w:val="0"/>
              <w:autoSpaceDN w:val="0"/>
              <w:adjustRightInd w:val="0"/>
              <w:spacing w:after="120"/>
              <w:textAlignment w:val="baseline"/>
              <w:rPr>
                <w:rFonts w:cs="Arial"/>
                <w:szCs w:val="20"/>
                <w:lang w:val="en-US"/>
              </w:rPr>
            </w:pPr>
            <w:r w:rsidRPr="008F30B2">
              <w:rPr>
                <w:rFonts w:cs="Arial"/>
                <w:color w:val="000000"/>
                <w:szCs w:val="20"/>
                <w:lang w:val="en-US"/>
              </w:rPr>
              <w:t>NOTE: If a position is end dated in ESR or altered to any status other than ‘active’ the ‘D’ or delete indicator will be displayed on this record.</w:t>
            </w:r>
          </w:p>
        </w:tc>
      </w:tr>
      <w:tr w:rsidR="008F30B2" w:rsidRPr="008F30B2" w:rsidTr="008B20FF">
        <w:tc>
          <w:tcPr>
            <w:tcW w:w="12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T_ABS05</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5</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Sickness Absence Actual Start Date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X(8)+</w:t>
            </w:r>
          </w:p>
        </w:tc>
        <w:tc>
          <w:tcPr>
            <w:tcW w:w="42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Sickness Absence Period Commencement Date</w:t>
            </w:r>
          </w:p>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Format YYYYMMDD</w:t>
            </w:r>
          </w:p>
        </w:tc>
      </w:tr>
      <w:tr w:rsidR="008F30B2" w:rsidRPr="008F30B2" w:rsidTr="008B20FF">
        <w:tc>
          <w:tcPr>
            <w:tcW w:w="12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T_ABS06</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6</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Sickness Absence Actual End Date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X(8)</w:t>
            </w:r>
          </w:p>
        </w:tc>
        <w:tc>
          <w:tcPr>
            <w:tcW w:w="42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Sickness Absence Period End Date – may be null.</w:t>
            </w:r>
          </w:p>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Format YYYYMMDD</w:t>
            </w:r>
          </w:p>
        </w:tc>
      </w:tr>
      <w:tr w:rsidR="008F30B2" w:rsidRPr="008F30B2" w:rsidTr="008B20FF">
        <w:tc>
          <w:tcPr>
            <w:tcW w:w="12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T_ABS07</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7</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Sickness Absence Duration</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szCs w:val="20"/>
                <w:lang w:val="en-US"/>
              </w:rPr>
              <w:t>X(8)</w:t>
            </w:r>
          </w:p>
        </w:tc>
        <w:tc>
          <w:tcPr>
            <w:tcW w:w="42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Sickness Absence Duration in Days – may be null.</w:t>
            </w:r>
          </w:p>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Numeric</w:t>
            </w:r>
          </w:p>
        </w:tc>
      </w:tr>
      <w:tr w:rsidR="008F30B2" w:rsidRPr="008F30B2" w:rsidTr="008B20FF">
        <w:tc>
          <w:tcPr>
            <w:tcW w:w="12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T_ABS08</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8</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Absence Attendance ID</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E47DE0" w:rsidP="008F30B2">
            <w:pPr>
              <w:overflowPunct w:val="0"/>
              <w:autoSpaceDE w:val="0"/>
              <w:autoSpaceDN w:val="0"/>
              <w:adjustRightInd w:val="0"/>
              <w:spacing w:after="120"/>
              <w:textAlignment w:val="baseline"/>
              <w:rPr>
                <w:rFonts w:cs="Arial"/>
                <w:szCs w:val="20"/>
                <w:lang w:val="en-US"/>
              </w:rPr>
            </w:pPr>
            <w:r>
              <w:rPr>
                <w:rFonts w:cs="Arial"/>
                <w:szCs w:val="20"/>
                <w:lang w:val="en-US"/>
              </w:rPr>
              <w:t>N</w:t>
            </w:r>
            <w:r w:rsidR="008F30B2" w:rsidRPr="008F30B2">
              <w:rPr>
                <w:rFonts w:cs="Arial"/>
                <w:szCs w:val="20"/>
                <w:lang w:val="en-US"/>
              </w:rPr>
              <w:t>(10)+</w:t>
            </w:r>
          </w:p>
        </w:tc>
        <w:tc>
          <w:tcPr>
            <w:tcW w:w="42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Sickness Absence Unique ID – mandatory.</w:t>
            </w:r>
          </w:p>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Format - Numeric</w:t>
            </w:r>
          </w:p>
        </w:tc>
      </w:tr>
    </w:tbl>
    <w:p w:rsidR="008F30B2" w:rsidRPr="008F30B2" w:rsidRDefault="008F30B2" w:rsidP="008F30B2">
      <w:pPr>
        <w:rPr>
          <w:rFonts w:cs="Arial"/>
          <w:lang w:val="en-US"/>
        </w:rPr>
      </w:pPr>
    </w:p>
    <w:p w:rsidR="008F30B2" w:rsidRDefault="008F30B2" w:rsidP="008F30B2">
      <w:pPr>
        <w:ind w:firstLine="720"/>
      </w:pPr>
    </w:p>
    <w:p w:rsidR="00FB159C" w:rsidRDefault="00FB159C" w:rsidP="008F30B2">
      <w:pPr>
        <w:ind w:firstLine="720"/>
      </w:pPr>
    </w:p>
    <w:p w:rsidR="00575AA3" w:rsidRPr="008F30B2" w:rsidRDefault="00575AA3" w:rsidP="00E61D07"/>
    <w:p w:rsidR="008F30B2" w:rsidRPr="008F30B2" w:rsidRDefault="008F30B2" w:rsidP="008F30B2"/>
    <w:p w:rsidR="008F30B2" w:rsidRPr="008F30B2" w:rsidRDefault="008F30B2" w:rsidP="008F30B2">
      <w:pPr>
        <w:keepNext/>
        <w:numPr>
          <w:ilvl w:val="1"/>
          <w:numId w:val="4"/>
        </w:numPr>
        <w:tabs>
          <w:tab w:val="num" w:pos="-153"/>
          <w:tab w:val="left" w:pos="1000"/>
          <w:tab w:val="right" w:leader="dot" w:pos="9514"/>
        </w:tabs>
        <w:spacing w:after="120"/>
        <w:ind w:left="0"/>
        <w:outlineLvl w:val="1"/>
        <w:rPr>
          <w:b/>
          <w:bCs/>
          <w:iCs/>
          <w:smallCaps/>
          <w:sz w:val="28"/>
          <w:szCs w:val="28"/>
        </w:rPr>
      </w:pPr>
      <w:bookmarkStart w:id="39" w:name="_Toc67665376"/>
      <w:r w:rsidRPr="008F30B2">
        <w:rPr>
          <w:b/>
          <w:bCs/>
          <w:iCs/>
          <w:smallCaps/>
          <w:sz w:val="28"/>
          <w:szCs w:val="28"/>
        </w:rPr>
        <w:lastRenderedPageBreak/>
        <w:t>Selection Criteria</w:t>
      </w:r>
      <w:bookmarkEnd w:id="39"/>
    </w:p>
    <w:p w:rsidR="008F30B2" w:rsidRPr="008F30B2" w:rsidRDefault="008F30B2" w:rsidP="008F30B2">
      <w:pPr>
        <w:spacing w:line="360" w:lineRule="auto"/>
        <w:ind w:left="1832"/>
      </w:pPr>
    </w:p>
    <w:p w:rsidR="008F30B2" w:rsidRPr="008F30B2" w:rsidRDefault="008F30B2" w:rsidP="00B15C1F">
      <w:pPr>
        <w:spacing w:line="360" w:lineRule="auto"/>
        <w:jc w:val="both"/>
        <w:rPr>
          <w:rFonts w:cs="Arial"/>
          <w:szCs w:val="20"/>
        </w:rPr>
      </w:pPr>
      <w:r w:rsidRPr="008F30B2">
        <w:t>F</w:t>
      </w:r>
      <w:r w:rsidRPr="008F30B2">
        <w:rPr>
          <w:rFonts w:cs="Arial"/>
          <w:szCs w:val="20"/>
        </w:rPr>
        <w:t xml:space="preserve">or the RMT outbound file the selection criteria for position records – must be an applicant or employee. </w:t>
      </w:r>
    </w:p>
    <w:p w:rsidR="008F30B2" w:rsidRPr="008F30B2" w:rsidRDefault="008F30B2" w:rsidP="00B15C1F">
      <w:pPr>
        <w:spacing w:line="360" w:lineRule="auto"/>
        <w:jc w:val="both"/>
        <w:rPr>
          <w:rFonts w:cs="Arial"/>
          <w:szCs w:val="20"/>
        </w:rPr>
      </w:pPr>
    </w:p>
    <w:p w:rsidR="00575AA3" w:rsidRPr="008F30B2" w:rsidRDefault="008F30B2" w:rsidP="00B15C1F">
      <w:pPr>
        <w:spacing w:line="360" w:lineRule="auto"/>
        <w:jc w:val="both"/>
        <w:rPr>
          <w:rFonts w:cs="Arial"/>
          <w:szCs w:val="20"/>
        </w:rPr>
      </w:pPr>
      <w:r w:rsidRPr="008F30B2">
        <w:rPr>
          <w:rFonts w:cs="Arial"/>
          <w:szCs w:val="20"/>
        </w:rPr>
        <w:t xml:space="preserve">Data is extracted according to the following criteria </w:t>
      </w:r>
    </w:p>
    <w:p w:rsidR="008F30B2" w:rsidRPr="004110F4" w:rsidRDefault="008F30B2" w:rsidP="004110F4">
      <w:pPr>
        <w:numPr>
          <w:ilvl w:val="0"/>
          <w:numId w:val="16"/>
        </w:numPr>
        <w:tabs>
          <w:tab w:val="num" w:pos="0"/>
          <w:tab w:val="left" w:pos="5387"/>
        </w:tabs>
        <w:overflowPunct w:val="0"/>
        <w:autoSpaceDE w:val="0"/>
        <w:autoSpaceDN w:val="0"/>
        <w:adjustRightInd w:val="0"/>
        <w:spacing w:before="120" w:after="120" w:line="360" w:lineRule="auto"/>
        <w:ind w:left="0"/>
        <w:jc w:val="both"/>
        <w:textAlignment w:val="baseline"/>
        <w:rPr>
          <w:rFonts w:cs="Arial"/>
          <w:szCs w:val="20"/>
        </w:rPr>
      </w:pPr>
      <w:r w:rsidRPr="008F30B2">
        <w:rPr>
          <w:rFonts w:cs="Arial"/>
          <w:b/>
          <w:bCs/>
          <w:szCs w:val="20"/>
        </w:rPr>
        <w:t>General Criteria</w:t>
      </w:r>
    </w:p>
    <w:p w:rsidR="008F30B2" w:rsidRPr="008F30B2" w:rsidRDefault="008F30B2" w:rsidP="002A00A6">
      <w:pPr>
        <w:numPr>
          <w:ilvl w:val="0"/>
          <w:numId w:val="16"/>
        </w:numPr>
        <w:tabs>
          <w:tab w:val="num" w:pos="360"/>
        </w:tabs>
        <w:overflowPunct w:val="0"/>
        <w:autoSpaceDE w:val="0"/>
        <w:autoSpaceDN w:val="0"/>
        <w:adjustRightInd w:val="0"/>
        <w:spacing w:before="120" w:after="120" w:line="360" w:lineRule="auto"/>
        <w:ind w:left="360"/>
        <w:jc w:val="both"/>
        <w:textAlignment w:val="baseline"/>
        <w:rPr>
          <w:rFonts w:cs="Arial"/>
          <w:bCs/>
          <w:szCs w:val="20"/>
        </w:rPr>
      </w:pPr>
      <w:r w:rsidRPr="008F30B2">
        <w:rPr>
          <w:rFonts w:cs="Arial"/>
          <w:szCs w:val="20"/>
        </w:rPr>
        <w:t>All data will be extracted as at the Extract Date.  This date will be supplied as a parameter to the concurrent request.</w:t>
      </w:r>
    </w:p>
    <w:p w:rsidR="008F30B2" w:rsidRPr="008F30B2" w:rsidRDefault="008F30B2" w:rsidP="008F30B2">
      <w:pPr>
        <w:overflowPunct w:val="0"/>
        <w:autoSpaceDE w:val="0"/>
        <w:autoSpaceDN w:val="0"/>
        <w:adjustRightInd w:val="0"/>
        <w:spacing w:before="120" w:after="120" w:line="360" w:lineRule="auto"/>
        <w:jc w:val="both"/>
        <w:textAlignment w:val="baseline"/>
        <w:rPr>
          <w:rFonts w:cs="Arial"/>
          <w:b/>
          <w:bCs/>
          <w:szCs w:val="20"/>
        </w:rPr>
      </w:pPr>
    </w:p>
    <w:p w:rsidR="008F30B2" w:rsidRPr="004110F4" w:rsidRDefault="008F30B2" w:rsidP="004110F4">
      <w:pPr>
        <w:numPr>
          <w:ilvl w:val="0"/>
          <w:numId w:val="16"/>
        </w:numPr>
        <w:tabs>
          <w:tab w:val="num" w:pos="0"/>
        </w:tabs>
        <w:overflowPunct w:val="0"/>
        <w:autoSpaceDE w:val="0"/>
        <w:autoSpaceDN w:val="0"/>
        <w:adjustRightInd w:val="0"/>
        <w:spacing w:before="120" w:after="120" w:line="360" w:lineRule="auto"/>
        <w:ind w:left="0"/>
        <w:jc w:val="both"/>
        <w:textAlignment w:val="baseline"/>
        <w:rPr>
          <w:rFonts w:cs="Arial"/>
          <w:b/>
          <w:bCs/>
          <w:szCs w:val="20"/>
        </w:rPr>
      </w:pPr>
      <w:r w:rsidRPr="008F30B2">
        <w:rPr>
          <w:rFonts w:cs="Arial"/>
          <w:b/>
          <w:bCs/>
          <w:szCs w:val="20"/>
        </w:rPr>
        <w:t>Position Details</w:t>
      </w:r>
    </w:p>
    <w:p w:rsidR="008F30B2" w:rsidRPr="008F30B2" w:rsidRDefault="008F30B2" w:rsidP="00B15C1F">
      <w:pPr>
        <w:numPr>
          <w:ilvl w:val="12"/>
          <w:numId w:val="0"/>
        </w:numPr>
        <w:spacing w:line="360" w:lineRule="auto"/>
        <w:jc w:val="both"/>
        <w:rPr>
          <w:rFonts w:cs="Arial"/>
          <w:szCs w:val="20"/>
        </w:rPr>
      </w:pPr>
      <w:r w:rsidRPr="008F30B2">
        <w:rPr>
          <w:rFonts w:cs="Arial"/>
          <w:szCs w:val="20"/>
        </w:rPr>
        <w:t xml:space="preserve">A Position is considered for extracting to the </w:t>
      </w:r>
      <w:r w:rsidR="00BA002C" w:rsidRPr="008F30B2">
        <w:rPr>
          <w:rFonts w:cs="Arial"/>
          <w:szCs w:val="20"/>
        </w:rPr>
        <w:t>D</w:t>
      </w:r>
      <w:r w:rsidR="00BA002C">
        <w:rPr>
          <w:rFonts w:cs="Arial"/>
          <w:szCs w:val="20"/>
        </w:rPr>
        <w:t>octors in Training</w:t>
      </w:r>
      <w:r w:rsidR="00BA002C" w:rsidRPr="008F30B2">
        <w:rPr>
          <w:rFonts w:cs="Arial"/>
          <w:szCs w:val="20"/>
        </w:rPr>
        <w:t xml:space="preserve"> </w:t>
      </w:r>
      <w:r w:rsidRPr="008F30B2">
        <w:rPr>
          <w:rFonts w:cs="Arial"/>
          <w:szCs w:val="20"/>
        </w:rPr>
        <w:t>Interface if it matches the following criteria as at the extract date</w:t>
      </w:r>
    </w:p>
    <w:p w:rsidR="008F30B2" w:rsidRPr="008F30B2" w:rsidRDefault="008F30B2" w:rsidP="00EA7FBA">
      <w:pPr>
        <w:numPr>
          <w:ilvl w:val="0"/>
          <w:numId w:val="15"/>
        </w:numPr>
        <w:tabs>
          <w:tab w:val="num" w:pos="720"/>
        </w:tabs>
        <w:overflowPunct w:val="0"/>
        <w:autoSpaceDE w:val="0"/>
        <w:autoSpaceDN w:val="0"/>
        <w:adjustRightInd w:val="0"/>
        <w:spacing w:before="120" w:after="120" w:line="360" w:lineRule="auto"/>
        <w:ind w:left="720"/>
        <w:jc w:val="both"/>
        <w:textAlignment w:val="baseline"/>
        <w:rPr>
          <w:rFonts w:cs="Arial"/>
          <w:szCs w:val="20"/>
        </w:rPr>
      </w:pPr>
      <w:r w:rsidRPr="008F30B2">
        <w:rPr>
          <w:rFonts w:cs="Arial"/>
          <w:szCs w:val="20"/>
        </w:rPr>
        <w:t>The position has a status of ‘Active’</w:t>
      </w:r>
    </w:p>
    <w:p w:rsidR="008F30B2" w:rsidRPr="008F30B2" w:rsidRDefault="008F30B2" w:rsidP="002A00A6">
      <w:pPr>
        <w:numPr>
          <w:ilvl w:val="0"/>
          <w:numId w:val="15"/>
        </w:numPr>
        <w:tabs>
          <w:tab w:val="num" w:pos="720"/>
        </w:tabs>
        <w:overflowPunct w:val="0"/>
        <w:autoSpaceDE w:val="0"/>
        <w:autoSpaceDN w:val="0"/>
        <w:adjustRightInd w:val="0"/>
        <w:spacing w:before="120" w:after="120" w:line="360" w:lineRule="auto"/>
        <w:ind w:left="720"/>
        <w:jc w:val="both"/>
        <w:textAlignment w:val="baseline"/>
        <w:rPr>
          <w:rFonts w:cs="Arial"/>
          <w:szCs w:val="20"/>
        </w:rPr>
      </w:pPr>
      <w:r w:rsidRPr="008F30B2">
        <w:rPr>
          <w:rFonts w:cs="Arial"/>
          <w:szCs w:val="20"/>
        </w:rPr>
        <w:t>The position has an EIT of type ‘Medical and Dental Post Details’ with segment 1 ‘Deanery Post Number’ populated.</w:t>
      </w:r>
    </w:p>
    <w:p w:rsidR="00177948" w:rsidRPr="00FB159C" w:rsidRDefault="008F30B2" w:rsidP="00DA5D6F">
      <w:pPr>
        <w:numPr>
          <w:ilvl w:val="0"/>
          <w:numId w:val="15"/>
        </w:numPr>
        <w:tabs>
          <w:tab w:val="num" w:pos="720"/>
        </w:tabs>
        <w:overflowPunct w:val="0"/>
        <w:autoSpaceDE w:val="0"/>
        <w:autoSpaceDN w:val="0"/>
        <w:adjustRightInd w:val="0"/>
        <w:spacing w:before="120" w:after="120" w:line="360" w:lineRule="auto"/>
        <w:ind w:left="720"/>
        <w:jc w:val="both"/>
        <w:textAlignment w:val="baseline"/>
        <w:rPr>
          <w:rFonts w:cs="Arial"/>
          <w:szCs w:val="20"/>
        </w:rPr>
      </w:pPr>
      <w:r w:rsidRPr="008F30B2">
        <w:rPr>
          <w:rFonts w:cs="Arial"/>
          <w:szCs w:val="20"/>
        </w:rPr>
        <w:t>The position has at least one assignment linked to it that matches the criteria for inclusion of an assignment.</w:t>
      </w:r>
    </w:p>
    <w:p w:rsidR="00177948" w:rsidRPr="00D72D3D" w:rsidRDefault="00177948" w:rsidP="00DA5D6F">
      <w:pPr>
        <w:overflowPunct w:val="0"/>
        <w:autoSpaceDE w:val="0"/>
        <w:autoSpaceDN w:val="0"/>
        <w:adjustRightInd w:val="0"/>
        <w:spacing w:before="120" w:after="120" w:line="360" w:lineRule="auto"/>
        <w:jc w:val="both"/>
        <w:textAlignment w:val="baseline"/>
        <w:rPr>
          <w:rFonts w:cs="Arial"/>
          <w:szCs w:val="20"/>
        </w:rPr>
      </w:pPr>
    </w:p>
    <w:p w:rsidR="008F30B2" w:rsidRPr="004110F4" w:rsidRDefault="008F30B2" w:rsidP="004110F4">
      <w:pPr>
        <w:numPr>
          <w:ilvl w:val="0"/>
          <w:numId w:val="16"/>
        </w:numPr>
        <w:tabs>
          <w:tab w:val="num" w:pos="0"/>
        </w:tabs>
        <w:overflowPunct w:val="0"/>
        <w:autoSpaceDE w:val="0"/>
        <w:autoSpaceDN w:val="0"/>
        <w:adjustRightInd w:val="0"/>
        <w:spacing w:before="120" w:after="120" w:line="360" w:lineRule="auto"/>
        <w:ind w:left="0"/>
        <w:jc w:val="both"/>
        <w:textAlignment w:val="baseline"/>
        <w:rPr>
          <w:rFonts w:cs="Arial"/>
          <w:b/>
          <w:bCs/>
          <w:szCs w:val="20"/>
        </w:rPr>
      </w:pPr>
      <w:r w:rsidRPr="008F30B2">
        <w:rPr>
          <w:rFonts w:cs="Arial"/>
          <w:b/>
          <w:bCs/>
          <w:szCs w:val="20"/>
        </w:rPr>
        <w:t>Assignment Details</w:t>
      </w:r>
    </w:p>
    <w:p w:rsidR="008F30B2" w:rsidRPr="008F30B2" w:rsidRDefault="008F30B2" w:rsidP="00B15C1F">
      <w:pPr>
        <w:numPr>
          <w:ilvl w:val="12"/>
          <w:numId w:val="0"/>
        </w:numPr>
        <w:spacing w:line="360" w:lineRule="auto"/>
        <w:jc w:val="both"/>
        <w:rPr>
          <w:rFonts w:cs="Arial"/>
          <w:szCs w:val="20"/>
        </w:rPr>
      </w:pPr>
      <w:r w:rsidRPr="008F30B2">
        <w:rPr>
          <w:rFonts w:cs="Arial"/>
          <w:szCs w:val="20"/>
        </w:rPr>
        <w:t xml:space="preserve">An Assignment is considered for extracting to the </w:t>
      </w:r>
      <w:r w:rsidR="00BA002C" w:rsidRPr="00BA002C">
        <w:rPr>
          <w:rFonts w:cs="Arial"/>
          <w:szCs w:val="20"/>
        </w:rPr>
        <w:t>Doctors in Training</w:t>
      </w:r>
      <w:r w:rsidRPr="008F30B2">
        <w:rPr>
          <w:rFonts w:cs="Arial"/>
          <w:szCs w:val="20"/>
        </w:rPr>
        <w:t xml:space="preserve"> Interface if an Assignment record can be found with the following conditions </w:t>
      </w:r>
    </w:p>
    <w:p w:rsidR="008F30B2" w:rsidRPr="008F30B2" w:rsidRDefault="008F30B2" w:rsidP="00EA7FBA">
      <w:pPr>
        <w:numPr>
          <w:ilvl w:val="0"/>
          <w:numId w:val="15"/>
        </w:numPr>
        <w:tabs>
          <w:tab w:val="num" w:pos="720"/>
        </w:tabs>
        <w:overflowPunct w:val="0"/>
        <w:autoSpaceDE w:val="0"/>
        <w:autoSpaceDN w:val="0"/>
        <w:adjustRightInd w:val="0"/>
        <w:spacing w:before="120" w:after="120" w:line="360" w:lineRule="auto"/>
        <w:ind w:left="720"/>
        <w:jc w:val="both"/>
        <w:textAlignment w:val="baseline"/>
        <w:rPr>
          <w:rFonts w:cs="Arial"/>
          <w:szCs w:val="20"/>
        </w:rPr>
      </w:pPr>
      <w:r w:rsidRPr="008F30B2">
        <w:rPr>
          <w:rFonts w:cs="Arial"/>
          <w:szCs w:val="20"/>
        </w:rPr>
        <w:t>The assignment is linked to a position record that has met the criteria outlined above.</w:t>
      </w:r>
    </w:p>
    <w:p w:rsidR="008F30B2" w:rsidRPr="008F30B2" w:rsidRDefault="008F30B2" w:rsidP="002A00A6">
      <w:pPr>
        <w:numPr>
          <w:ilvl w:val="0"/>
          <w:numId w:val="15"/>
        </w:numPr>
        <w:tabs>
          <w:tab w:val="num" w:pos="720"/>
        </w:tabs>
        <w:overflowPunct w:val="0"/>
        <w:autoSpaceDE w:val="0"/>
        <w:autoSpaceDN w:val="0"/>
        <w:adjustRightInd w:val="0"/>
        <w:spacing w:before="120" w:after="120" w:line="360" w:lineRule="auto"/>
        <w:ind w:left="720"/>
        <w:jc w:val="both"/>
        <w:textAlignment w:val="baseline"/>
        <w:rPr>
          <w:rFonts w:cs="Arial"/>
          <w:szCs w:val="20"/>
        </w:rPr>
      </w:pPr>
      <w:r w:rsidRPr="008F30B2">
        <w:rPr>
          <w:rFonts w:cs="Arial"/>
          <w:szCs w:val="20"/>
        </w:rPr>
        <w:t>The Assignment Status is “applicable” for the interface (i.e. it has an assignment status that meets the criteria listed below) as at the extract date.</w:t>
      </w:r>
    </w:p>
    <w:p w:rsidR="008F30B2" w:rsidRPr="008F30B2" w:rsidRDefault="008F30B2" w:rsidP="00B15C1F">
      <w:pPr>
        <w:numPr>
          <w:ilvl w:val="0"/>
          <w:numId w:val="17"/>
        </w:numPr>
        <w:tabs>
          <w:tab w:val="num" w:pos="1568"/>
        </w:tabs>
        <w:overflowPunct w:val="0"/>
        <w:autoSpaceDE w:val="0"/>
        <w:autoSpaceDN w:val="0"/>
        <w:adjustRightInd w:val="0"/>
        <w:spacing w:line="360" w:lineRule="auto"/>
        <w:ind w:left="1568"/>
        <w:jc w:val="both"/>
        <w:textAlignment w:val="baseline"/>
        <w:rPr>
          <w:rFonts w:cs="Arial"/>
          <w:szCs w:val="20"/>
        </w:rPr>
      </w:pPr>
      <w:r w:rsidRPr="008F30B2">
        <w:rPr>
          <w:rFonts w:cs="Arial"/>
          <w:szCs w:val="20"/>
        </w:rPr>
        <w:t>The Assignment Status is one that has a Pay System Status of ‘P’ i.e. the assignment will be included in Pay runs.  This is currently any of the following user statuses for Assignment Status</w:t>
      </w:r>
    </w:p>
    <w:p w:rsidR="008F30B2" w:rsidRPr="008F30B2" w:rsidRDefault="008F30B2" w:rsidP="008F30B2">
      <w:pPr>
        <w:spacing w:line="360" w:lineRule="auto"/>
        <w:ind w:left="1208"/>
        <w:rPr>
          <w:rFonts w:cs="Arial"/>
          <w:szCs w:val="20"/>
        </w:rPr>
      </w:pPr>
    </w:p>
    <w:p w:rsidR="008F30B2" w:rsidRPr="008F30B2" w:rsidRDefault="008F30B2" w:rsidP="008F30B2">
      <w:pPr>
        <w:numPr>
          <w:ilvl w:val="1"/>
          <w:numId w:val="17"/>
        </w:numPr>
        <w:tabs>
          <w:tab w:val="num" w:pos="2648"/>
        </w:tabs>
        <w:overflowPunct w:val="0"/>
        <w:autoSpaceDE w:val="0"/>
        <w:autoSpaceDN w:val="0"/>
        <w:adjustRightInd w:val="0"/>
        <w:spacing w:line="360" w:lineRule="auto"/>
        <w:ind w:left="2648"/>
        <w:textAlignment w:val="baseline"/>
        <w:rPr>
          <w:rFonts w:cs="Arial"/>
          <w:szCs w:val="20"/>
        </w:rPr>
      </w:pPr>
      <w:r w:rsidRPr="008F30B2">
        <w:rPr>
          <w:rFonts w:cs="Arial"/>
          <w:szCs w:val="20"/>
        </w:rPr>
        <w:t>Acting Up</w:t>
      </w:r>
    </w:p>
    <w:p w:rsidR="008F30B2" w:rsidRPr="008F30B2" w:rsidRDefault="008F30B2" w:rsidP="008F30B2">
      <w:pPr>
        <w:numPr>
          <w:ilvl w:val="1"/>
          <w:numId w:val="17"/>
        </w:numPr>
        <w:tabs>
          <w:tab w:val="num" w:pos="2648"/>
        </w:tabs>
        <w:overflowPunct w:val="0"/>
        <w:autoSpaceDE w:val="0"/>
        <w:autoSpaceDN w:val="0"/>
        <w:adjustRightInd w:val="0"/>
        <w:spacing w:line="360" w:lineRule="auto"/>
        <w:ind w:left="2648"/>
        <w:textAlignment w:val="baseline"/>
        <w:rPr>
          <w:rFonts w:cs="Arial"/>
          <w:szCs w:val="20"/>
        </w:rPr>
      </w:pPr>
      <w:r w:rsidRPr="008F30B2">
        <w:rPr>
          <w:rFonts w:cs="Arial"/>
          <w:szCs w:val="20"/>
        </w:rPr>
        <w:t>Active Assignment</w:t>
      </w:r>
    </w:p>
    <w:p w:rsidR="008F30B2" w:rsidRPr="008F30B2" w:rsidRDefault="008F30B2" w:rsidP="008F30B2">
      <w:pPr>
        <w:numPr>
          <w:ilvl w:val="1"/>
          <w:numId w:val="17"/>
        </w:numPr>
        <w:tabs>
          <w:tab w:val="num" w:pos="2648"/>
        </w:tabs>
        <w:overflowPunct w:val="0"/>
        <w:autoSpaceDE w:val="0"/>
        <w:autoSpaceDN w:val="0"/>
        <w:adjustRightInd w:val="0"/>
        <w:spacing w:line="360" w:lineRule="auto"/>
        <w:ind w:left="2648"/>
        <w:textAlignment w:val="baseline"/>
        <w:rPr>
          <w:rFonts w:cs="Arial"/>
          <w:szCs w:val="20"/>
        </w:rPr>
      </w:pPr>
      <w:r w:rsidRPr="008F30B2">
        <w:rPr>
          <w:rFonts w:cs="Arial"/>
          <w:szCs w:val="20"/>
        </w:rPr>
        <w:t>Assignment Costing Deletion</w:t>
      </w:r>
    </w:p>
    <w:p w:rsidR="008F30B2" w:rsidRPr="008F30B2" w:rsidRDefault="008F30B2" w:rsidP="008F30B2">
      <w:pPr>
        <w:numPr>
          <w:ilvl w:val="1"/>
          <w:numId w:val="17"/>
        </w:numPr>
        <w:tabs>
          <w:tab w:val="num" w:pos="2648"/>
        </w:tabs>
        <w:overflowPunct w:val="0"/>
        <w:autoSpaceDE w:val="0"/>
        <w:autoSpaceDN w:val="0"/>
        <w:adjustRightInd w:val="0"/>
        <w:spacing w:line="360" w:lineRule="auto"/>
        <w:ind w:left="2648"/>
        <w:textAlignment w:val="baseline"/>
        <w:rPr>
          <w:rFonts w:cs="Arial"/>
          <w:szCs w:val="20"/>
        </w:rPr>
      </w:pPr>
      <w:r w:rsidRPr="008F30B2">
        <w:rPr>
          <w:rFonts w:cs="Arial"/>
          <w:szCs w:val="20"/>
        </w:rPr>
        <w:t>Career Break</w:t>
      </w:r>
    </w:p>
    <w:p w:rsidR="008F30B2" w:rsidRPr="008F30B2" w:rsidRDefault="008F30B2" w:rsidP="008F30B2">
      <w:pPr>
        <w:numPr>
          <w:ilvl w:val="1"/>
          <w:numId w:val="17"/>
        </w:numPr>
        <w:tabs>
          <w:tab w:val="num" w:pos="2648"/>
        </w:tabs>
        <w:overflowPunct w:val="0"/>
        <w:autoSpaceDE w:val="0"/>
        <w:autoSpaceDN w:val="0"/>
        <w:adjustRightInd w:val="0"/>
        <w:spacing w:line="360" w:lineRule="auto"/>
        <w:ind w:left="2648"/>
        <w:textAlignment w:val="baseline"/>
        <w:rPr>
          <w:rFonts w:cs="Arial"/>
          <w:szCs w:val="20"/>
        </w:rPr>
      </w:pPr>
      <w:r w:rsidRPr="008F30B2">
        <w:rPr>
          <w:rFonts w:cs="Arial"/>
          <w:szCs w:val="20"/>
        </w:rPr>
        <w:t>Internal Secondment</w:t>
      </w:r>
    </w:p>
    <w:p w:rsidR="008F30B2" w:rsidRPr="008F30B2" w:rsidRDefault="008F30B2" w:rsidP="008F30B2">
      <w:pPr>
        <w:numPr>
          <w:ilvl w:val="1"/>
          <w:numId w:val="17"/>
        </w:numPr>
        <w:tabs>
          <w:tab w:val="num" w:pos="2648"/>
        </w:tabs>
        <w:overflowPunct w:val="0"/>
        <w:autoSpaceDE w:val="0"/>
        <w:autoSpaceDN w:val="0"/>
        <w:adjustRightInd w:val="0"/>
        <w:spacing w:line="360" w:lineRule="auto"/>
        <w:ind w:left="2648"/>
        <w:textAlignment w:val="baseline"/>
        <w:rPr>
          <w:rFonts w:cs="Arial"/>
          <w:szCs w:val="20"/>
        </w:rPr>
      </w:pPr>
      <w:r w:rsidRPr="008F30B2">
        <w:rPr>
          <w:rFonts w:cs="Arial"/>
          <w:szCs w:val="20"/>
        </w:rPr>
        <w:t>Maternity</w:t>
      </w:r>
    </w:p>
    <w:p w:rsidR="008F30B2" w:rsidRPr="008F30B2" w:rsidRDefault="008F30B2" w:rsidP="008F30B2">
      <w:pPr>
        <w:numPr>
          <w:ilvl w:val="1"/>
          <w:numId w:val="17"/>
        </w:numPr>
        <w:tabs>
          <w:tab w:val="num" w:pos="2648"/>
        </w:tabs>
        <w:overflowPunct w:val="0"/>
        <w:autoSpaceDE w:val="0"/>
        <w:autoSpaceDN w:val="0"/>
        <w:adjustRightInd w:val="0"/>
        <w:spacing w:line="360" w:lineRule="auto"/>
        <w:ind w:left="2648"/>
        <w:textAlignment w:val="baseline"/>
        <w:rPr>
          <w:rFonts w:cs="Arial"/>
          <w:szCs w:val="20"/>
        </w:rPr>
      </w:pPr>
      <w:r w:rsidRPr="008F30B2">
        <w:rPr>
          <w:rFonts w:cs="Arial"/>
          <w:szCs w:val="20"/>
        </w:rPr>
        <w:t>Out on External Secondment - Paid</w:t>
      </w:r>
    </w:p>
    <w:p w:rsidR="008F30B2" w:rsidRPr="008F30B2" w:rsidRDefault="008F30B2" w:rsidP="008F30B2">
      <w:pPr>
        <w:numPr>
          <w:ilvl w:val="1"/>
          <w:numId w:val="17"/>
        </w:numPr>
        <w:tabs>
          <w:tab w:val="num" w:pos="2648"/>
        </w:tabs>
        <w:overflowPunct w:val="0"/>
        <w:autoSpaceDE w:val="0"/>
        <w:autoSpaceDN w:val="0"/>
        <w:adjustRightInd w:val="0"/>
        <w:spacing w:line="360" w:lineRule="auto"/>
        <w:ind w:left="2648"/>
        <w:textAlignment w:val="baseline"/>
        <w:rPr>
          <w:rFonts w:cs="Arial"/>
          <w:szCs w:val="20"/>
        </w:rPr>
      </w:pPr>
      <w:r w:rsidRPr="008F30B2">
        <w:rPr>
          <w:rFonts w:cs="Arial"/>
          <w:szCs w:val="20"/>
        </w:rPr>
        <w:t>Out on External Secondment - Unpaid</w:t>
      </w:r>
    </w:p>
    <w:p w:rsidR="008F30B2" w:rsidRPr="008F30B2" w:rsidRDefault="008F30B2" w:rsidP="008F30B2">
      <w:pPr>
        <w:numPr>
          <w:ilvl w:val="1"/>
          <w:numId w:val="17"/>
        </w:numPr>
        <w:tabs>
          <w:tab w:val="num" w:pos="2648"/>
        </w:tabs>
        <w:overflowPunct w:val="0"/>
        <w:autoSpaceDE w:val="0"/>
        <w:autoSpaceDN w:val="0"/>
        <w:adjustRightInd w:val="0"/>
        <w:spacing w:line="360" w:lineRule="auto"/>
        <w:ind w:left="2648"/>
        <w:textAlignment w:val="baseline"/>
        <w:rPr>
          <w:rFonts w:cs="Arial"/>
          <w:szCs w:val="20"/>
        </w:rPr>
      </w:pPr>
      <w:r w:rsidRPr="008F30B2">
        <w:rPr>
          <w:rFonts w:cs="Arial"/>
          <w:szCs w:val="20"/>
        </w:rPr>
        <w:t>Suspend No Pay</w:t>
      </w:r>
    </w:p>
    <w:p w:rsidR="008F30B2" w:rsidRPr="008F30B2" w:rsidRDefault="008F30B2" w:rsidP="008F30B2">
      <w:pPr>
        <w:numPr>
          <w:ilvl w:val="1"/>
          <w:numId w:val="17"/>
        </w:numPr>
        <w:tabs>
          <w:tab w:val="num" w:pos="2648"/>
        </w:tabs>
        <w:overflowPunct w:val="0"/>
        <w:autoSpaceDE w:val="0"/>
        <w:autoSpaceDN w:val="0"/>
        <w:adjustRightInd w:val="0"/>
        <w:spacing w:line="360" w:lineRule="auto"/>
        <w:ind w:left="2648"/>
        <w:textAlignment w:val="baseline"/>
        <w:rPr>
          <w:rFonts w:cs="Arial"/>
          <w:szCs w:val="20"/>
        </w:rPr>
      </w:pPr>
      <w:r w:rsidRPr="008F30B2">
        <w:rPr>
          <w:rFonts w:cs="Arial"/>
          <w:szCs w:val="20"/>
        </w:rPr>
        <w:t>Suspend With Pay</w:t>
      </w:r>
    </w:p>
    <w:p w:rsidR="008F30B2" w:rsidRPr="008F30B2" w:rsidRDefault="008F30B2" w:rsidP="008F30B2">
      <w:pPr>
        <w:numPr>
          <w:ilvl w:val="1"/>
          <w:numId w:val="17"/>
        </w:numPr>
        <w:tabs>
          <w:tab w:val="num" w:pos="2648"/>
        </w:tabs>
        <w:overflowPunct w:val="0"/>
        <w:autoSpaceDE w:val="0"/>
        <w:autoSpaceDN w:val="0"/>
        <w:adjustRightInd w:val="0"/>
        <w:spacing w:line="360" w:lineRule="auto"/>
        <w:ind w:left="2648"/>
        <w:textAlignment w:val="baseline"/>
        <w:rPr>
          <w:rFonts w:cs="Arial"/>
          <w:szCs w:val="20"/>
        </w:rPr>
      </w:pPr>
      <w:r w:rsidRPr="008F30B2">
        <w:rPr>
          <w:rFonts w:cs="Arial"/>
          <w:szCs w:val="20"/>
        </w:rPr>
        <w:lastRenderedPageBreak/>
        <w:t>Terminate Assignment</w:t>
      </w:r>
    </w:p>
    <w:p w:rsidR="008F30B2" w:rsidRPr="008F30B2" w:rsidRDefault="008F30B2" w:rsidP="008F30B2">
      <w:pPr>
        <w:numPr>
          <w:ilvl w:val="1"/>
          <w:numId w:val="17"/>
        </w:numPr>
        <w:tabs>
          <w:tab w:val="num" w:pos="2648"/>
        </w:tabs>
        <w:overflowPunct w:val="0"/>
        <w:autoSpaceDE w:val="0"/>
        <w:autoSpaceDN w:val="0"/>
        <w:adjustRightInd w:val="0"/>
        <w:spacing w:line="360" w:lineRule="auto"/>
        <w:ind w:left="2648"/>
        <w:textAlignment w:val="baseline"/>
        <w:rPr>
          <w:rFonts w:cs="Arial"/>
          <w:szCs w:val="20"/>
        </w:rPr>
      </w:pPr>
      <w:r w:rsidRPr="008F30B2">
        <w:rPr>
          <w:rFonts w:cs="Arial"/>
          <w:szCs w:val="20"/>
        </w:rPr>
        <w:t>Terminate Process Assignment</w:t>
      </w:r>
    </w:p>
    <w:p w:rsidR="008F30B2" w:rsidRPr="008F30B2" w:rsidRDefault="008F30B2" w:rsidP="008F30B2">
      <w:pPr>
        <w:numPr>
          <w:ilvl w:val="1"/>
          <w:numId w:val="17"/>
        </w:numPr>
        <w:tabs>
          <w:tab w:val="num" w:pos="2648"/>
        </w:tabs>
        <w:overflowPunct w:val="0"/>
        <w:autoSpaceDE w:val="0"/>
        <w:autoSpaceDN w:val="0"/>
        <w:adjustRightInd w:val="0"/>
        <w:spacing w:line="360" w:lineRule="auto"/>
        <w:ind w:left="2648"/>
        <w:textAlignment w:val="baseline"/>
        <w:rPr>
          <w:rFonts w:cs="Arial"/>
          <w:szCs w:val="20"/>
        </w:rPr>
      </w:pPr>
      <w:r w:rsidRPr="008F30B2">
        <w:rPr>
          <w:rFonts w:cs="Arial"/>
          <w:szCs w:val="20"/>
        </w:rPr>
        <w:t>Widow/Widower</w:t>
      </w:r>
    </w:p>
    <w:p w:rsidR="008F30B2" w:rsidRPr="008F30B2" w:rsidRDefault="008F30B2" w:rsidP="008F30B2">
      <w:pPr>
        <w:overflowPunct w:val="0"/>
        <w:autoSpaceDE w:val="0"/>
        <w:autoSpaceDN w:val="0"/>
        <w:adjustRightInd w:val="0"/>
        <w:spacing w:line="360" w:lineRule="auto"/>
        <w:ind w:left="2648"/>
        <w:textAlignment w:val="baseline"/>
        <w:rPr>
          <w:rFonts w:cs="Arial"/>
          <w:szCs w:val="20"/>
        </w:rPr>
      </w:pPr>
    </w:p>
    <w:p w:rsidR="008F30B2" w:rsidRPr="008F30B2" w:rsidRDefault="008F30B2" w:rsidP="008F30B2">
      <w:pPr>
        <w:spacing w:line="360" w:lineRule="auto"/>
        <w:ind w:left="1208"/>
        <w:rPr>
          <w:rFonts w:cs="Arial"/>
          <w:szCs w:val="20"/>
        </w:rPr>
      </w:pPr>
      <w:r w:rsidRPr="008F30B2">
        <w:rPr>
          <w:rFonts w:cs="Arial"/>
          <w:szCs w:val="20"/>
        </w:rPr>
        <w:t>NOTE: Assignment data should not be extracted for individuals linked to a Deanery Post Number that has a ‘host’ indicator</w:t>
      </w:r>
    </w:p>
    <w:p w:rsidR="008F30B2" w:rsidRPr="008F30B2" w:rsidRDefault="008F30B2" w:rsidP="008F30B2">
      <w:pPr>
        <w:spacing w:line="360" w:lineRule="auto"/>
        <w:rPr>
          <w:rFonts w:cs="Arial"/>
          <w:bCs/>
          <w:szCs w:val="20"/>
        </w:rPr>
      </w:pPr>
    </w:p>
    <w:p w:rsidR="008F30B2" w:rsidRPr="004110F4" w:rsidRDefault="008F30B2" w:rsidP="004110F4">
      <w:pPr>
        <w:numPr>
          <w:ilvl w:val="0"/>
          <w:numId w:val="16"/>
        </w:numPr>
        <w:tabs>
          <w:tab w:val="num" w:pos="0"/>
        </w:tabs>
        <w:overflowPunct w:val="0"/>
        <w:autoSpaceDE w:val="0"/>
        <w:autoSpaceDN w:val="0"/>
        <w:adjustRightInd w:val="0"/>
        <w:spacing w:before="120" w:after="120" w:line="360" w:lineRule="auto"/>
        <w:ind w:left="0"/>
        <w:jc w:val="both"/>
        <w:textAlignment w:val="baseline"/>
        <w:rPr>
          <w:rFonts w:cs="Arial"/>
          <w:szCs w:val="20"/>
        </w:rPr>
      </w:pPr>
      <w:r w:rsidRPr="008F30B2">
        <w:rPr>
          <w:rFonts w:cs="Arial"/>
          <w:b/>
          <w:bCs/>
          <w:szCs w:val="20"/>
        </w:rPr>
        <w:t xml:space="preserve">Personal Details:  </w:t>
      </w:r>
    </w:p>
    <w:p w:rsidR="008F30B2" w:rsidRPr="008F30B2" w:rsidRDefault="008F30B2" w:rsidP="008F30B2">
      <w:pPr>
        <w:numPr>
          <w:ilvl w:val="0"/>
          <w:numId w:val="16"/>
        </w:numPr>
        <w:tabs>
          <w:tab w:val="num" w:pos="0"/>
        </w:tabs>
        <w:overflowPunct w:val="0"/>
        <w:autoSpaceDE w:val="0"/>
        <w:autoSpaceDN w:val="0"/>
        <w:adjustRightInd w:val="0"/>
        <w:spacing w:before="120" w:after="120" w:line="360" w:lineRule="auto"/>
        <w:ind w:left="0"/>
        <w:jc w:val="both"/>
        <w:textAlignment w:val="baseline"/>
        <w:rPr>
          <w:rFonts w:cs="Arial"/>
          <w:szCs w:val="20"/>
        </w:rPr>
      </w:pPr>
      <w:r w:rsidRPr="008F30B2">
        <w:rPr>
          <w:rFonts w:cs="Arial"/>
          <w:szCs w:val="20"/>
        </w:rPr>
        <w:t>Personal Details are extracted from the ESR database as of the Effective Date of the interface run (referred to as the ‘Run Date’).  The Personal details could be extracted more than once where the person has multiple assignments linked to Medical Trainee Positions.</w:t>
      </w:r>
    </w:p>
    <w:p w:rsidR="008F30B2" w:rsidRPr="008F30B2" w:rsidRDefault="008F30B2" w:rsidP="008F30B2">
      <w:pPr>
        <w:numPr>
          <w:ilvl w:val="0"/>
          <w:numId w:val="18"/>
        </w:numPr>
        <w:tabs>
          <w:tab w:val="num" w:pos="604"/>
        </w:tabs>
        <w:overflowPunct w:val="0"/>
        <w:autoSpaceDE w:val="0"/>
        <w:autoSpaceDN w:val="0"/>
        <w:adjustRightInd w:val="0"/>
        <w:spacing w:before="120" w:after="120" w:line="360" w:lineRule="auto"/>
        <w:ind w:left="604"/>
        <w:jc w:val="both"/>
        <w:textAlignment w:val="baseline"/>
        <w:rPr>
          <w:rFonts w:cs="Arial"/>
          <w:szCs w:val="20"/>
        </w:rPr>
      </w:pPr>
      <w:r w:rsidRPr="008F30B2">
        <w:rPr>
          <w:rFonts w:cs="Arial"/>
          <w:bCs/>
          <w:szCs w:val="20"/>
        </w:rPr>
        <w:t xml:space="preserve">The Person is linked to an assignment record that has met the criteria outlined above.  </w:t>
      </w:r>
    </w:p>
    <w:p w:rsidR="008F30B2" w:rsidRPr="008F30B2" w:rsidRDefault="008F30B2" w:rsidP="008F30B2">
      <w:pPr>
        <w:numPr>
          <w:ilvl w:val="0"/>
          <w:numId w:val="18"/>
        </w:numPr>
        <w:tabs>
          <w:tab w:val="num" w:pos="604"/>
        </w:tabs>
        <w:overflowPunct w:val="0"/>
        <w:autoSpaceDE w:val="0"/>
        <w:autoSpaceDN w:val="0"/>
        <w:adjustRightInd w:val="0"/>
        <w:spacing w:before="120" w:after="120" w:line="360" w:lineRule="auto"/>
        <w:ind w:left="604"/>
        <w:jc w:val="both"/>
        <w:textAlignment w:val="baseline"/>
        <w:rPr>
          <w:rFonts w:cs="Arial"/>
          <w:szCs w:val="20"/>
        </w:rPr>
      </w:pPr>
      <w:r w:rsidRPr="008F30B2">
        <w:rPr>
          <w:rFonts w:cs="Arial"/>
          <w:bCs/>
          <w:szCs w:val="20"/>
        </w:rPr>
        <w:t>OR</w:t>
      </w:r>
      <w:r w:rsidRPr="008F30B2">
        <w:rPr>
          <w:rFonts w:cs="Arial"/>
          <w:bCs/>
          <w:szCs w:val="20"/>
        </w:rPr>
        <w:br/>
        <w:t xml:space="preserve">The Person has an applicant record which is linked to a Position with a Deanery Post Number which is in line with the criteria above. </w:t>
      </w:r>
    </w:p>
    <w:p w:rsidR="008F30B2" w:rsidRPr="008F30B2" w:rsidRDefault="008F30B2" w:rsidP="008F30B2">
      <w:pPr>
        <w:numPr>
          <w:ilvl w:val="0"/>
          <w:numId w:val="18"/>
        </w:numPr>
        <w:tabs>
          <w:tab w:val="num" w:pos="604"/>
        </w:tabs>
        <w:overflowPunct w:val="0"/>
        <w:autoSpaceDE w:val="0"/>
        <w:autoSpaceDN w:val="0"/>
        <w:adjustRightInd w:val="0"/>
        <w:spacing w:before="120" w:after="120" w:line="360" w:lineRule="auto"/>
        <w:ind w:left="604"/>
        <w:jc w:val="both"/>
        <w:textAlignment w:val="baseline"/>
        <w:rPr>
          <w:rFonts w:cs="Arial"/>
          <w:szCs w:val="20"/>
          <w:lang w:eastAsia="en-GB"/>
        </w:rPr>
      </w:pPr>
      <w:r w:rsidRPr="008F30B2">
        <w:rPr>
          <w:rFonts w:cs="Arial"/>
          <w:szCs w:val="20"/>
        </w:rPr>
        <w:t>The Person Type is “applicable” for the interface (i.e. it has a person type that meets the criteria listed below) as at the Extract Date.</w:t>
      </w:r>
    </w:p>
    <w:p w:rsidR="008F30B2" w:rsidRPr="008F30B2" w:rsidRDefault="00FA3195" w:rsidP="004E193C">
      <w:pPr>
        <w:numPr>
          <w:ilvl w:val="0"/>
          <w:numId w:val="18"/>
        </w:numPr>
        <w:overflowPunct w:val="0"/>
        <w:autoSpaceDE w:val="0"/>
        <w:autoSpaceDN w:val="0"/>
        <w:adjustRightInd w:val="0"/>
        <w:spacing w:before="120" w:after="120" w:line="360" w:lineRule="auto"/>
        <w:jc w:val="both"/>
        <w:textAlignment w:val="baseline"/>
        <w:rPr>
          <w:rFonts w:cs="Arial"/>
          <w:szCs w:val="20"/>
        </w:rPr>
      </w:pPr>
      <w:r w:rsidRPr="00FA3195">
        <w:rPr>
          <w:rFonts w:cs="Arial"/>
          <w:szCs w:val="20"/>
        </w:rPr>
        <w:t>Person records are only selected if ‘System Person Type’ (PRA34) is no</w:t>
      </w:r>
      <w:r w:rsidRPr="004E193C">
        <w:rPr>
          <w:rFonts w:cs="Arial"/>
          <w:szCs w:val="20"/>
        </w:rPr>
        <w:t>t</w:t>
      </w:r>
      <w:r w:rsidR="002751EB">
        <w:rPr>
          <w:rFonts w:cs="Arial"/>
          <w:szCs w:val="20"/>
        </w:rPr>
        <w:t xml:space="preserve"> ‘APL’</w:t>
      </w:r>
      <w:r w:rsidR="00345536">
        <w:rPr>
          <w:rFonts w:cs="Arial"/>
          <w:szCs w:val="20"/>
        </w:rPr>
        <w:t xml:space="preserve"> (TIS RMT only)</w:t>
      </w:r>
      <w:r w:rsidR="002751EB">
        <w:rPr>
          <w:rFonts w:cs="Arial"/>
          <w:szCs w:val="20"/>
        </w:rPr>
        <w:t>,</w:t>
      </w:r>
      <w:r w:rsidRPr="004E193C">
        <w:rPr>
          <w:rFonts w:cs="Arial"/>
          <w:szCs w:val="20"/>
        </w:rPr>
        <w:t xml:space="preserve"> ‘EX-EMP’, ‘EX_APL’ or ‘OTHER’</w:t>
      </w:r>
      <w:r w:rsidRPr="0062796D">
        <w:rPr>
          <w:rFonts w:cs="Arial"/>
          <w:szCs w:val="20"/>
        </w:rPr>
        <w:t>.</w:t>
      </w:r>
      <w:r w:rsidRPr="008C033D" w:rsidDel="00FA3195">
        <w:rPr>
          <w:rFonts w:cs="Arial"/>
          <w:szCs w:val="20"/>
        </w:rPr>
        <w:t xml:space="preserve"> </w:t>
      </w:r>
      <w:r w:rsidR="008F30B2" w:rsidRPr="008F30B2">
        <w:rPr>
          <w:rFonts w:cs="Arial"/>
          <w:bCs/>
          <w:szCs w:val="20"/>
        </w:rPr>
        <w:t xml:space="preserve">The National Training Number for the person record comes from </w:t>
      </w:r>
      <w:r w:rsidR="004E193C" w:rsidRPr="004E193C">
        <w:rPr>
          <w:rFonts w:cs="Arial"/>
          <w:bCs/>
          <w:szCs w:val="20"/>
        </w:rPr>
        <w:t>POEI_INFORMATION1 of Extra Position Information of type ‘Medical and Dental Post Details’</w:t>
      </w:r>
      <w:r w:rsidR="002751EB" w:rsidRPr="004E193C">
        <w:rPr>
          <w:rFonts w:cs="Arial"/>
          <w:bCs/>
          <w:szCs w:val="20"/>
        </w:rPr>
        <w:t>.</w:t>
      </w:r>
      <w:r w:rsidR="008F30B2" w:rsidRPr="008F30B2">
        <w:rPr>
          <w:rFonts w:cs="Arial"/>
          <w:bCs/>
          <w:szCs w:val="20"/>
        </w:rPr>
        <w:t xml:space="preserve">  The record should meet the following criteria.  If multiple records meet the criteria for a person then the first record returned will be used.</w:t>
      </w:r>
    </w:p>
    <w:p w:rsidR="008F30B2" w:rsidRPr="008F30B2" w:rsidRDefault="008F30B2" w:rsidP="008F30B2">
      <w:pPr>
        <w:numPr>
          <w:ilvl w:val="1"/>
          <w:numId w:val="18"/>
        </w:numPr>
        <w:tabs>
          <w:tab w:val="num" w:pos="1324"/>
        </w:tabs>
        <w:overflowPunct w:val="0"/>
        <w:autoSpaceDE w:val="0"/>
        <w:autoSpaceDN w:val="0"/>
        <w:adjustRightInd w:val="0"/>
        <w:spacing w:line="360" w:lineRule="auto"/>
        <w:ind w:left="1324"/>
        <w:textAlignment w:val="baseline"/>
        <w:rPr>
          <w:rFonts w:cs="Arial"/>
          <w:szCs w:val="20"/>
        </w:rPr>
      </w:pPr>
      <w:r w:rsidRPr="008F30B2">
        <w:rPr>
          <w:rFonts w:cs="Arial"/>
          <w:szCs w:val="20"/>
        </w:rPr>
        <w:t>Extract Date between ‘Start Date’ and ‘End Date’ (both dates are optional so should always match where null)</w:t>
      </w:r>
    </w:p>
    <w:p w:rsidR="008F30B2" w:rsidRPr="008F30B2" w:rsidRDefault="008F30B2" w:rsidP="008F30B2">
      <w:pPr>
        <w:numPr>
          <w:ilvl w:val="1"/>
          <w:numId w:val="18"/>
        </w:numPr>
        <w:tabs>
          <w:tab w:val="num" w:pos="1324"/>
        </w:tabs>
        <w:overflowPunct w:val="0"/>
        <w:autoSpaceDE w:val="0"/>
        <w:autoSpaceDN w:val="0"/>
        <w:adjustRightInd w:val="0"/>
        <w:spacing w:line="360" w:lineRule="auto"/>
        <w:ind w:left="1324"/>
        <w:textAlignment w:val="baseline"/>
        <w:rPr>
          <w:rFonts w:cs="Arial"/>
          <w:szCs w:val="20"/>
        </w:rPr>
      </w:pPr>
      <w:r w:rsidRPr="008F30B2">
        <w:rPr>
          <w:rFonts w:cs="Arial"/>
          <w:szCs w:val="20"/>
        </w:rPr>
        <w:t>National Training Number segment is not null</w:t>
      </w:r>
    </w:p>
    <w:p w:rsidR="008F30B2" w:rsidRPr="008F30B2" w:rsidRDefault="008F30B2" w:rsidP="008F30B2">
      <w:pPr>
        <w:tabs>
          <w:tab w:val="num" w:pos="3008"/>
        </w:tabs>
        <w:spacing w:line="360" w:lineRule="auto"/>
        <w:rPr>
          <w:rFonts w:cs="Arial"/>
          <w:color w:val="000000"/>
          <w:szCs w:val="20"/>
        </w:rPr>
      </w:pPr>
    </w:p>
    <w:p w:rsidR="008F30B2" w:rsidRPr="008F30B2" w:rsidRDefault="008F30B2" w:rsidP="008F30B2">
      <w:pPr>
        <w:spacing w:line="360" w:lineRule="auto"/>
        <w:ind w:left="1208"/>
        <w:rPr>
          <w:rFonts w:cs="Arial"/>
          <w:szCs w:val="20"/>
        </w:rPr>
      </w:pPr>
      <w:r w:rsidRPr="008F30B2">
        <w:rPr>
          <w:rFonts w:cs="Arial"/>
          <w:szCs w:val="20"/>
        </w:rPr>
        <w:t>NOTE: Personal data should not be extracted for individuals linked to a Deanery Post Number that has a ‘host’ indicator</w:t>
      </w:r>
    </w:p>
    <w:p w:rsidR="00E61D07" w:rsidRPr="008F30B2" w:rsidRDefault="00E61D07" w:rsidP="004110F4">
      <w:pPr>
        <w:spacing w:line="360" w:lineRule="auto"/>
        <w:rPr>
          <w:rFonts w:cs="Arial"/>
          <w:szCs w:val="20"/>
        </w:rPr>
      </w:pPr>
    </w:p>
    <w:p w:rsidR="008F30B2" w:rsidRPr="008F30B2" w:rsidRDefault="008F30B2" w:rsidP="008F30B2">
      <w:pPr>
        <w:numPr>
          <w:ilvl w:val="0"/>
          <w:numId w:val="16"/>
        </w:numPr>
        <w:tabs>
          <w:tab w:val="num" w:pos="0"/>
        </w:tabs>
        <w:overflowPunct w:val="0"/>
        <w:autoSpaceDE w:val="0"/>
        <w:autoSpaceDN w:val="0"/>
        <w:adjustRightInd w:val="0"/>
        <w:spacing w:before="120" w:after="120" w:line="360" w:lineRule="auto"/>
        <w:ind w:left="0"/>
        <w:jc w:val="both"/>
        <w:textAlignment w:val="baseline"/>
        <w:rPr>
          <w:rFonts w:cs="Arial"/>
          <w:szCs w:val="20"/>
        </w:rPr>
      </w:pPr>
      <w:r w:rsidRPr="008F30B2">
        <w:rPr>
          <w:rFonts w:cs="Arial"/>
          <w:b/>
          <w:bCs/>
          <w:szCs w:val="20"/>
        </w:rPr>
        <w:t xml:space="preserve">Address Details:  </w:t>
      </w:r>
    </w:p>
    <w:p w:rsidR="008F30B2" w:rsidRPr="008F30B2" w:rsidRDefault="008F30B2" w:rsidP="008F30B2">
      <w:pPr>
        <w:numPr>
          <w:ilvl w:val="0"/>
          <w:numId w:val="16"/>
        </w:numPr>
        <w:tabs>
          <w:tab w:val="num" w:pos="0"/>
        </w:tabs>
        <w:overflowPunct w:val="0"/>
        <w:autoSpaceDE w:val="0"/>
        <w:autoSpaceDN w:val="0"/>
        <w:adjustRightInd w:val="0"/>
        <w:spacing w:before="120" w:after="120" w:line="360" w:lineRule="auto"/>
        <w:ind w:left="0"/>
        <w:jc w:val="both"/>
        <w:textAlignment w:val="baseline"/>
        <w:rPr>
          <w:rFonts w:cs="Arial"/>
          <w:szCs w:val="20"/>
        </w:rPr>
      </w:pPr>
      <w:r w:rsidRPr="008F30B2">
        <w:rPr>
          <w:rFonts w:cs="Arial"/>
          <w:szCs w:val="20"/>
        </w:rPr>
        <w:t>All current Address Details for a person are extracted.</w:t>
      </w:r>
    </w:p>
    <w:p w:rsidR="008F30B2" w:rsidRPr="009E73B0" w:rsidRDefault="008F30B2" w:rsidP="008F30B2">
      <w:pPr>
        <w:numPr>
          <w:ilvl w:val="1"/>
          <w:numId w:val="16"/>
        </w:numPr>
        <w:tabs>
          <w:tab w:val="num" w:pos="720"/>
        </w:tabs>
        <w:overflowPunct w:val="0"/>
        <w:autoSpaceDE w:val="0"/>
        <w:autoSpaceDN w:val="0"/>
        <w:adjustRightInd w:val="0"/>
        <w:spacing w:before="120" w:after="120" w:line="360" w:lineRule="auto"/>
        <w:ind w:left="720"/>
        <w:jc w:val="both"/>
        <w:textAlignment w:val="baseline"/>
        <w:rPr>
          <w:rFonts w:cs="Arial"/>
          <w:szCs w:val="20"/>
        </w:rPr>
      </w:pPr>
      <w:r w:rsidRPr="008F30B2">
        <w:rPr>
          <w:rFonts w:cs="Arial"/>
          <w:szCs w:val="20"/>
        </w:rPr>
        <w:t>Extract Date must be between ‘Date From’ and ‘Date To’ (‘Date To’ is optional so should always match when null).</w:t>
      </w:r>
    </w:p>
    <w:p w:rsidR="00177948" w:rsidRPr="008F30B2" w:rsidRDefault="00177948" w:rsidP="008F30B2">
      <w:pPr>
        <w:numPr>
          <w:ilvl w:val="1"/>
          <w:numId w:val="16"/>
        </w:numPr>
        <w:tabs>
          <w:tab w:val="num" w:pos="720"/>
        </w:tabs>
        <w:overflowPunct w:val="0"/>
        <w:autoSpaceDE w:val="0"/>
        <w:autoSpaceDN w:val="0"/>
        <w:adjustRightInd w:val="0"/>
        <w:spacing w:before="120" w:after="120" w:line="360" w:lineRule="auto"/>
        <w:ind w:left="720"/>
        <w:jc w:val="both"/>
        <w:textAlignment w:val="baseline"/>
        <w:rPr>
          <w:rFonts w:cs="Arial"/>
          <w:b/>
          <w:bCs/>
          <w:szCs w:val="20"/>
        </w:rPr>
      </w:pPr>
      <w:r>
        <w:rPr>
          <w:rFonts w:cs="Arial"/>
          <w:szCs w:val="20"/>
        </w:rPr>
        <w:t>Standard RMT Variances: HEIW / Hicom limited to “Home” Address Type - Address Detail records not sent for any other Address Types. Any Address Type will produce an Address Detail record for HEE / TIS.</w:t>
      </w:r>
    </w:p>
    <w:p w:rsidR="008F30B2" w:rsidRPr="00FB159C" w:rsidRDefault="008F30B2" w:rsidP="00247B77">
      <w:pPr>
        <w:spacing w:line="360" w:lineRule="auto"/>
        <w:rPr>
          <w:rFonts w:cs="Arial"/>
          <w:szCs w:val="20"/>
        </w:rPr>
      </w:pPr>
      <w:r w:rsidRPr="008F30B2">
        <w:rPr>
          <w:rFonts w:cs="Arial"/>
          <w:szCs w:val="20"/>
        </w:rPr>
        <w:t>NOTE: Address data should not be extracted for individuals linked to a Deanery Post Number that has a ‘host’ indicator</w:t>
      </w:r>
    </w:p>
    <w:p w:rsidR="008F30B2" w:rsidRPr="008F30B2" w:rsidRDefault="008F30B2" w:rsidP="008F30B2">
      <w:pPr>
        <w:numPr>
          <w:ilvl w:val="0"/>
          <w:numId w:val="16"/>
        </w:numPr>
        <w:tabs>
          <w:tab w:val="num" w:pos="0"/>
        </w:tabs>
        <w:overflowPunct w:val="0"/>
        <w:autoSpaceDE w:val="0"/>
        <w:autoSpaceDN w:val="0"/>
        <w:adjustRightInd w:val="0"/>
        <w:spacing w:before="120" w:after="120" w:line="360" w:lineRule="auto"/>
        <w:ind w:left="0"/>
        <w:jc w:val="both"/>
        <w:textAlignment w:val="baseline"/>
        <w:rPr>
          <w:rFonts w:cs="Arial"/>
          <w:b/>
          <w:bCs/>
          <w:szCs w:val="20"/>
        </w:rPr>
      </w:pPr>
      <w:r w:rsidRPr="008F30B2">
        <w:rPr>
          <w:rFonts w:cs="Arial"/>
          <w:b/>
          <w:bCs/>
          <w:szCs w:val="20"/>
        </w:rPr>
        <w:lastRenderedPageBreak/>
        <w:t xml:space="preserve">Professional Body Registrations and Memberships:  </w:t>
      </w:r>
    </w:p>
    <w:p w:rsidR="008F30B2" w:rsidRPr="008F30B2" w:rsidRDefault="008F30B2" w:rsidP="008F30B2">
      <w:pPr>
        <w:numPr>
          <w:ilvl w:val="0"/>
          <w:numId w:val="16"/>
        </w:numPr>
        <w:tabs>
          <w:tab w:val="num" w:pos="0"/>
        </w:tabs>
        <w:overflowPunct w:val="0"/>
        <w:autoSpaceDE w:val="0"/>
        <w:autoSpaceDN w:val="0"/>
        <w:adjustRightInd w:val="0"/>
        <w:spacing w:before="120" w:after="120" w:line="360" w:lineRule="auto"/>
        <w:ind w:left="0"/>
        <w:jc w:val="both"/>
        <w:textAlignment w:val="baseline"/>
        <w:rPr>
          <w:rFonts w:cs="Arial"/>
          <w:b/>
          <w:bCs/>
          <w:szCs w:val="20"/>
        </w:rPr>
      </w:pPr>
      <w:r w:rsidRPr="008F30B2">
        <w:rPr>
          <w:rFonts w:cs="Arial"/>
          <w:szCs w:val="20"/>
        </w:rPr>
        <w:t>A Person may be associated with multiple Professional Bodies. All matching Professional Body records for the Person are extracted.</w:t>
      </w:r>
    </w:p>
    <w:p w:rsidR="008F30B2" w:rsidRPr="008F30B2" w:rsidRDefault="008F30B2" w:rsidP="008F30B2">
      <w:pPr>
        <w:numPr>
          <w:ilvl w:val="1"/>
          <w:numId w:val="16"/>
        </w:numPr>
        <w:tabs>
          <w:tab w:val="num" w:pos="720"/>
        </w:tabs>
        <w:overflowPunct w:val="0"/>
        <w:autoSpaceDE w:val="0"/>
        <w:autoSpaceDN w:val="0"/>
        <w:adjustRightInd w:val="0"/>
        <w:spacing w:before="120" w:after="120" w:line="360" w:lineRule="auto"/>
        <w:ind w:left="720"/>
        <w:jc w:val="both"/>
        <w:textAlignment w:val="baseline"/>
        <w:rPr>
          <w:rFonts w:cs="Arial"/>
          <w:b/>
          <w:bCs/>
          <w:szCs w:val="20"/>
        </w:rPr>
      </w:pPr>
      <w:r w:rsidRPr="008F30B2">
        <w:rPr>
          <w:rFonts w:cs="Arial"/>
          <w:szCs w:val="20"/>
        </w:rPr>
        <w:t xml:space="preserve">Professional Body Type must be one of the following </w:t>
      </w:r>
    </w:p>
    <w:p w:rsidR="008F30B2" w:rsidRPr="008F30B2" w:rsidRDefault="008F30B2" w:rsidP="008F30B2">
      <w:pPr>
        <w:numPr>
          <w:ilvl w:val="2"/>
          <w:numId w:val="16"/>
        </w:numPr>
        <w:tabs>
          <w:tab w:val="num" w:pos="1440"/>
        </w:tabs>
        <w:overflowPunct w:val="0"/>
        <w:autoSpaceDE w:val="0"/>
        <w:autoSpaceDN w:val="0"/>
        <w:adjustRightInd w:val="0"/>
        <w:spacing w:line="360" w:lineRule="auto"/>
        <w:ind w:left="1440"/>
        <w:textAlignment w:val="baseline"/>
        <w:rPr>
          <w:rFonts w:cs="Arial"/>
          <w:b/>
          <w:bCs/>
          <w:szCs w:val="20"/>
        </w:rPr>
      </w:pPr>
      <w:r w:rsidRPr="008F30B2">
        <w:rPr>
          <w:rFonts w:cs="Arial"/>
          <w:szCs w:val="20"/>
        </w:rPr>
        <w:t>General Medical Council</w:t>
      </w:r>
    </w:p>
    <w:p w:rsidR="008F30B2" w:rsidRPr="008F30B2" w:rsidRDefault="008F30B2" w:rsidP="008F30B2">
      <w:pPr>
        <w:numPr>
          <w:ilvl w:val="2"/>
          <w:numId w:val="16"/>
        </w:numPr>
        <w:tabs>
          <w:tab w:val="num" w:pos="1440"/>
        </w:tabs>
        <w:overflowPunct w:val="0"/>
        <w:autoSpaceDE w:val="0"/>
        <w:autoSpaceDN w:val="0"/>
        <w:adjustRightInd w:val="0"/>
        <w:spacing w:line="360" w:lineRule="auto"/>
        <w:ind w:left="1440"/>
        <w:textAlignment w:val="baseline"/>
        <w:rPr>
          <w:rFonts w:cs="Arial"/>
          <w:b/>
          <w:bCs/>
          <w:szCs w:val="20"/>
        </w:rPr>
      </w:pPr>
      <w:r w:rsidRPr="008F30B2">
        <w:rPr>
          <w:rFonts w:cs="Arial"/>
          <w:szCs w:val="20"/>
        </w:rPr>
        <w:t>General Dental Council</w:t>
      </w:r>
    </w:p>
    <w:p w:rsidR="008F30B2" w:rsidRPr="008F30B2" w:rsidRDefault="008F30B2" w:rsidP="008F30B2">
      <w:pPr>
        <w:numPr>
          <w:ilvl w:val="1"/>
          <w:numId w:val="16"/>
        </w:numPr>
        <w:tabs>
          <w:tab w:val="num" w:pos="720"/>
        </w:tabs>
        <w:overflowPunct w:val="0"/>
        <w:autoSpaceDE w:val="0"/>
        <w:autoSpaceDN w:val="0"/>
        <w:adjustRightInd w:val="0"/>
        <w:spacing w:before="120" w:after="120" w:line="360" w:lineRule="auto"/>
        <w:ind w:left="720"/>
        <w:jc w:val="both"/>
        <w:textAlignment w:val="baseline"/>
        <w:rPr>
          <w:rFonts w:cs="Arial"/>
          <w:b/>
          <w:bCs/>
          <w:szCs w:val="20"/>
        </w:rPr>
      </w:pPr>
      <w:r w:rsidRPr="008F30B2">
        <w:rPr>
          <w:rFonts w:cs="Arial"/>
          <w:szCs w:val="20"/>
        </w:rPr>
        <w:t>Extract Date must be between ‘First Registered Date’ and ‘Expiry Date’ (‘First Registered Date’ is optional so should always match when null).</w:t>
      </w:r>
    </w:p>
    <w:p w:rsidR="008F30B2" w:rsidRPr="008F30B2" w:rsidRDefault="008F30B2" w:rsidP="008F30B2">
      <w:pPr>
        <w:spacing w:line="360" w:lineRule="auto"/>
        <w:rPr>
          <w:rFonts w:cs="Arial"/>
          <w:szCs w:val="20"/>
        </w:rPr>
      </w:pPr>
      <w:r w:rsidRPr="008F30B2">
        <w:rPr>
          <w:rFonts w:cs="Arial"/>
          <w:szCs w:val="20"/>
        </w:rPr>
        <w:t>NOTE: Prof Registration data should not be extracted for individuals linked to a Deanery Post Number that has a ‘host’ indicator</w:t>
      </w:r>
    </w:p>
    <w:p w:rsidR="008F30B2" w:rsidRPr="008F30B2" w:rsidRDefault="008F30B2" w:rsidP="008F30B2">
      <w:pPr>
        <w:overflowPunct w:val="0"/>
        <w:autoSpaceDE w:val="0"/>
        <w:autoSpaceDN w:val="0"/>
        <w:adjustRightInd w:val="0"/>
        <w:spacing w:before="120" w:after="120" w:line="360" w:lineRule="auto"/>
        <w:jc w:val="both"/>
        <w:textAlignment w:val="baseline"/>
        <w:rPr>
          <w:rFonts w:cs="Arial"/>
          <w:b/>
          <w:bCs/>
          <w:szCs w:val="20"/>
        </w:rPr>
      </w:pPr>
    </w:p>
    <w:p w:rsidR="008F30B2" w:rsidRPr="008F30B2" w:rsidRDefault="008F30B2" w:rsidP="008F30B2">
      <w:pPr>
        <w:numPr>
          <w:ilvl w:val="0"/>
          <w:numId w:val="16"/>
        </w:numPr>
        <w:tabs>
          <w:tab w:val="num" w:pos="0"/>
        </w:tabs>
        <w:overflowPunct w:val="0"/>
        <w:autoSpaceDE w:val="0"/>
        <w:autoSpaceDN w:val="0"/>
        <w:adjustRightInd w:val="0"/>
        <w:spacing w:before="120" w:after="120" w:line="360" w:lineRule="auto"/>
        <w:ind w:left="0"/>
        <w:jc w:val="both"/>
        <w:textAlignment w:val="baseline"/>
        <w:rPr>
          <w:rFonts w:cs="Arial"/>
          <w:b/>
          <w:bCs/>
          <w:szCs w:val="20"/>
        </w:rPr>
      </w:pPr>
      <w:r w:rsidRPr="008F30B2">
        <w:rPr>
          <w:rFonts w:cs="Arial"/>
          <w:b/>
          <w:bCs/>
          <w:szCs w:val="20"/>
        </w:rPr>
        <w:t xml:space="preserve">Qualifications:  </w:t>
      </w:r>
    </w:p>
    <w:p w:rsidR="008F30B2" w:rsidRPr="008F30B2" w:rsidRDefault="008F30B2" w:rsidP="008F30B2">
      <w:pPr>
        <w:numPr>
          <w:ilvl w:val="0"/>
          <w:numId w:val="16"/>
        </w:numPr>
        <w:tabs>
          <w:tab w:val="num" w:pos="0"/>
        </w:tabs>
        <w:overflowPunct w:val="0"/>
        <w:autoSpaceDE w:val="0"/>
        <w:autoSpaceDN w:val="0"/>
        <w:adjustRightInd w:val="0"/>
        <w:spacing w:before="120" w:after="120" w:line="360" w:lineRule="auto"/>
        <w:ind w:left="0"/>
        <w:jc w:val="both"/>
        <w:textAlignment w:val="baseline"/>
        <w:rPr>
          <w:rFonts w:cs="Arial"/>
          <w:b/>
          <w:bCs/>
          <w:szCs w:val="20"/>
        </w:rPr>
      </w:pPr>
      <w:r w:rsidRPr="008F30B2">
        <w:rPr>
          <w:rFonts w:cs="Arial"/>
          <w:szCs w:val="20"/>
        </w:rPr>
        <w:t>Only qualifications with the appropriate Qualification type categories will be extracted.  A Person may have multiple qualifications entered of the matching types.  The categories to be extracted are as follows (with matching qualification types listed).</w:t>
      </w:r>
    </w:p>
    <w:p w:rsidR="008F30B2" w:rsidRPr="008F30B2" w:rsidRDefault="008F30B2" w:rsidP="008F30B2">
      <w:pPr>
        <w:numPr>
          <w:ilvl w:val="1"/>
          <w:numId w:val="16"/>
        </w:numPr>
        <w:tabs>
          <w:tab w:val="num" w:pos="720"/>
        </w:tabs>
        <w:overflowPunct w:val="0"/>
        <w:autoSpaceDE w:val="0"/>
        <w:autoSpaceDN w:val="0"/>
        <w:adjustRightInd w:val="0"/>
        <w:spacing w:line="360" w:lineRule="auto"/>
        <w:ind w:left="720"/>
        <w:textAlignment w:val="baseline"/>
        <w:rPr>
          <w:rFonts w:cs="Arial"/>
          <w:szCs w:val="20"/>
        </w:rPr>
      </w:pPr>
      <w:r w:rsidRPr="008F30B2">
        <w:rPr>
          <w:rFonts w:cs="Arial"/>
          <w:szCs w:val="20"/>
        </w:rPr>
        <w:t>Category - Degree</w:t>
      </w:r>
      <w:r w:rsidRPr="008F30B2">
        <w:rPr>
          <w:rFonts w:cs="Arial"/>
          <w:szCs w:val="20"/>
        </w:rPr>
        <w:tab/>
      </w:r>
    </w:p>
    <w:p w:rsidR="008F30B2" w:rsidRPr="008F30B2" w:rsidRDefault="008F30B2" w:rsidP="008F30B2">
      <w:pPr>
        <w:numPr>
          <w:ilvl w:val="2"/>
          <w:numId w:val="16"/>
        </w:numPr>
        <w:tabs>
          <w:tab w:val="num" w:pos="1440"/>
        </w:tabs>
        <w:overflowPunct w:val="0"/>
        <w:autoSpaceDE w:val="0"/>
        <w:autoSpaceDN w:val="0"/>
        <w:adjustRightInd w:val="0"/>
        <w:spacing w:line="360" w:lineRule="auto"/>
        <w:ind w:left="1440"/>
        <w:textAlignment w:val="baseline"/>
        <w:rPr>
          <w:rFonts w:cs="Arial"/>
          <w:szCs w:val="20"/>
        </w:rPr>
      </w:pPr>
      <w:proofErr w:type="spellStart"/>
      <w:r w:rsidRPr="008F30B2">
        <w:rPr>
          <w:rFonts w:cs="Arial"/>
          <w:szCs w:val="20"/>
        </w:rPr>
        <w:t>Bachelors</w:t>
      </w:r>
      <w:proofErr w:type="spellEnd"/>
      <w:r w:rsidRPr="008F30B2">
        <w:rPr>
          <w:rFonts w:cs="Arial"/>
          <w:szCs w:val="20"/>
        </w:rPr>
        <w:t xml:space="preserve"> Degree</w:t>
      </w:r>
    </w:p>
    <w:p w:rsidR="008F30B2" w:rsidRPr="008F30B2" w:rsidRDefault="008F30B2" w:rsidP="008F30B2">
      <w:pPr>
        <w:numPr>
          <w:ilvl w:val="2"/>
          <w:numId w:val="16"/>
        </w:numPr>
        <w:tabs>
          <w:tab w:val="num" w:pos="1440"/>
        </w:tabs>
        <w:overflowPunct w:val="0"/>
        <w:autoSpaceDE w:val="0"/>
        <w:autoSpaceDN w:val="0"/>
        <w:adjustRightInd w:val="0"/>
        <w:spacing w:line="360" w:lineRule="auto"/>
        <w:ind w:left="1440"/>
        <w:textAlignment w:val="baseline"/>
        <w:rPr>
          <w:rFonts w:cs="Arial"/>
          <w:szCs w:val="20"/>
        </w:rPr>
      </w:pPr>
      <w:proofErr w:type="spellStart"/>
      <w:r w:rsidRPr="008F30B2">
        <w:rPr>
          <w:rFonts w:cs="Arial"/>
          <w:szCs w:val="20"/>
        </w:rPr>
        <w:t>Bachelors</w:t>
      </w:r>
      <w:proofErr w:type="spellEnd"/>
      <w:r w:rsidRPr="008F30B2">
        <w:rPr>
          <w:rFonts w:cs="Arial"/>
          <w:szCs w:val="20"/>
        </w:rPr>
        <w:t xml:space="preserve"> Degree Hons</w:t>
      </w:r>
    </w:p>
    <w:p w:rsidR="008F30B2" w:rsidRPr="008F30B2" w:rsidRDefault="008F30B2" w:rsidP="008F30B2">
      <w:pPr>
        <w:numPr>
          <w:ilvl w:val="2"/>
          <w:numId w:val="16"/>
        </w:numPr>
        <w:tabs>
          <w:tab w:val="num" w:pos="1440"/>
        </w:tabs>
        <w:overflowPunct w:val="0"/>
        <w:autoSpaceDE w:val="0"/>
        <w:autoSpaceDN w:val="0"/>
        <w:adjustRightInd w:val="0"/>
        <w:spacing w:line="360" w:lineRule="auto"/>
        <w:ind w:left="1440"/>
        <w:textAlignment w:val="baseline"/>
        <w:rPr>
          <w:rFonts w:cs="Arial"/>
          <w:szCs w:val="20"/>
        </w:rPr>
      </w:pPr>
      <w:r w:rsidRPr="008F30B2">
        <w:rPr>
          <w:rFonts w:cs="Arial"/>
          <w:szCs w:val="20"/>
        </w:rPr>
        <w:t>Foundation Degree</w:t>
      </w:r>
    </w:p>
    <w:p w:rsidR="008F30B2" w:rsidRPr="008F30B2" w:rsidRDefault="008F30B2" w:rsidP="008F30B2">
      <w:pPr>
        <w:numPr>
          <w:ilvl w:val="2"/>
          <w:numId w:val="16"/>
        </w:numPr>
        <w:tabs>
          <w:tab w:val="num" w:pos="1440"/>
        </w:tabs>
        <w:overflowPunct w:val="0"/>
        <w:autoSpaceDE w:val="0"/>
        <w:autoSpaceDN w:val="0"/>
        <w:adjustRightInd w:val="0"/>
        <w:spacing w:line="360" w:lineRule="auto"/>
        <w:ind w:left="1440"/>
        <w:textAlignment w:val="baseline"/>
        <w:rPr>
          <w:rFonts w:cs="Arial"/>
          <w:szCs w:val="20"/>
        </w:rPr>
      </w:pPr>
      <w:proofErr w:type="spellStart"/>
      <w:r w:rsidRPr="008F30B2">
        <w:rPr>
          <w:rFonts w:cs="Arial"/>
          <w:szCs w:val="20"/>
        </w:rPr>
        <w:t>Masters</w:t>
      </w:r>
      <w:proofErr w:type="spellEnd"/>
      <w:r w:rsidRPr="008F30B2">
        <w:rPr>
          <w:rFonts w:cs="Arial"/>
          <w:szCs w:val="20"/>
        </w:rPr>
        <w:t xml:space="preserve"> Degree</w:t>
      </w:r>
    </w:p>
    <w:p w:rsidR="008F30B2" w:rsidRPr="008F30B2" w:rsidRDefault="008F30B2" w:rsidP="008F30B2">
      <w:pPr>
        <w:numPr>
          <w:ilvl w:val="2"/>
          <w:numId w:val="16"/>
        </w:numPr>
        <w:tabs>
          <w:tab w:val="num" w:pos="1440"/>
        </w:tabs>
        <w:overflowPunct w:val="0"/>
        <w:autoSpaceDE w:val="0"/>
        <w:autoSpaceDN w:val="0"/>
        <w:adjustRightInd w:val="0"/>
        <w:spacing w:line="360" w:lineRule="auto"/>
        <w:ind w:left="1440"/>
        <w:textAlignment w:val="baseline"/>
        <w:rPr>
          <w:rFonts w:cs="Arial"/>
          <w:szCs w:val="20"/>
        </w:rPr>
      </w:pPr>
      <w:r w:rsidRPr="008F30B2">
        <w:rPr>
          <w:rFonts w:cs="Arial"/>
          <w:szCs w:val="20"/>
        </w:rPr>
        <w:t>PhD</w:t>
      </w:r>
    </w:p>
    <w:p w:rsidR="008F30B2" w:rsidRPr="008F30B2" w:rsidRDefault="008F30B2" w:rsidP="008F30B2">
      <w:pPr>
        <w:spacing w:line="360" w:lineRule="auto"/>
        <w:rPr>
          <w:rFonts w:cs="Arial"/>
          <w:szCs w:val="20"/>
        </w:rPr>
      </w:pPr>
      <w:r w:rsidRPr="008F30B2">
        <w:rPr>
          <w:rFonts w:cs="Arial"/>
          <w:szCs w:val="20"/>
        </w:rPr>
        <w:t>NOTE: Qualifications data should not be extracted for individuals linked to a Deanery Post Number that has a ‘host’ indicator</w:t>
      </w:r>
    </w:p>
    <w:p w:rsidR="008F30B2" w:rsidRPr="008F30B2" w:rsidRDefault="008F30B2" w:rsidP="008F30B2">
      <w:pPr>
        <w:overflowPunct w:val="0"/>
        <w:autoSpaceDE w:val="0"/>
        <w:autoSpaceDN w:val="0"/>
        <w:adjustRightInd w:val="0"/>
        <w:spacing w:line="360" w:lineRule="auto"/>
        <w:ind w:left="1440"/>
        <w:textAlignment w:val="baseline"/>
        <w:rPr>
          <w:rFonts w:cs="Arial"/>
          <w:szCs w:val="20"/>
        </w:rPr>
      </w:pPr>
    </w:p>
    <w:p w:rsidR="008F30B2" w:rsidRPr="00176A0A" w:rsidRDefault="008F30B2" w:rsidP="00247B77">
      <w:pPr>
        <w:numPr>
          <w:ilvl w:val="0"/>
          <w:numId w:val="16"/>
        </w:numPr>
        <w:tabs>
          <w:tab w:val="num" w:pos="0"/>
        </w:tabs>
        <w:overflowPunct w:val="0"/>
        <w:autoSpaceDE w:val="0"/>
        <w:autoSpaceDN w:val="0"/>
        <w:adjustRightInd w:val="0"/>
        <w:spacing w:before="120" w:after="120" w:line="360" w:lineRule="auto"/>
        <w:ind w:left="0"/>
        <w:jc w:val="both"/>
        <w:textAlignment w:val="baseline"/>
        <w:rPr>
          <w:rFonts w:cs="Arial"/>
          <w:b/>
          <w:bCs/>
          <w:szCs w:val="20"/>
        </w:rPr>
      </w:pPr>
      <w:r w:rsidRPr="00176A0A">
        <w:rPr>
          <w:rFonts w:cs="Arial"/>
          <w:b/>
          <w:bCs/>
          <w:szCs w:val="20"/>
        </w:rPr>
        <w:t>Absence Data</w:t>
      </w:r>
    </w:p>
    <w:p w:rsidR="008F30B2" w:rsidRPr="001B6299" w:rsidRDefault="008F30B2" w:rsidP="00247B77">
      <w:pPr>
        <w:numPr>
          <w:ilvl w:val="0"/>
          <w:numId w:val="16"/>
        </w:numPr>
        <w:tabs>
          <w:tab w:val="num" w:pos="0"/>
        </w:tabs>
        <w:overflowPunct w:val="0"/>
        <w:autoSpaceDE w:val="0"/>
        <w:autoSpaceDN w:val="0"/>
        <w:adjustRightInd w:val="0"/>
        <w:spacing w:before="120" w:after="120" w:line="360" w:lineRule="auto"/>
        <w:ind w:left="0"/>
        <w:jc w:val="both"/>
        <w:textAlignment w:val="baseline"/>
        <w:rPr>
          <w:rFonts w:cs="Arial"/>
          <w:szCs w:val="20"/>
        </w:rPr>
      </w:pPr>
      <w:r w:rsidRPr="001411A0">
        <w:rPr>
          <w:rFonts w:cs="Arial"/>
          <w:bCs/>
          <w:szCs w:val="20"/>
        </w:rPr>
        <w:t>Absence data will only be included where the Employing Authority has given explicit permission to do so, and the absence type is ‘Sickness’.</w:t>
      </w:r>
    </w:p>
    <w:p w:rsidR="008F30B2" w:rsidRDefault="008F30B2" w:rsidP="008F30B2">
      <w:pPr>
        <w:spacing w:line="360" w:lineRule="auto"/>
        <w:rPr>
          <w:rFonts w:cs="Arial"/>
          <w:szCs w:val="20"/>
        </w:rPr>
      </w:pPr>
      <w:r w:rsidRPr="008F30B2">
        <w:rPr>
          <w:rFonts w:cs="Arial"/>
          <w:szCs w:val="20"/>
        </w:rPr>
        <w:t>NOTE: Absence data should not be extracted for individuals linked to a Deanery Post Number that has a ‘host’ indicator</w:t>
      </w:r>
    </w:p>
    <w:p w:rsidR="005B19E0" w:rsidRPr="008F30B2" w:rsidRDefault="005B19E0" w:rsidP="008F30B2">
      <w:pPr>
        <w:spacing w:line="360" w:lineRule="auto"/>
        <w:rPr>
          <w:rFonts w:cs="Arial"/>
          <w:szCs w:val="20"/>
        </w:rPr>
      </w:pPr>
    </w:p>
    <w:p w:rsidR="008F30B2" w:rsidRPr="008F30B2" w:rsidRDefault="008F30B2" w:rsidP="008F30B2"/>
    <w:p w:rsidR="008F30B2" w:rsidRPr="00B15C1F" w:rsidRDefault="008F30B2" w:rsidP="008F30B2">
      <w:pPr>
        <w:keepNext/>
        <w:numPr>
          <w:ilvl w:val="1"/>
          <w:numId w:val="4"/>
        </w:numPr>
        <w:tabs>
          <w:tab w:val="num" w:pos="-153"/>
          <w:tab w:val="left" w:pos="1000"/>
          <w:tab w:val="right" w:leader="dot" w:pos="9514"/>
        </w:tabs>
        <w:spacing w:after="120"/>
        <w:ind w:left="0"/>
        <w:outlineLvl w:val="1"/>
        <w:rPr>
          <w:b/>
          <w:bCs/>
          <w:iCs/>
          <w:smallCaps/>
          <w:sz w:val="28"/>
          <w:szCs w:val="28"/>
        </w:rPr>
      </w:pPr>
      <w:bookmarkStart w:id="40" w:name="_Toc67665377"/>
      <w:r w:rsidRPr="00B15C1F">
        <w:rPr>
          <w:b/>
          <w:bCs/>
          <w:iCs/>
          <w:smallCaps/>
          <w:sz w:val="28"/>
          <w:szCs w:val="28"/>
        </w:rPr>
        <w:t>Notification To VPDs: Duplicate  &amp; Erroneous Positions</w:t>
      </w:r>
      <w:bookmarkEnd w:id="40"/>
    </w:p>
    <w:p w:rsidR="008F30B2" w:rsidRPr="00B15C1F" w:rsidRDefault="008F30B2" w:rsidP="008F30B2"/>
    <w:p w:rsidR="008F30B2" w:rsidRPr="00B15C1F" w:rsidRDefault="008F30B2" w:rsidP="00247B77">
      <w:pPr>
        <w:spacing w:line="360" w:lineRule="auto"/>
        <w:jc w:val="both"/>
      </w:pPr>
      <w:r w:rsidRPr="00B15C1F">
        <w:t xml:space="preserve">It is observed that there could be instances of duplicates </w:t>
      </w:r>
      <w:r w:rsidR="00BA002C" w:rsidRPr="00B15C1F">
        <w:t>i.</w:t>
      </w:r>
      <w:r w:rsidRPr="00B15C1F">
        <w:t>e</w:t>
      </w:r>
      <w:r w:rsidR="00BA002C" w:rsidRPr="00B15C1F">
        <w:t>.</w:t>
      </w:r>
      <w:r w:rsidRPr="00B15C1F">
        <w:t xml:space="preserve"> more than one position ID attached to a Deanery Post Number for a</w:t>
      </w:r>
      <w:r w:rsidR="00BA002C" w:rsidRPr="00B15C1F">
        <w:t xml:space="preserve"> single</w:t>
      </w:r>
      <w:r w:rsidRPr="00B15C1F">
        <w:t xml:space="preserve"> VPD in ESR. This could be caused due to user error.  Hence a notification will be provided to the medical staffing officers at the VPD to inform where this is the case. It can be actioned as appropriate on ESR by the MSO i.e. by selecting the resultant position ID and setting an effective end date or by deleting the position. (The former is the recommended action). The notification </w:t>
      </w:r>
      <w:r w:rsidRPr="00B15C1F">
        <w:lastRenderedPageBreak/>
        <w:t>about duplicates will be produced using the Generic Outbound and will have the format as specified below. The notification will be issued to the Medical Staffing Officer.</w:t>
      </w:r>
    </w:p>
    <w:p w:rsidR="008F30B2" w:rsidRPr="00B15C1F" w:rsidRDefault="008F30B2" w:rsidP="00D72D3D">
      <w:pPr>
        <w:spacing w:line="360" w:lineRule="auto"/>
        <w:jc w:val="both"/>
      </w:pPr>
    </w:p>
    <w:p w:rsidR="008F30B2" w:rsidRPr="00B15C1F" w:rsidRDefault="008F30B2" w:rsidP="00444A9E">
      <w:pPr>
        <w:spacing w:line="360" w:lineRule="auto"/>
        <w:jc w:val="both"/>
      </w:pPr>
      <w:r w:rsidRPr="00B15C1F">
        <w:t>In order to ensure the quality of information that is entered around Doctor</w:t>
      </w:r>
      <w:r w:rsidR="00794502">
        <w:t>s</w:t>
      </w:r>
      <w:r w:rsidRPr="00B15C1F">
        <w:t xml:space="preserve"> in </w:t>
      </w:r>
      <w:r w:rsidR="00794502">
        <w:t>T</w:t>
      </w:r>
      <w:r w:rsidRPr="00B15C1F">
        <w:t xml:space="preserve">raining positions a notification will be generated where DPNs / Position titles are found to have erroneous information. </w:t>
      </w:r>
    </w:p>
    <w:p w:rsidR="008F30B2" w:rsidRDefault="008F30B2" w:rsidP="00247B77">
      <w:pPr>
        <w:jc w:val="both"/>
      </w:pPr>
      <w:r w:rsidRPr="00B15C1F">
        <w:t xml:space="preserve">Frequency: The notification will be produced weekly once. </w:t>
      </w:r>
    </w:p>
    <w:p w:rsidR="00E61D07" w:rsidRDefault="00E61D07" w:rsidP="00E61D07"/>
    <w:p w:rsidR="00E61D07" w:rsidRPr="00B15C1F" w:rsidRDefault="00E61D07" w:rsidP="00E61D07"/>
    <w:p w:rsidR="003C11BD" w:rsidRDefault="008F30B2" w:rsidP="003C11BD">
      <w:pPr>
        <w:keepNext/>
        <w:numPr>
          <w:ilvl w:val="2"/>
          <w:numId w:val="4"/>
        </w:numPr>
        <w:tabs>
          <w:tab w:val="clear" w:pos="1800"/>
          <w:tab w:val="num" w:pos="1080"/>
        </w:tabs>
        <w:spacing w:before="240" w:after="60"/>
        <w:ind w:left="504"/>
        <w:outlineLvl w:val="2"/>
        <w:rPr>
          <w:sz w:val="24"/>
        </w:rPr>
      </w:pPr>
      <w:bookmarkStart w:id="41" w:name="_Toc67665378"/>
      <w:r w:rsidRPr="00B15C1F">
        <w:rPr>
          <w:rFonts w:cs="Arial"/>
          <w:b/>
          <w:bCs/>
          <w:sz w:val="26"/>
          <w:szCs w:val="26"/>
        </w:rPr>
        <w:t>Target file format</w:t>
      </w:r>
      <w:bookmarkEnd w:id="41"/>
    </w:p>
    <w:p w:rsidR="003C11BD" w:rsidRPr="00B15C1F" w:rsidRDefault="003C11BD" w:rsidP="00B15C1F"/>
    <w:p w:rsidR="008F30B2" w:rsidRPr="00B15C1F" w:rsidRDefault="008F30B2" w:rsidP="002D24B9">
      <w:pPr>
        <w:spacing w:line="360" w:lineRule="auto"/>
        <w:jc w:val="both"/>
        <w:rPr>
          <w:rFonts w:cs="Arial"/>
          <w:szCs w:val="20"/>
        </w:rPr>
      </w:pPr>
      <w:r w:rsidRPr="00B15C1F">
        <w:t>The GI Inbound Interface will be utilised to produce the Notification to Medical Staffing Officers.</w:t>
      </w:r>
      <w:r w:rsidRPr="00B15C1F">
        <w:rPr>
          <w:rFonts w:cs="Arial"/>
          <w:szCs w:val="20"/>
        </w:rPr>
        <w:t xml:space="preserve"> (See J</w:t>
      </w:r>
      <w:r w:rsidR="006F2729">
        <w:rPr>
          <w:rFonts w:cs="Arial"/>
          <w:szCs w:val="20"/>
        </w:rPr>
        <w:t>J-</w:t>
      </w:r>
      <w:r w:rsidRPr="00B15C1F">
        <w:rPr>
          <w:rFonts w:cs="Arial"/>
          <w:szCs w:val="20"/>
        </w:rPr>
        <w:t>282200 for full details of the Generic Inbound Interface Process).</w:t>
      </w:r>
    </w:p>
    <w:p w:rsidR="008F30B2" w:rsidRPr="00B15C1F" w:rsidRDefault="008F30B2" w:rsidP="002D24B9">
      <w:pPr>
        <w:spacing w:line="360" w:lineRule="auto"/>
        <w:jc w:val="both"/>
      </w:pPr>
    </w:p>
    <w:p w:rsidR="008F30B2" w:rsidRPr="00B15C1F" w:rsidRDefault="008F30B2" w:rsidP="002D24B9">
      <w:pPr>
        <w:spacing w:line="360" w:lineRule="auto"/>
        <w:jc w:val="both"/>
        <w:rPr>
          <w:rFonts w:cs="Arial"/>
        </w:rPr>
      </w:pPr>
      <w:r w:rsidRPr="00B15C1F">
        <w:rPr>
          <w:rFonts w:cs="Arial"/>
        </w:rPr>
        <w:t>The GI Interface File will be named using the following conventions:</w:t>
      </w:r>
    </w:p>
    <w:p w:rsidR="00FB159C" w:rsidRDefault="00FB159C" w:rsidP="002D24B9">
      <w:pPr>
        <w:spacing w:line="360" w:lineRule="auto"/>
        <w:jc w:val="both"/>
        <w:rPr>
          <w:rFonts w:ascii="Courier New" w:hAnsi="Courier New" w:cs="Courier New"/>
        </w:rPr>
      </w:pPr>
    </w:p>
    <w:p w:rsidR="008F30B2" w:rsidRPr="00247B77" w:rsidRDefault="008F30B2" w:rsidP="002D24B9">
      <w:pPr>
        <w:spacing w:line="360" w:lineRule="auto"/>
        <w:jc w:val="both"/>
        <w:rPr>
          <w:rFonts w:ascii="Courier New" w:hAnsi="Courier New" w:cs="Courier New"/>
        </w:rPr>
      </w:pPr>
      <w:r w:rsidRPr="00247B77">
        <w:rPr>
          <w:rFonts w:ascii="Courier New" w:hAnsi="Courier New" w:cs="Courier New"/>
        </w:rPr>
        <w:t>XX_TTT_SSS_YYYYMMDD_99999999_P.DAT</w:t>
      </w:r>
    </w:p>
    <w:p w:rsidR="008F30B2" w:rsidRPr="00B15C1F" w:rsidRDefault="008F30B2" w:rsidP="002D24B9">
      <w:pPr>
        <w:spacing w:line="360" w:lineRule="auto"/>
        <w:jc w:val="both"/>
        <w:rPr>
          <w:rFonts w:cs="Arial"/>
        </w:rPr>
      </w:pPr>
    </w:p>
    <w:p w:rsidR="008F30B2" w:rsidRPr="00B15C1F" w:rsidRDefault="008F30B2" w:rsidP="002D24B9">
      <w:pPr>
        <w:spacing w:line="360" w:lineRule="auto"/>
        <w:jc w:val="both"/>
        <w:rPr>
          <w:rFonts w:cs="Arial"/>
        </w:rPr>
      </w:pPr>
      <w:r w:rsidRPr="00B15C1F">
        <w:rPr>
          <w:rFonts w:cs="Arial"/>
        </w:rPr>
        <w:t>Where:</w:t>
      </w:r>
    </w:p>
    <w:tbl>
      <w:tblPr>
        <w:tblW w:w="9475" w:type="dxa"/>
        <w:tblInd w:w="964" w:type="dxa"/>
        <w:tblLayout w:type="fixed"/>
        <w:tblLook w:val="0000" w:firstRow="0" w:lastRow="0" w:firstColumn="0" w:lastColumn="0" w:noHBand="0" w:noVBand="0"/>
      </w:tblPr>
      <w:tblGrid>
        <w:gridCol w:w="1551"/>
        <w:gridCol w:w="7924"/>
      </w:tblGrid>
      <w:tr w:rsidR="008F30B2" w:rsidRPr="00C61A2C" w:rsidTr="008B20FF">
        <w:tc>
          <w:tcPr>
            <w:tcW w:w="1551" w:type="dxa"/>
            <w:tcBorders>
              <w:top w:val="nil"/>
              <w:left w:val="nil"/>
              <w:bottom w:val="nil"/>
              <w:right w:val="nil"/>
            </w:tcBorders>
          </w:tcPr>
          <w:p w:rsidR="008F30B2" w:rsidRPr="00B15C1F" w:rsidRDefault="008F30B2" w:rsidP="002D24B9">
            <w:pPr>
              <w:spacing w:line="360" w:lineRule="auto"/>
              <w:jc w:val="both"/>
              <w:rPr>
                <w:rFonts w:cs="Arial"/>
                <w:szCs w:val="20"/>
              </w:rPr>
            </w:pPr>
            <w:r w:rsidRPr="00B15C1F">
              <w:rPr>
                <w:rFonts w:cs="Arial"/>
                <w:szCs w:val="20"/>
              </w:rPr>
              <w:t>XX</w:t>
            </w:r>
          </w:p>
        </w:tc>
        <w:tc>
          <w:tcPr>
            <w:tcW w:w="7924" w:type="dxa"/>
            <w:tcBorders>
              <w:top w:val="nil"/>
              <w:left w:val="nil"/>
              <w:bottom w:val="nil"/>
              <w:right w:val="nil"/>
            </w:tcBorders>
          </w:tcPr>
          <w:p w:rsidR="008F30B2" w:rsidRPr="00B15C1F" w:rsidRDefault="008F30B2" w:rsidP="002D24B9">
            <w:pPr>
              <w:spacing w:line="360" w:lineRule="auto"/>
              <w:jc w:val="both"/>
              <w:rPr>
                <w:rFonts w:cs="Arial"/>
                <w:szCs w:val="20"/>
              </w:rPr>
            </w:pPr>
            <w:r w:rsidRPr="00B15C1F">
              <w:rPr>
                <w:rFonts w:cs="Arial"/>
                <w:szCs w:val="20"/>
              </w:rPr>
              <w:t xml:space="preserve">The fixed </w:t>
            </w:r>
            <w:proofErr w:type="gramStart"/>
            <w:r w:rsidRPr="00B15C1F">
              <w:rPr>
                <w:rFonts w:cs="Arial"/>
                <w:szCs w:val="20"/>
              </w:rPr>
              <w:t>length file</w:t>
            </w:r>
            <w:proofErr w:type="gramEnd"/>
            <w:r w:rsidRPr="00B15C1F">
              <w:rPr>
                <w:rFonts w:cs="Arial"/>
                <w:szCs w:val="20"/>
              </w:rPr>
              <w:t xml:space="preserve"> type. Define as a constant ‘GI’ to denote a GI Interface File</w:t>
            </w:r>
            <w:r w:rsidR="00FB159C">
              <w:rPr>
                <w:rFonts w:cs="Arial"/>
                <w:szCs w:val="20"/>
              </w:rPr>
              <w:t>.</w:t>
            </w:r>
            <w:r w:rsidRPr="00B15C1F">
              <w:rPr>
                <w:rFonts w:cs="Arial"/>
                <w:szCs w:val="20"/>
              </w:rPr>
              <w:t xml:space="preserve"> </w:t>
            </w:r>
          </w:p>
        </w:tc>
      </w:tr>
      <w:tr w:rsidR="008F30B2" w:rsidRPr="00C61A2C" w:rsidTr="008B20FF">
        <w:tc>
          <w:tcPr>
            <w:tcW w:w="1551" w:type="dxa"/>
            <w:tcBorders>
              <w:top w:val="nil"/>
              <w:left w:val="nil"/>
              <w:bottom w:val="nil"/>
              <w:right w:val="nil"/>
            </w:tcBorders>
          </w:tcPr>
          <w:p w:rsidR="008F30B2" w:rsidRPr="00B15C1F" w:rsidRDefault="008F30B2" w:rsidP="002D24B9">
            <w:pPr>
              <w:spacing w:line="360" w:lineRule="auto"/>
              <w:jc w:val="both"/>
              <w:rPr>
                <w:rFonts w:cs="Arial"/>
                <w:szCs w:val="20"/>
              </w:rPr>
            </w:pPr>
            <w:r w:rsidRPr="00B15C1F">
              <w:rPr>
                <w:rFonts w:cs="Arial"/>
                <w:szCs w:val="20"/>
              </w:rPr>
              <w:t>TTT</w:t>
            </w:r>
          </w:p>
        </w:tc>
        <w:tc>
          <w:tcPr>
            <w:tcW w:w="7924" w:type="dxa"/>
            <w:tcBorders>
              <w:top w:val="nil"/>
              <w:left w:val="nil"/>
              <w:bottom w:val="nil"/>
              <w:right w:val="nil"/>
            </w:tcBorders>
          </w:tcPr>
          <w:p w:rsidR="008F30B2" w:rsidRPr="00B15C1F" w:rsidRDefault="008F30B2" w:rsidP="002D24B9">
            <w:pPr>
              <w:spacing w:line="360" w:lineRule="auto"/>
              <w:jc w:val="both"/>
              <w:rPr>
                <w:rFonts w:cs="Arial"/>
                <w:szCs w:val="20"/>
              </w:rPr>
            </w:pPr>
            <w:r w:rsidRPr="00B15C1F">
              <w:rPr>
                <w:rFonts w:cs="Arial"/>
                <w:szCs w:val="20"/>
              </w:rPr>
              <w:t>The fixed length VPD Code.</w:t>
            </w:r>
          </w:p>
        </w:tc>
      </w:tr>
      <w:tr w:rsidR="008F30B2" w:rsidRPr="00C61A2C" w:rsidTr="008B20FF">
        <w:tc>
          <w:tcPr>
            <w:tcW w:w="1551" w:type="dxa"/>
            <w:tcBorders>
              <w:top w:val="nil"/>
              <w:left w:val="nil"/>
              <w:bottom w:val="nil"/>
              <w:right w:val="nil"/>
            </w:tcBorders>
          </w:tcPr>
          <w:p w:rsidR="008F30B2" w:rsidRPr="00B15C1F" w:rsidRDefault="008F30B2" w:rsidP="002D24B9">
            <w:pPr>
              <w:spacing w:line="360" w:lineRule="auto"/>
              <w:jc w:val="both"/>
              <w:rPr>
                <w:rFonts w:cs="Arial"/>
                <w:szCs w:val="20"/>
              </w:rPr>
            </w:pPr>
            <w:r w:rsidRPr="00B15C1F">
              <w:rPr>
                <w:rFonts w:cs="Arial"/>
                <w:szCs w:val="20"/>
              </w:rPr>
              <w:t>SSS</w:t>
            </w:r>
          </w:p>
        </w:tc>
        <w:tc>
          <w:tcPr>
            <w:tcW w:w="7924" w:type="dxa"/>
            <w:tcBorders>
              <w:top w:val="nil"/>
              <w:left w:val="nil"/>
              <w:bottom w:val="nil"/>
              <w:right w:val="nil"/>
            </w:tcBorders>
          </w:tcPr>
          <w:p w:rsidR="008F30B2" w:rsidRPr="00B15C1F" w:rsidRDefault="00FB159C" w:rsidP="002D24B9">
            <w:pPr>
              <w:spacing w:line="360" w:lineRule="auto"/>
              <w:jc w:val="both"/>
              <w:rPr>
                <w:rFonts w:cs="Arial"/>
                <w:szCs w:val="20"/>
              </w:rPr>
            </w:pPr>
            <w:r>
              <w:rPr>
                <w:rFonts w:cs="Arial"/>
                <w:szCs w:val="20"/>
              </w:rPr>
              <w:t>The fixed length sub-</w:t>
            </w:r>
            <w:r w:rsidR="008F30B2" w:rsidRPr="00B15C1F">
              <w:rPr>
                <w:rFonts w:cs="Arial"/>
                <w:szCs w:val="20"/>
              </w:rPr>
              <w:t>file type.</w:t>
            </w:r>
            <w:r>
              <w:rPr>
                <w:rFonts w:cs="Arial"/>
                <w:szCs w:val="20"/>
              </w:rPr>
              <w:t xml:space="preserve"> ‘CHG’ - to denote Changes file.</w:t>
            </w:r>
            <w:r w:rsidR="008F30B2" w:rsidRPr="00B15C1F">
              <w:rPr>
                <w:rFonts w:cs="Arial"/>
                <w:szCs w:val="20"/>
              </w:rPr>
              <w:t xml:space="preserve"> </w:t>
            </w:r>
          </w:p>
        </w:tc>
      </w:tr>
      <w:tr w:rsidR="008F30B2" w:rsidRPr="00C61A2C" w:rsidTr="008B20FF">
        <w:tc>
          <w:tcPr>
            <w:tcW w:w="1551" w:type="dxa"/>
            <w:tcBorders>
              <w:top w:val="nil"/>
              <w:left w:val="nil"/>
              <w:bottom w:val="nil"/>
              <w:right w:val="nil"/>
            </w:tcBorders>
          </w:tcPr>
          <w:p w:rsidR="008F30B2" w:rsidRPr="00B15C1F" w:rsidRDefault="008F30B2" w:rsidP="002D24B9">
            <w:pPr>
              <w:spacing w:line="360" w:lineRule="auto"/>
              <w:jc w:val="both"/>
              <w:rPr>
                <w:rFonts w:cs="Arial"/>
                <w:szCs w:val="20"/>
              </w:rPr>
            </w:pPr>
            <w:r w:rsidRPr="00B15C1F">
              <w:rPr>
                <w:rFonts w:cs="Arial"/>
                <w:szCs w:val="20"/>
              </w:rPr>
              <w:t>YYYYMMDD</w:t>
            </w:r>
          </w:p>
        </w:tc>
        <w:tc>
          <w:tcPr>
            <w:tcW w:w="7924" w:type="dxa"/>
            <w:tcBorders>
              <w:top w:val="nil"/>
              <w:left w:val="nil"/>
              <w:bottom w:val="nil"/>
              <w:right w:val="nil"/>
            </w:tcBorders>
          </w:tcPr>
          <w:p w:rsidR="008F30B2" w:rsidRPr="00B15C1F" w:rsidRDefault="008F30B2" w:rsidP="002D24B9">
            <w:pPr>
              <w:spacing w:line="360" w:lineRule="auto"/>
              <w:jc w:val="both"/>
              <w:rPr>
                <w:rFonts w:cs="Arial"/>
                <w:szCs w:val="20"/>
              </w:rPr>
            </w:pPr>
            <w:r w:rsidRPr="00B15C1F">
              <w:rPr>
                <w:rFonts w:cs="Arial"/>
                <w:szCs w:val="20"/>
              </w:rPr>
              <w:t>Date corresponding to the date the file was created</w:t>
            </w:r>
            <w:r w:rsidR="00FB159C">
              <w:rPr>
                <w:rFonts w:cs="Arial"/>
                <w:szCs w:val="20"/>
              </w:rPr>
              <w:t>.</w:t>
            </w:r>
          </w:p>
        </w:tc>
      </w:tr>
      <w:tr w:rsidR="008F30B2" w:rsidRPr="00C61A2C" w:rsidTr="008B20FF">
        <w:tc>
          <w:tcPr>
            <w:tcW w:w="1551" w:type="dxa"/>
            <w:tcBorders>
              <w:top w:val="nil"/>
              <w:left w:val="nil"/>
              <w:bottom w:val="nil"/>
              <w:right w:val="nil"/>
            </w:tcBorders>
          </w:tcPr>
          <w:p w:rsidR="008F30B2" w:rsidRPr="00B15C1F" w:rsidRDefault="008F30B2" w:rsidP="002D24B9">
            <w:pPr>
              <w:spacing w:line="360" w:lineRule="auto"/>
              <w:jc w:val="both"/>
              <w:rPr>
                <w:rFonts w:cs="Arial"/>
                <w:szCs w:val="20"/>
              </w:rPr>
            </w:pPr>
            <w:r w:rsidRPr="00B15C1F">
              <w:rPr>
                <w:rFonts w:cs="Arial"/>
                <w:szCs w:val="20"/>
              </w:rPr>
              <w:t>99999999</w:t>
            </w:r>
          </w:p>
        </w:tc>
        <w:tc>
          <w:tcPr>
            <w:tcW w:w="7924" w:type="dxa"/>
            <w:tcBorders>
              <w:top w:val="nil"/>
              <w:left w:val="nil"/>
              <w:bottom w:val="nil"/>
              <w:right w:val="nil"/>
            </w:tcBorders>
          </w:tcPr>
          <w:p w:rsidR="008F30B2" w:rsidRPr="00B15C1F" w:rsidRDefault="008F30B2" w:rsidP="002D24B9">
            <w:pPr>
              <w:spacing w:line="360" w:lineRule="auto"/>
              <w:jc w:val="both"/>
              <w:rPr>
                <w:rFonts w:cs="Arial"/>
                <w:szCs w:val="20"/>
              </w:rPr>
            </w:pPr>
            <w:r w:rsidRPr="00B15C1F">
              <w:rPr>
                <w:rFonts w:cs="Arial"/>
                <w:szCs w:val="20"/>
              </w:rPr>
              <w:t>Interface Run Sequence Number, incremented for each file</w:t>
            </w:r>
            <w:r w:rsidR="00FB159C">
              <w:rPr>
                <w:rFonts w:cs="Arial"/>
                <w:szCs w:val="20"/>
              </w:rPr>
              <w:t>.</w:t>
            </w:r>
          </w:p>
        </w:tc>
      </w:tr>
      <w:tr w:rsidR="008F30B2" w:rsidRPr="00C61A2C" w:rsidTr="008B20FF">
        <w:tc>
          <w:tcPr>
            <w:tcW w:w="1551" w:type="dxa"/>
            <w:tcBorders>
              <w:top w:val="nil"/>
              <w:left w:val="nil"/>
              <w:bottom w:val="nil"/>
              <w:right w:val="nil"/>
            </w:tcBorders>
          </w:tcPr>
          <w:p w:rsidR="008F30B2" w:rsidRPr="00B15C1F" w:rsidRDefault="008F30B2" w:rsidP="002D24B9">
            <w:pPr>
              <w:spacing w:line="360" w:lineRule="auto"/>
              <w:jc w:val="both"/>
              <w:rPr>
                <w:rFonts w:cs="Arial"/>
                <w:szCs w:val="20"/>
              </w:rPr>
            </w:pPr>
            <w:r w:rsidRPr="00B15C1F">
              <w:rPr>
                <w:rFonts w:cs="Arial"/>
                <w:szCs w:val="20"/>
              </w:rPr>
              <w:t>P</w:t>
            </w:r>
          </w:p>
        </w:tc>
        <w:tc>
          <w:tcPr>
            <w:tcW w:w="7924" w:type="dxa"/>
            <w:tcBorders>
              <w:top w:val="nil"/>
              <w:left w:val="nil"/>
              <w:bottom w:val="nil"/>
              <w:right w:val="nil"/>
            </w:tcBorders>
          </w:tcPr>
          <w:p w:rsidR="008F30B2" w:rsidRPr="00B15C1F" w:rsidRDefault="008F30B2" w:rsidP="002D24B9">
            <w:pPr>
              <w:spacing w:line="360" w:lineRule="auto"/>
              <w:jc w:val="both"/>
              <w:rPr>
                <w:rFonts w:cs="Arial"/>
                <w:szCs w:val="20"/>
              </w:rPr>
            </w:pPr>
            <w:r w:rsidRPr="00B15C1F">
              <w:rPr>
                <w:rFonts w:cs="Arial"/>
                <w:szCs w:val="20"/>
              </w:rPr>
              <w:t>Processing Mode: ‘V’ for “Validation Only” or ‘C’ for “Commit”.</w:t>
            </w:r>
          </w:p>
        </w:tc>
      </w:tr>
      <w:tr w:rsidR="00E61D07" w:rsidRPr="00E61D07" w:rsidTr="008B20FF">
        <w:tc>
          <w:tcPr>
            <w:tcW w:w="1551" w:type="dxa"/>
            <w:tcBorders>
              <w:top w:val="nil"/>
              <w:left w:val="nil"/>
              <w:bottom w:val="nil"/>
              <w:right w:val="nil"/>
            </w:tcBorders>
          </w:tcPr>
          <w:p w:rsidR="008F30B2" w:rsidRPr="00E61D07" w:rsidRDefault="008F30B2" w:rsidP="002D24B9">
            <w:pPr>
              <w:spacing w:line="360" w:lineRule="auto"/>
              <w:jc w:val="both"/>
              <w:rPr>
                <w:rFonts w:cs="Arial"/>
                <w:szCs w:val="20"/>
              </w:rPr>
            </w:pPr>
            <w:r w:rsidRPr="00E61D07">
              <w:rPr>
                <w:rFonts w:cs="Arial"/>
                <w:szCs w:val="20"/>
              </w:rPr>
              <w:t>DAT</w:t>
            </w:r>
          </w:p>
        </w:tc>
        <w:tc>
          <w:tcPr>
            <w:tcW w:w="7924" w:type="dxa"/>
            <w:tcBorders>
              <w:top w:val="nil"/>
              <w:left w:val="nil"/>
              <w:bottom w:val="nil"/>
              <w:right w:val="nil"/>
            </w:tcBorders>
          </w:tcPr>
          <w:p w:rsidR="00E61D07" w:rsidRPr="00E61D07" w:rsidRDefault="008F30B2" w:rsidP="002D24B9">
            <w:pPr>
              <w:spacing w:line="360" w:lineRule="auto"/>
              <w:jc w:val="both"/>
              <w:rPr>
                <w:rFonts w:cs="Arial"/>
                <w:szCs w:val="20"/>
              </w:rPr>
            </w:pPr>
            <w:r w:rsidRPr="00E61D07">
              <w:rPr>
                <w:rFonts w:cs="Arial"/>
                <w:szCs w:val="20"/>
              </w:rPr>
              <w:t>Constant ‘DAT’ extension denoting data file</w:t>
            </w:r>
            <w:r w:rsidR="00FB159C">
              <w:rPr>
                <w:rFonts w:cs="Arial"/>
                <w:szCs w:val="20"/>
              </w:rPr>
              <w:t>.</w:t>
            </w:r>
          </w:p>
        </w:tc>
      </w:tr>
    </w:tbl>
    <w:p w:rsidR="00E61D07" w:rsidRDefault="00E61D07" w:rsidP="00E61D07"/>
    <w:p w:rsidR="008F30B2" w:rsidRDefault="008F30B2" w:rsidP="003C11BD">
      <w:pPr>
        <w:keepNext/>
        <w:numPr>
          <w:ilvl w:val="2"/>
          <w:numId w:val="4"/>
        </w:numPr>
        <w:tabs>
          <w:tab w:val="clear" w:pos="1800"/>
          <w:tab w:val="num" w:pos="1080"/>
        </w:tabs>
        <w:spacing w:before="240" w:after="60"/>
        <w:ind w:left="504"/>
        <w:outlineLvl w:val="2"/>
        <w:rPr>
          <w:rFonts w:cs="Arial"/>
          <w:b/>
          <w:bCs/>
          <w:sz w:val="26"/>
          <w:szCs w:val="26"/>
        </w:rPr>
      </w:pPr>
      <w:bookmarkStart w:id="42" w:name="_Toc67665379"/>
      <w:r w:rsidRPr="00B15C1F">
        <w:rPr>
          <w:rFonts w:cs="Arial"/>
          <w:b/>
          <w:bCs/>
          <w:sz w:val="26"/>
          <w:szCs w:val="26"/>
        </w:rPr>
        <w:t>File Header</w:t>
      </w:r>
      <w:bookmarkEnd w:id="42"/>
    </w:p>
    <w:p w:rsidR="003C11BD" w:rsidRPr="00B15C1F" w:rsidRDefault="003C11BD" w:rsidP="00B15C1F"/>
    <w:p w:rsidR="008F30B2" w:rsidRPr="00B15C1F" w:rsidRDefault="008F30B2" w:rsidP="00FB159C">
      <w:pPr>
        <w:numPr>
          <w:ilvl w:val="12"/>
          <w:numId w:val="0"/>
        </w:numPr>
        <w:spacing w:line="360" w:lineRule="auto"/>
        <w:jc w:val="both"/>
        <w:rPr>
          <w:rFonts w:cs="Arial"/>
        </w:rPr>
      </w:pPr>
      <w:r w:rsidRPr="00B15C1F">
        <w:rPr>
          <w:rFonts w:cs="Arial"/>
        </w:rPr>
        <w:t>There must be one and only one header record per file.  It must be the first record in the file.  This header record is common to all Generic Inbound Interface files.</w:t>
      </w:r>
    </w:p>
    <w:p w:rsidR="008F30B2" w:rsidRPr="00B15C1F" w:rsidRDefault="008F30B2" w:rsidP="008F30B2">
      <w:pPr>
        <w:numPr>
          <w:ilvl w:val="12"/>
          <w:numId w:val="0"/>
        </w:numPr>
        <w:rPr>
          <w:rFonts w:cs="Arial"/>
          <w:lang w:val="en-US"/>
        </w:rPr>
      </w:pPr>
    </w:p>
    <w:tbl>
      <w:tblPr>
        <w:tblW w:w="9696"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483"/>
        <w:gridCol w:w="2852"/>
        <w:gridCol w:w="1117"/>
        <w:gridCol w:w="5244"/>
      </w:tblGrid>
      <w:tr w:rsidR="008F30B2" w:rsidRPr="00C61A2C" w:rsidTr="008B20FF">
        <w:tc>
          <w:tcPr>
            <w:tcW w:w="483" w:type="dxa"/>
            <w:tcBorders>
              <w:top w:val="single" w:sz="6" w:space="0" w:color="C0C0C0"/>
              <w:left w:val="single" w:sz="6" w:space="0" w:color="C0C0C0"/>
              <w:bottom w:val="single" w:sz="6" w:space="0" w:color="C0C0C0"/>
              <w:right w:val="single" w:sz="6" w:space="0" w:color="C0C0C0"/>
            </w:tcBorders>
            <w:shd w:val="clear" w:color="auto" w:fill="E0E0E0"/>
            <w:tcMar>
              <w:left w:w="57" w:type="dxa"/>
            </w:tcMar>
          </w:tcPr>
          <w:p w:rsidR="008F30B2" w:rsidRPr="00B15C1F" w:rsidRDefault="008F30B2" w:rsidP="008F30B2">
            <w:pPr>
              <w:overflowPunct w:val="0"/>
              <w:autoSpaceDE w:val="0"/>
              <w:autoSpaceDN w:val="0"/>
              <w:adjustRightInd w:val="0"/>
              <w:spacing w:after="120"/>
              <w:ind w:right="-108"/>
              <w:textAlignment w:val="baseline"/>
              <w:rPr>
                <w:rFonts w:cs="Arial"/>
                <w:b/>
                <w:szCs w:val="20"/>
                <w:lang w:val="en-US"/>
              </w:rPr>
            </w:pPr>
            <w:r w:rsidRPr="00B15C1F">
              <w:rPr>
                <w:rFonts w:cs="Arial"/>
                <w:b/>
                <w:szCs w:val="20"/>
                <w:lang w:val="en-US"/>
              </w:rPr>
              <w:t>No.</w:t>
            </w:r>
          </w:p>
        </w:tc>
        <w:tc>
          <w:tcPr>
            <w:tcW w:w="2852" w:type="dxa"/>
            <w:tcBorders>
              <w:top w:val="single" w:sz="6" w:space="0" w:color="C0C0C0"/>
              <w:left w:val="single" w:sz="6" w:space="0" w:color="C0C0C0"/>
              <w:bottom w:val="single" w:sz="6" w:space="0" w:color="C0C0C0"/>
              <w:right w:val="single" w:sz="6" w:space="0" w:color="C0C0C0"/>
            </w:tcBorders>
            <w:shd w:val="clear" w:color="auto" w:fill="E0E0E0"/>
          </w:tcPr>
          <w:p w:rsidR="008F30B2" w:rsidRPr="00B15C1F" w:rsidRDefault="008F30B2" w:rsidP="008F30B2">
            <w:pPr>
              <w:overflowPunct w:val="0"/>
              <w:autoSpaceDE w:val="0"/>
              <w:autoSpaceDN w:val="0"/>
              <w:adjustRightInd w:val="0"/>
              <w:spacing w:after="120"/>
              <w:textAlignment w:val="baseline"/>
              <w:rPr>
                <w:rFonts w:cs="Arial"/>
                <w:b/>
                <w:szCs w:val="20"/>
                <w:lang w:val="en-US"/>
              </w:rPr>
            </w:pPr>
            <w:r w:rsidRPr="00B15C1F">
              <w:rPr>
                <w:rFonts w:cs="Arial"/>
                <w:b/>
                <w:szCs w:val="20"/>
                <w:lang w:val="en-US"/>
              </w:rPr>
              <w:t>Data Item</w:t>
            </w:r>
          </w:p>
        </w:tc>
        <w:tc>
          <w:tcPr>
            <w:tcW w:w="1117" w:type="dxa"/>
            <w:tcBorders>
              <w:top w:val="single" w:sz="6" w:space="0" w:color="C0C0C0"/>
              <w:left w:val="single" w:sz="6" w:space="0" w:color="C0C0C0"/>
              <w:bottom w:val="single" w:sz="6" w:space="0" w:color="C0C0C0"/>
              <w:right w:val="single" w:sz="6" w:space="0" w:color="C0C0C0"/>
            </w:tcBorders>
            <w:shd w:val="clear" w:color="auto" w:fill="E0E0E0"/>
          </w:tcPr>
          <w:p w:rsidR="008F30B2" w:rsidRPr="00B15C1F" w:rsidRDefault="008F30B2" w:rsidP="008F30B2">
            <w:pPr>
              <w:overflowPunct w:val="0"/>
              <w:autoSpaceDE w:val="0"/>
              <w:autoSpaceDN w:val="0"/>
              <w:adjustRightInd w:val="0"/>
              <w:spacing w:after="120"/>
              <w:textAlignment w:val="baseline"/>
              <w:rPr>
                <w:rFonts w:cs="Arial"/>
                <w:b/>
                <w:szCs w:val="20"/>
                <w:lang w:val="en-US"/>
              </w:rPr>
            </w:pPr>
            <w:r w:rsidRPr="00B15C1F">
              <w:rPr>
                <w:rFonts w:cs="Arial"/>
                <w:b/>
                <w:szCs w:val="20"/>
                <w:lang w:val="en-US"/>
              </w:rPr>
              <w:t>Data Format</w:t>
            </w:r>
          </w:p>
        </w:tc>
        <w:tc>
          <w:tcPr>
            <w:tcW w:w="5244" w:type="dxa"/>
            <w:tcBorders>
              <w:top w:val="single" w:sz="6" w:space="0" w:color="C0C0C0"/>
              <w:left w:val="single" w:sz="6" w:space="0" w:color="C0C0C0"/>
              <w:bottom w:val="single" w:sz="6" w:space="0" w:color="C0C0C0"/>
              <w:right w:val="single" w:sz="6" w:space="0" w:color="C0C0C0"/>
            </w:tcBorders>
            <w:shd w:val="clear" w:color="auto" w:fill="E0E0E0"/>
          </w:tcPr>
          <w:p w:rsidR="008F30B2" w:rsidRPr="00B15C1F" w:rsidRDefault="008F30B2" w:rsidP="008F30B2">
            <w:pPr>
              <w:overflowPunct w:val="0"/>
              <w:autoSpaceDE w:val="0"/>
              <w:autoSpaceDN w:val="0"/>
              <w:adjustRightInd w:val="0"/>
              <w:spacing w:after="120"/>
              <w:textAlignment w:val="baseline"/>
              <w:rPr>
                <w:rFonts w:cs="Arial"/>
                <w:szCs w:val="20"/>
                <w:lang w:val="en-US"/>
              </w:rPr>
            </w:pPr>
            <w:r w:rsidRPr="00B15C1F">
              <w:rPr>
                <w:rFonts w:cs="Arial"/>
                <w:szCs w:val="20"/>
                <w:lang w:val="en-US"/>
              </w:rPr>
              <w:t>Comments</w:t>
            </w:r>
          </w:p>
        </w:tc>
      </w:tr>
      <w:tr w:rsidR="008F30B2" w:rsidRPr="00C61A2C" w:rsidTr="008B20FF">
        <w:tc>
          <w:tcPr>
            <w:tcW w:w="483"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numPr>
                <w:ilvl w:val="0"/>
                <w:numId w:val="27"/>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overflowPunct w:val="0"/>
              <w:autoSpaceDE w:val="0"/>
              <w:autoSpaceDN w:val="0"/>
              <w:adjustRightInd w:val="0"/>
              <w:spacing w:after="120"/>
              <w:textAlignment w:val="baseline"/>
              <w:rPr>
                <w:rFonts w:cs="Arial"/>
                <w:szCs w:val="20"/>
                <w:lang w:val="en-US"/>
              </w:rPr>
            </w:pPr>
            <w:r w:rsidRPr="00B15C1F">
              <w:rPr>
                <w:rFonts w:cs="Arial"/>
                <w:szCs w:val="20"/>
                <w:lang w:val="en-US"/>
              </w:rPr>
              <w:t>Record Type</w:t>
            </w:r>
          </w:p>
        </w:tc>
        <w:tc>
          <w:tcPr>
            <w:tcW w:w="1117"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overflowPunct w:val="0"/>
              <w:autoSpaceDE w:val="0"/>
              <w:autoSpaceDN w:val="0"/>
              <w:adjustRightInd w:val="0"/>
              <w:spacing w:after="120"/>
              <w:textAlignment w:val="baseline"/>
              <w:rPr>
                <w:rFonts w:cs="Arial"/>
                <w:szCs w:val="20"/>
                <w:lang w:val="en-US"/>
              </w:rPr>
            </w:pPr>
            <w:r w:rsidRPr="00B15C1F">
              <w:rPr>
                <w:rFonts w:cs="Arial"/>
                <w:szCs w:val="20"/>
                <w:lang w:val="en-US"/>
              </w:rPr>
              <w:t>F(3) +</w:t>
            </w:r>
          </w:p>
        </w:tc>
        <w:tc>
          <w:tcPr>
            <w:tcW w:w="5244"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overflowPunct w:val="0"/>
              <w:autoSpaceDE w:val="0"/>
              <w:autoSpaceDN w:val="0"/>
              <w:adjustRightInd w:val="0"/>
              <w:spacing w:after="120"/>
              <w:textAlignment w:val="baseline"/>
              <w:rPr>
                <w:rFonts w:cs="Arial"/>
                <w:szCs w:val="20"/>
                <w:lang w:val="en-US"/>
              </w:rPr>
            </w:pPr>
            <w:r w:rsidRPr="00B15C1F">
              <w:rPr>
                <w:rFonts w:cs="Arial"/>
                <w:szCs w:val="20"/>
                <w:lang w:val="en-US"/>
              </w:rPr>
              <w:t>Type of record Fixed value of ‘HDR’</w:t>
            </w:r>
          </w:p>
        </w:tc>
      </w:tr>
      <w:tr w:rsidR="008F30B2" w:rsidRPr="00C61A2C" w:rsidTr="008B20FF">
        <w:tc>
          <w:tcPr>
            <w:tcW w:w="483"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numPr>
                <w:ilvl w:val="0"/>
                <w:numId w:val="27"/>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overflowPunct w:val="0"/>
              <w:autoSpaceDE w:val="0"/>
              <w:autoSpaceDN w:val="0"/>
              <w:adjustRightInd w:val="0"/>
              <w:spacing w:after="120"/>
              <w:textAlignment w:val="baseline"/>
              <w:rPr>
                <w:rFonts w:cs="Arial"/>
                <w:szCs w:val="20"/>
                <w:lang w:val="en-US"/>
              </w:rPr>
            </w:pPr>
            <w:r w:rsidRPr="00B15C1F">
              <w:rPr>
                <w:rFonts w:cs="Arial"/>
                <w:szCs w:val="20"/>
                <w:lang w:val="en-US"/>
              </w:rPr>
              <w:t>Creation Date</w:t>
            </w:r>
          </w:p>
        </w:tc>
        <w:tc>
          <w:tcPr>
            <w:tcW w:w="1117"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overflowPunct w:val="0"/>
              <w:autoSpaceDE w:val="0"/>
              <w:autoSpaceDN w:val="0"/>
              <w:adjustRightInd w:val="0"/>
              <w:spacing w:after="120"/>
              <w:textAlignment w:val="baseline"/>
              <w:rPr>
                <w:rFonts w:cs="Arial"/>
                <w:szCs w:val="20"/>
                <w:lang w:val="en-US"/>
              </w:rPr>
            </w:pPr>
            <w:r w:rsidRPr="00B15C1F">
              <w:rPr>
                <w:rFonts w:cs="Arial"/>
                <w:szCs w:val="20"/>
                <w:lang w:val="en-US"/>
              </w:rPr>
              <w:t>TSMP+</w:t>
            </w:r>
          </w:p>
        </w:tc>
        <w:tc>
          <w:tcPr>
            <w:tcW w:w="5244"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overflowPunct w:val="0"/>
              <w:autoSpaceDE w:val="0"/>
              <w:autoSpaceDN w:val="0"/>
              <w:adjustRightInd w:val="0"/>
              <w:spacing w:after="120"/>
              <w:textAlignment w:val="baseline"/>
              <w:rPr>
                <w:rFonts w:cs="Arial"/>
                <w:szCs w:val="20"/>
                <w:lang w:val="en-US"/>
              </w:rPr>
            </w:pPr>
            <w:r w:rsidRPr="00B15C1F">
              <w:rPr>
                <w:rFonts w:cs="Arial"/>
                <w:szCs w:val="20"/>
                <w:lang w:val="en-US"/>
              </w:rPr>
              <w:t>File Creation Timestamp.</w:t>
            </w:r>
          </w:p>
          <w:p w:rsidR="008F30B2" w:rsidRPr="00B15C1F" w:rsidRDefault="008F30B2" w:rsidP="008F30B2">
            <w:pPr>
              <w:overflowPunct w:val="0"/>
              <w:autoSpaceDE w:val="0"/>
              <w:autoSpaceDN w:val="0"/>
              <w:adjustRightInd w:val="0"/>
              <w:spacing w:after="120"/>
              <w:textAlignment w:val="baseline"/>
              <w:rPr>
                <w:rFonts w:cs="Arial"/>
                <w:szCs w:val="20"/>
                <w:lang w:val="en-US"/>
              </w:rPr>
            </w:pPr>
            <w:r w:rsidRPr="00B15C1F">
              <w:rPr>
                <w:rFonts w:cs="Arial"/>
                <w:szCs w:val="20"/>
                <w:lang w:val="en-US"/>
              </w:rPr>
              <w:t>Format YYYYMMDD HH24MISS</w:t>
            </w:r>
          </w:p>
        </w:tc>
      </w:tr>
      <w:tr w:rsidR="008F30B2" w:rsidRPr="00C61A2C" w:rsidTr="008B20FF">
        <w:tc>
          <w:tcPr>
            <w:tcW w:w="483"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numPr>
                <w:ilvl w:val="0"/>
                <w:numId w:val="27"/>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overflowPunct w:val="0"/>
              <w:autoSpaceDE w:val="0"/>
              <w:autoSpaceDN w:val="0"/>
              <w:adjustRightInd w:val="0"/>
              <w:spacing w:after="120"/>
              <w:textAlignment w:val="baseline"/>
              <w:rPr>
                <w:rFonts w:cs="Arial"/>
                <w:szCs w:val="20"/>
                <w:lang w:val="en-US"/>
              </w:rPr>
            </w:pPr>
            <w:r w:rsidRPr="00B15C1F">
              <w:rPr>
                <w:rFonts w:cs="Arial"/>
                <w:szCs w:val="20"/>
                <w:lang w:val="en-US"/>
              </w:rPr>
              <w:t>Previous Run Date</w:t>
            </w:r>
          </w:p>
        </w:tc>
        <w:tc>
          <w:tcPr>
            <w:tcW w:w="1117"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overflowPunct w:val="0"/>
              <w:autoSpaceDE w:val="0"/>
              <w:autoSpaceDN w:val="0"/>
              <w:adjustRightInd w:val="0"/>
              <w:spacing w:after="120"/>
              <w:textAlignment w:val="baseline"/>
              <w:rPr>
                <w:rFonts w:cs="Arial"/>
                <w:szCs w:val="20"/>
                <w:lang w:val="en-US"/>
              </w:rPr>
            </w:pPr>
            <w:r w:rsidRPr="00B15C1F">
              <w:rPr>
                <w:rFonts w:cs="Arial"/>
                <w:szCs w:val="20"/>
                <w:lang w:val="en-US"/>
              </w:rPr>
              <w:t>TSMP</w:t>
            </w:r>
          </w:p>
        </w:tc>
        <w:tc>
          <w:tcPr>
            <w:tcW w:w="5244"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overflowPunct w:val="0"/>
              <w:autoSpaceDE w:val="0"/>
              <w:autoSpaceDN w:val="0"/>
              <w:adjustRightInd w:val="0"/>
              <w:spacing w:after="120"/>
              <w:textAlignment w:val="baseline"/>
              <w:rPr>
                <w:rFonts w:cs="Arial"/>
                <w:szCs w:val="20"/>
                <w:lang w:val="en-US"/>
              </w:rPr>
            </w:pPr>
            <w:r w:rsidRPr="00B15C1F">
              <w:rPr>
                <w:rFonts w:cs="Arial"/>
                <w:szCs w:val="20"/>
                <w:lang w:val="en-US"/>
              </w:rPr>
              <w:t>Previous Run Date.</w:t>
            </w:r>
          </w:p>
          <w:p w:rsidR="008F30B2" w:rsidRPr="00B15C1F" w:rsidRDefault="008F30B2" w:rsidP="008F30B2">
            <w:pPr>
              <w:overflowPunct w:val="0"/>
              <w:autoSpaceDE w:val="0"/>
              <w:autoSpaceDN w:val="0"/>
              <w:adjustRightInd w:val="0"/>
              <w:spacing w:after="120"/>
              <w:textAlignment w:val="baseline"/>
              <w:rPr>
                <w:rFonts w:cs="Arial"/>
                <w:szCs w:val="20"/>
                <w:lang w:val="en-US"/>
              </w:rPr>
            </w:pPr>
            <w:r w:rsidRPr="00B15C1F">
              <w:rPr>
                <w:rFonts w:cs="Arial"/>
                <w:szCs w:val="20"/>
                <w:lang w:val="en-US"/>
              </w:rPr>
              <w:t>Format YYYYMMDD HH24MISS</w:t>
            </w:r>
          </w:p>
        </w:tc>
      </w:tr>
      <w:tr w:rsidR="008F30B2" w:rsidRPr="00C61A2C" w:rsidTr="008B20FF">
        <w:tc>
          <w:tcPr>
            <w:tcW w:w="483"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numPr>
                <w:ilvl w:val="0"/>
                <w:numId w:val="27"/>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overflowPunct w:val="0"/>
              <w:autoSpaceDE w:val="0"/>
              <w:autoSpaceDN w:val="0"/>
              <w:adjustRightInd w:val="0"/>
              <w:spacing w:after="120"/>
              <w:textAlignment w:val="baseline"/>
              <w:rPr>
                <w:rFonts w:cs="Arial"/>
                <w:szCs w:val="20"/>
                <w:lang w:val="en-US"/>
              </w:rPr>
            </w:pPr>
            <w:r w:rsidRPr="00B15C1F">
              <w:rPr>
                <w:rFonts w:cs="Arial"/>
                <w:szCs w:val="20"/>
                <w:lang w:val="en-US"/>
              </w:rPr>
              <w:t>Run Date</w:t>
            </w:r>
          </w:p>
        </w:tc>
        <w:tc>
          <w:tcPr>
            <w:tcW w:w="1117"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overflowPunct w:val="0"/>
              <w:autoSpaceDE w:val="0"/>
              <w:autoSpaceDN w:val="0"/>
              <w:adjustRightInd w:val="0"/>
              <w:spacing w:after="120"/>
              <w:textAlignment w:val="baseline"/>
              <w:rPr>
                <w:rFonts w:cs="Arial"/>
                <w:szCs w:val="20"/>
                <w:lang w:val="en-US"/>
              </w:rPr>
            </w:pPr>
            <w:r w:rsidRPr="00B15C1F">
              <w:rPr>
                <w:rFonts w:cs="Arial"/>
                <w:szCs w:val="20"/>
                <w:lang w:val="en-US"/>
              </w:rPr>
              <w:t>TSMP</w:t>
            </w:r>
          </w:p>
        </w:tc>
        <w:tc>
          <w:tcPr>
            <w:tcW w:w="5244"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overflowPunct w:val="0"/>
              <w:autoSpaceDE w:val="0"/>
              <w:autoSpaceDN w:val="0"/>
              <w:adjustRightInd w:val="0"/>
              <w:spacing w:after="120"/>
              <w:textAlignment w:val="baseline"/>
              <w:rPr>
                <w:rFonts w:cs="Arial"/>
                <w:szCs w:val="20"/>
                <w:lang w:val="en-US"/>
              </w:rPr>
            </w:pPr>
            <w:r w:rsidRPr="00B15C1F">
              <w:rPr>
                <w:rFonts w:cs="Arial"/>
                <w:szCs w:val="20"/>
                <w:lang w:val="en-US"/>
              </w:rPr>
              <w:t xml:space="preserve">Current Run Date.  </w:t>
            </w:r>
            <w:r w:rsidRPr="00B15C1F">
              <w:rPr>
                <w:rFonts w:cs="Arial"/>
                <w:szCs w:val="20"/>
                <w:lang w:val="en-US"/>
              </w:rPr>
              <w:tab/>
              <w:t>Format YYYYMMDD HH24MISS</w:t>
            </w:r>
          </w:p>
          <w:p w:rsidR="008F30B2" w:rsidRPr="00B15C1F" w:rsidRDefault="008F30B2" w:rsidP="008F30B2">
            <w:pPr>
              <w:overflowPunct w:val="0"/>
              <w:autoSpaceDE w:val="0"/>
              <w:autoSpaceDN w:val="0"/>
              <w:adjustRightInd w:val="0"/>
              <w:spacing w:after="120"/>
              <w:textAlignment w:val="baseline"/>
              <w:rPr>
                <w:rFonts w:cs="Arial"/>
                <w:szCs w:val="20"/>
                <w:lang w:val="en-US"/>
              </w:rPr>
            </w:pPr>
            <w:r w:rsidRPr="00B15C1F">
              <w:rPr>
                <w:rFonts w:cs="Arial"/>
                <w:szCs w:val="20"/>
                <w:lang w:val="en-US"/>
              </w:rPr>
              <w:t>Typically all changes included in Interface file will have been made between Run Date and Previous Run Date, but not enforced by ESR.</w:t>
            </w:r>
          </w:p>
        </w:tc>
      </w:tr>
      <w:tr w:rsidR="008F30B2" w:rsidRPr="00C61A2C" w:rsidTr="008B20FF">
        <w:tc>
          <w:tcPr>
            <w:tcW w:w="483"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numPr>
                <w:ilvl w:val="0"/>
                <w:numId w:val="27"/>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overflowPunct w:val="0"/>
              <w:autoSpaceDE w:val="0"/>
              <w:autoSpaceDN w:val="0"/>
              <w:adjustRightInd w:val="0"/>
              <w:spacing w:after="120"/>
              <w:textAlignment w:val="baseline"/>
              <w:rPr>
                <w:rFonts w:cs="Arial"/>
                <w:szCs w:val="20"/>
                <w:lang w:val="en-US"/>
              </w:rPr>
            </w:pPr>
            <w:r w:rsidRPr="00B15C1F">
              <w:rPr>
                <w:rFonts w:cs="Arial"/>
                <w:szCs w:val="20"/>
                <w:lang w:val="en-US"/>
              </w:rPr>
              <w:t>File Name</w:t>
            </w:r>
          </w:p>
        </w:tc>
        <w:tc>
          <w:tcPr>
            <w:tcW w:w="1117"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overflowPunct w:val="0"/>
              <w:autoSpaceDE w:val="0"/>
              <w:autoSpaceDN w:val="0"/>
              <w:adjustRightInd w:val="0"/>
              <w:spacing w:after="120"/>
              <w:textAlignment w:val="baseline"/>
              <w:rPr>
                <w:rFonts w:cs="Arial"/>
                <w:szCs w:val="20"/>
                <w:lang w:val="en-US"/>
              </w:rPr>
            </w:pPr>
            <w:r w:rsidRPr="00B15C1F">
              <w:rPr>
                <w:rFonts w:cs="Arial"/>
                <w:szCs w:val="20"/>
                <w:lang w:val="en-US"/>
              </w:rPr>
              <w:t>X(60)+</w:t>
            </w:r>
          </w:p>
        </w:tc>
        <w:tc>
          <w:tcPr>
            <w:tcW w:w="5244"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overflowPunct w:val="0"/>
              <w:autoSpaceDE w:val="0"/>
              <w:autoSpaceDN w:val="0"/>
              <w:adjustRightInd w:val="0"/>
              <w:spacing w:after="120"/>
              <w:textAlignment w:val="baseline"/>
              <w:rPr>
                <w:rFonts w:cs="Arial"/>
                <w:szCs w:val="20"/>
                <w:lang w:val="en-US"/>
              </w:rPr>
            </w:pPr>
            <w:r w:rsidRPr="00B15C1F">
              <w:rPr>
                <w:rFonts w:cs="Arial"/>
                <w:szCs w:val="20"/>
                <w:lang w:val="en-US"/>
              </w:rPr>
              <w:t>The file name normally corresponding to the file name on disk, but not enforced by ESR.</w:t>
            </w:r>
          </w:p>
        </w:tc>
      </w:tr>
    </w:tbl>
    <w:p w:rsidR="008F30B2" w:rsidRPr="00B15C1F" w:rsidRDefault="008F30B2" w:rsidP="008F30B2">
      <w:pPr>
        <w:rPr>
          <w:rFonts w:ascii="Times New Roman" w:hAnsi="Times New Roman"/>
          <w:sz w:val="24"/>
        </w:rPr>
      </w:pPr>
    </w:p>
    <w:p w:rsidR="008F30B2" w:rsidRPr="00B15C1F" w:rsidRDefault="008F30B2" w:rsidP="003C11BD">
      <w:pPr>
        <w:keepNext/>
        <w:numPr>
          <w:ilvl w:val="2"/>
          <w:numId w:val="4"/>
        </w:numPr>
        <w:tabs>
          <w:tab w:val="clear" w:pos="1800"/>
          <w:tab w:val="num" w:pos="1080"/>
        </w:tabs>
        <w:spacing w:before="240" w:after="60"/>
        <w:ind w:left="504"/>
        <w:outlineLvl w:val="2"/>
        <w:rPr>
          <w:rFonts w:cs="Arial"/>
          <w:b/>
          <w:bCs/>
          <w:sz w:val="26"/>
          <w:szCs w:val="26"/>
        </w:rPr>
      </w:pPr>
      <w:bookmarkStart w:id="43" w:name="_Toc67665380"/>
      <w:r w:rsidRPr="00B15C1F">
        <w:rPr>
          <w:rFonts w:cs="Arial"/>
          <w:b/>
          <w:bCs/>
          <w:sz w:val="26"/>
          <w:szCs w:val="26"/>
        </w:rPr>
        <w:t>Notification Record</w:t>
      </w:r>
      <w:bookmarkEnd w:id="43"/>
    </w:p>
    <w:p w:rsidR="008F30B2" w:rsidRPr="00B15C1F" w:rsidRDefault="008F30B2" w:rsidP="00772956">
      <w:pPr>
        <w:keepNext/>
        <w:tabs>
          <w:tab w:val="num" w:pos="864"/>
        </w:tabs>
        <w:spacing w:before="240" w:after="60"/>
        <w:ind w:left="144"/>
        <w:outlineLvl w:val="3"/>
        <w:rPr>
          <w:bCs/>
          <w:sz w:val="24"/>
          <w:szCs w:val="28"/>
        </w:rPr>
      </w:pPr>
    </w:p>
    <w:tbl>
      <w:tblPr>
        <w:tblW w:w="9696"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483"/>
        <w:gridCol w:w="2852"/>
        <w:gridCol w:w="1110"/>
        <w:gridCol w:w="5251"/>
      </w:tblGrid>
      <w:tr w:rsidR="008F30B2" w:rsidRPr="00C61A2C" w:rsidTr="008B20FF">
        <w:tc>
          <w:tcPr>
            <w:tcW w:w="483" w:type="dxa"/>
            <w:tcBorders>
              <w:top w:val="single" w:sz="6" w:space="0" w:color="C0C0C0"/>
              <w:left w:val="single" w:sz="6" w:space="0" w:color="C0C0C0"/>
              <w:bottom w:val="single" w:sz="6" w:space="0" w:color="C0C0C0"/>
              <w:right w:val="single" w:sz="6" w:space="0" w:color="C0C0C0"/>
            </w:tcBorders>
            <w:shd w:val="clear" w:color="auto" w:fill="E0E0E0"/>
            <w:tcMar>
              <w:left w:w="57" w:type="dxa"/>
            </w:tcMar>
          </w:tcPr>
          <w:p w:rsidR="008F30B2" w:rsidRPr="00B15C1F" w:rsidRDefault="008F30B2" w:rsidP="008F30B2">
            <w:pPr>
              <w:overflowPunct w:val="0"/>
              <w:autoSpaceDE w:val="0"/>
              <w:autoSpaceDN w:val="0"/>
              <w:adjustRightInd w:val="0"/>
              <w:spacing w:after="120"/>
              <w:ind w:right="-108"/>
              <w:textAlignment w:val="baseline"/>
              <w:rPr>
                <w:rFonts w:cs="Arial"/>
                <w:b/>
                <w:szCs w:val="20"/>
                <w:lang w:val="en-US"/>
              </w:rPr>
            </w:pPr>
            <w:r w:rsidRPr="00B15C1F">
              <w:rPr>
                <w:rFonts w:cs="Arial"/>
                <w:b/>
                <w:szCs w:val="20"/>
                <w:lang w:val="en-US"/>
              </w:rPr>
              <w:t>No.</w:t>
            </w:r>
          </w:p>
        </w:tc>
        <w:tc>
          <w:tcPr>
            <w:tcW w:w="2852" w:type="dxa"/>
            <w:tcBorders>
              <w:top w:val="single" w:sz="6" w:space="0" w:color="C0C0C0"/>
              <w:left w:val="single" w:sz="6" w:space="0" w:color="C0C0C0"/>
              <w:bottom w:val="single" w:sz="6" w:space="0" w:color="C0C0C0"/>
              <w:right w:val="single" w:sz="6" w:space="0" w:color="C0C0C0"/>
            </w:tcBorders>
            <w:shd w:val="clear" w:color="auto" w:fill="E0E0E0"/>
          </w:tcPr>
          <w:p w:rsidR="008F30B2" w:rsidRPr="00B15C1F" w:rsidRDefault="008F30B2" w:rsidP="008F30B2">
            <w:pPr>
              <w:overflowPunct w:val="0"/>
              <w:autoSpaceDE w:val="0"/>
              <w:autoSpaceDN w:val="0"/>
              <w:adjustRightInd w:val="0"/>
              <w:spacing w:after="120"/>
              <w:textAlignment w:val="baseline"/>
              <w:rPr>
                <w:rFonts w:cs="Arial"/>
                <w:b/>
                <w:szCs w:val="20"/>
                <w:lang w:val="en-US"/>
              </w:rPr>
            </w:pPr>
            <w:r w:rsidRPr="00B15C1F">
              <w:rPr>
                <w:rFonts w:cs="Arial"/>
                <w:b/>
                <w:szCs w:val="20"/>
                <w:lang w:val="en-US"/>
              </w:rPr>
              <w:t>Data Item</w:t>
            </w:r>
          </w:p>
        </w:tc>
        <w:tc>
          <w:tcPr>
            <w:tcW w:w="1110" w:type="dxa"/>
            <w:tcBorders>
              <w:top w:val="single" w:sz="6" w:space="0" w:color="C0C0C0"/>
              <w:left w:val="single" w:sz="6" w:space="0" w:color="C0C0C0"/>
              <w:bottom w:val="single" w:sz="6" w:space="0" w:color="C0C0C0"/>
              <w:right w:val="single" w:sz="6" w:space="0" w:color="C0C0C0"/>
            </w:tcBorders>
            <w:shd w:val="clear" w:color="auto" w:fill="E0E0E0"/>
          </w:tcPr>
          <w:p w:rsidR="008F30B2" w:rsidRPr="00B15C1F" w:rsidRDefault="008F30B2" w:rsidP="008F30B2">
            <w:pPr>
              <w:overflowPunct w:val="0"/>
              <w:autoSpaceDE w:val="0"/>
              <w:autoSpaceDN w:val="0"/>
              <w:adjustRightInd w:val="0"/>
              <w:spacing w:after="120"/>
              <w:textAlignment w:val="baseline"/>
              <w:rPr>
                <w:rFonts w:cs="Arial"/>
                <w:b/>
                <w:szCs w:val="20"/>
                <w:lang w:val="en-US"/>
              </w:rPr>
            </w:pPr>
            <w:r w:rsidRPr="00B15C1F">
              <w:rPr>
                <w:rFonts w:cs="Arial"/>
                <w:b/>
                <w:szCs w:val="20"/>
                <w:lang w:val="en-US"/>
              </w:rPr>
              <w:t>Data Format</w:t>
            </w:r>
          </w:p>
        </w:tc>
        <w:tc>
          <w:tcPr>
            <w:tcW w:w="5251" w:type="dxa"/>
            <w:tcBorders>
              <w:top w:val="single" w:sz="6" w:space="0" w:color="C0C0C0"/>
              <w:left w:val="single" w:sz="6" w:space="0" w:color="C0C0C0"/>
              <w:bottom w:val="single" w:sz="6" w:space="0" w:color="C0C0C0"/>
              <w:right w:val="single" w:sz="6" w:space="0" w:color="C0C0C0"/>
            </w:tcBorders>
            <w:shd w:val="clear" w:color="auto" w:fill="E0E0E0"/>
          </w:tcPr>
          <w:p w:rsidR="008F30B2" w:rsidRPr="00B15C1F" w:rsidRDefault="008F30B2" w:rsidP="008F30B2">
            <w:pPr>
              <w:overflowPunct w:val="0"/>
              <w:autoSpaceDE w:val="0"/>
              <w:autoSpaceDN w:val="0"/>
              <w:adjustRightInd w:val="0"/>
              <w:spacing w:after="120"/>
              <w:textAlignment w:val="baseline"/>
              <w:rPr>
                <w:rFonts w:cs="Arial"/>
                <w:b/>
                <w:szCs w:val="20"/>
                <w:lang w:val="en-US"/>
              </w:rPr>
            </w:pPr>
            <w:r w:rsidRPr="00B15C1F">
              <w:rPr>
                <w:rFonts w:cs="Arial"/>
                <w:b/>
                <w:szCs w:val="20"/>
                <w:lang w:val="en-US"/>
              </w:rPr>
              <w:t>Comments</w:t>
            </w:r>
          </w:p>
        </w:tc>
      </w:tr>
      <w:tr w:rsidR="008F30B2" w:rsidRPr="00C61A2C" w:rsidTr="008B20FF">
        <w:tc>
          <w:tcPr>
            <w:tcW w:w="483"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numPr>
                <w:ilvl w:val="0"/>
                <w:numId w:val="28"/>
              </w:numPr>
              <w:tabs>
                <w:tab w:val="num" w:pos="57"/>
              </w:tabs>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overflowPunct w:val="0"/>
              <w:autoSpaceDE w:val="0"/>
              <w:autoSpaceDN w:val="0"/>
              <w:adjustRightInd w:val="0"/>
              <w:spacing w:after="120"/>
              <w:textAlignment w:val="baseline"/>
              <w:rPr>
                <w:rFonts w:cs="Arial"/>
                <w:szCs w:val="20"/>
                <w:lang w:val="en-US"/>
              </w:rPr>
            </w:pPr>
            <w:r w:rsidRPr="00B15C1F">
              <w:rPr>
                <w:rFonts w:cs="Arial"/>
                <w:szCs w:val="20"/>
                <w:lang w:val="en-US"/>
              </w:rPr>
              <w:t>Record Type</w:t>
            </w:r>
          </w:p>
        </w:tc>
        <w:tc>
          <w:tcPr>
            <w:tcW w:w="1110"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overflowPunct w:val="0"/>
              <w:autoSpaceDE w:val="0"/>
              <w:autoSpaceDN w:val="0"/>
              <w:adjustRightInd w:val="0"/>
              <w:spacing w:after="120"/>
              <w:textAlignment w:val="baseline"/>
              <w:rPr>
                <w:rFonts w:cs="Arial"/>
                <w:szCs w:val="20"/>
                <w:lang w:val="en-US"/>
              </w:rPr>
            </w:pPr>
            <w:r w:rsidRPr="00B15C1F">
              <w:rPr>
                <w:rFonts w:cs="Arial"/>
                <w:szCs w:val="20"/>
                <w:lang w:val="en-US"/>
              </w:rPr>
              <w:t>X(3)+</w:t>
            </w:r>
          </w:p>
        </w:tc>
        <w:tc>
          <w:tcPr>
            <w:tcW w:w="5251"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overflowPunct w:val="0"/>
              <w:autoSpaceDE w:val="0"/>
              <w:autoSpaceDN w:val="0"/>
              <w:adjustRightInd w:val="0"/>
              <w:spacing w:after="120"/>
              <w:textAlignment w:val="baseline"/>
              <w:rPr>
                <w:rFonts w:cs="Arial"/>
                <w:szCs w:val="20"/>
                <w:lang w:val="en-US"/>
              </w:rPr>
            </w:pPr>
            <w:r w:rsidRPr="00B15C1F">
              <w:rPr>
                <w:rFonts w:cs="Arial"/>
                <w:szCs w:val="20"/>
                <w:lang w:val="en-US"/>
              </w:rPr>
              <w:t>Fixed value ‘NOT’ = Notification Record Type</w:t>
            </w:r>
          </w:p>
        </w:tc>
      </w:tr>
      <w:tr w:rsidR="008F30B2" w:rsidRPr="00C61A2C" w:rsidTr="008B20FF">
        <w:tc>
          <w:tcPr>
            <w:tcW w:w="483"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numPr>
                <w:ilvl w:val="0"/>
                <w:numId w:val="28"/>
              </w:numPr>
              <w:tabs>
                <w:tab w:val="num" w:pos="57"/>
              </w:tabs>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overflowPunct w:val="0"/>
              <w:autoSpaceDE w:val="0"/>
              <w:autoSpaceDN w:val="0"/>
              <w:adjustRightInd w:val="0"/>
              <w:spacing w:after="120"/>
              <w:textAlignment w:val="baseline"/>
              <w:rPr>
                <w:rFonts w:cs="Arial"/>
                <w:szCs w:val="20"/>
                <w:lang w:val="en-US"/>
              </w:rPr>
            </w:pPr>
            <w:r w:rsidRPr="00B15C1F">
              <w:rPr>
                <w:rFonts w:cs="Arial"/>
                <w:szCs w:val="20"/>
                <w:lang w:val="en-US"/>
              </w:rPr>
              <w:t>Notification ID</w:t>
            </w:r>
          </w:p>
        </w:tc>
        <w:tc>
          <w:tcPr>
            <w:tcW w:w="1110"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overflowPunct w:val="0"/>
              <w:autoSpaceDE w:val="0"/>
              <w:autoSpaceDN w:val="0"/>
              <w:adjustRightInd w:val="0"/>
              <w:spacing w:after="120"/>
              <w:textAlignment w:val="baseline"/>
              <w:rPr>
                <w:rFonts w:cs="Arial"/>
                <w:szCs w:val="20"/>
                <w:lang w:val="en-US"/>
              </w:rPr>
            </w:pPr>
            <w:r w:rsidRPr="00B15C1F">
              <w:rPr>
                <w:rFonts w:cs="Arial"/>
                <w:szCs w:val="20"/>
                <w:lang w:val="en-US"/>
              </w:rPr>
              <w:t>N(10)+</w:t>
            </w:r>
          </w:p>
        </w:tc>
        <w:tc>
          <w:tcPr>
            <w:tcW w:w="5251"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overflowPunct w:val="0"/>
              <w:autoSpaceDE w:val="0"/>
              <w:autoSpaceDN w:val="0"/>
              <w:adjustRightInd w:val="0"/>
              <w:spacing w:after="120"/>
              <w:textAlignment w:val="baseline"/>
              <w:rPr>
                <w:rFonts w:cs="Arial"/>
                <w:szCs w:val="20"/>
                <w:lang w:val="en-US"/>
              </w:rPr>
            </w:pPr>
            <w:r w:rsidRPr="00B15C1F">
              <w:rPr>
                <w:rFonts w:cs="Arial"/>
                <w:szCs w:val="20"/>
                <w:lang w:val="en-US"/>
              </w:rPr>
              <w:t>Unique Notification ID as supplied by external system.  ESR will only ensure that it is numeric.</w:t>
            </w:r>
          </w:p>
        </w:tc>
      </w:tr>
      <w:tr w:rsidR="008F30B2" w:rsidRPr="00C61A2C" w:rsidTr="008B20FF">
        <w:tc>
          <w:tcPr>
            <w:tcW w:w="483"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numPr>
                <w:ilvl w:val="0"/>
                <w:numId w:val="28"/>
              </w:numPr>
              <w:tabs>
                <w:tab w:val="num" w:pos="57"/>
              </w:tabs>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overflowPunct w:val="0"/>
              <w:autoSpaceDE w:val="0"/>
              <w:autoSpaceDN w:val="0"/>
              <w:adjustRightInd w:val="0"/>
              <w:spacing w:after="120"/>
              <w:textAlignment w:val="baseline"/>
              <w:rPr>
                <w:rFonts w:cs="Arial"/>
                <w:szCs w:val="20"/>
                <w:lang w:val="en-US"/>
              </w:rPr>
            </w:pPr>
            <w:r w:rsidRPr="00B15C1F">
              <w:rPr>
                <w:rFonts w:cs="Arial"/>
                <w:szCs w:val="20"/>
                <w:lang w:val="en-US"/>
              </w:rPr>
              <w:t>Role Type</w:t>
            </w:r>
          </w:p>
        </w:tc>
        <w:tc>
          <w:tcPr>
            <w:tcW w:w="1110"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overflowPunct w:val="0"/>
              <w:autoSpaceDE w:val="0"/>
              <w:autoSpaceDN w:val="0"/>
              <w:adjustRightInd w:val="0"/>
              <w:spacing w:after="120"/>
              <w:textAlignment w:val="baseline"/>
              <w:rPr>
                <w:rFonts w:cs="Arial"/>
                <w:szCs w:val="20"/>
                <w:lang w:val="en-US"/>
              </w:rPr>
            </w:pPr>
            <w:r w:rsidRPr="00B15C1F">
              <w:rPr>
                <w:rFonts w:cs="Arial"/>
                <w:szCs w:val="20"/>
                <w:lang w:val="en-US"/>
              </w:rPr>
              <w:t>X(80)+</w:t>
            </w:r>
          </w:p>
        </w:tc>
        <w:tc>
          <w:tcPr>
            <w:tcW w:w="5251"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overflowPunct w:val="0"/>
              <w:autoSpaceDE w:val="0"/>
              <w:autoSpaceDN w:val="0"/>
              <w:adjustRightInd w:val="0"/>
              <w:spacing w:after="120"/>
              <w:textAlignment w:val="baseline"/>
              <w:rPr>
                <w:rFonts w:cs="Arial"/>
                <w:szCs w:val="20"/>
                <w:lang w:val="en-US"/>
              </w:rPr>
            </w:pPr>
            <w:r w:rsidRPr="00B15C1F">
              <w:rPr>
                <w:rFonts w:cs="Arial"/>
                <w:szCs w:val="20"/>
                <w:lang w:val="en-US"/>
              </w:rPr>
              <w:t>The Workflow role to which the notification should be sent to e.g. “Medical Staffing Officer Role”</w:t>
            </w:r>
          </w:p>
        </w:tc>
      </w:tr>
      <w:tr w:rsidR="008F30B2" w:rsidRPr="00C61A2C" w:rsidTr="008B20FF">
        <w:tc>
          <w:tcPr>
            <w:tcW w:w="483"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numPr>
                <w:ilvl w:val="0"/>
                <w:numId w:val="28"/>
              </w:numPr>
              <w:tabs>
                <w:tab w:val="num" w:pos="57"/>
              </w:tabs>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overflowPunct w:val="0"/>
              <w:autoSpaceDE w:val="0"/>
              <w:autoSpaceDN w:val="0"/>
              <w:adjustRightInd w:val="0"/>
              <w:spacing w:after="120"/>
              <w:textAlignment w:val="baseline"/>
              <w:rPr>
                <w:rFonts w:cs="Arial"/>
                <w:szCs w:val="20"/>
                <w:lang w:val="en-US"/>
              </w:rPr>
            </w:pPr>
            <w:r w:rsidRPr="00B15C1F">
              <w:rPr>
                <w:rFonts w:cs="Arial"/>
                <w:szCs w:val="20"/>
                <w:lang w:val="en-US"/>
              </w:rPr>
              <w:t>Notification Title</w:t>
            </w:r>
          </w:p>
        </w:tc>
        <w:tc>
          <w:tcPr>
            <w:tcW w:w="1110"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overflowPunct w:val="0"/>
              <w:autoSpaceDE w:val="0"/>
              <w:autoSpaceDN w:val="0"/>
              <w:adjustRightInd w:val="0"/>
              <w:spacing w:after="120"/>
              <w:textAlignment w:val="baseline"/>
              <w:rPr>
                <w:rFonts w:cs="Arial"/>
                <w:szCs w:val="20"/>
                <w:lang w:val="en-US"/>
              </w:rPr>
            </w:pPr>
            <w:r w:rsidRPr="00B15C1F">
              <w:rPr>
                <w:rFonts w:cs="Arial"/>
                <w:szCs w:val="20"/>
                <w:lang w:val="en-US"/>
              </w:rPr>
              <w:t>X(60)</w:t>
            </w:r>
          </w:p>
        </w:tc>
        <w:tc>
          <w:tcPr>
            <w:tcW w:w="5251"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rPr>
                <w:rFonts w:cs="Arial"/>
                <w:szCs w:val="20"/>
              </w:rPr>
            </w:pPr>
            <w:r w:rsidRPr="00B15C1F">
              <w:rPr>
                <w:rFonts w:cs="Arial"/>
                <w:szCs w:val="20"/>
              </w:rPr>
              <w:t>Duplicate and / or Erroneous Doctor in Training Positions created in ESR</w:t>
            </w:r>
          </w:p>
        </w:tc>
      </w:tr>
      <w:tr w:rsidR="008F30B2" w:rsidRPr="00C61A2C" w:rsidTr="008B20FF">
        <w:tc>
          <w:tcPr>
            <w:tcW w:w="483"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numPr>
                <w:ilvl w:val="0"/>
                <w:numId w:val="28"/>
              </w:numPr>
              <w:tabs>
                <w:tab w:val="num" w:pos="57"/>
              </w:tabs>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overflowPunct w:val="0"/>
              <w:autoSpaceDE w:val="0"/>
              <w:autoSpaceDN w:val="0"/>
              <w:adjustRightInd w:val="0"/>
              <w:spacing w:after="120"/>
              <w:textAlignment w:val="baseline"/>
              <w:rPr>
                <w:rFonts w:cs="Arial"/>
                <w:szCs w:val="20"/>
                <w:lang w:val="en-US"/>
              </w:rPr>
            </w:pPr>
            <w:r w:rsidRPr="00B15C1F">
              <w:rPr>
                <w:rFonts w:cs="Arial"/>
                <w:szCs w:val="20"/>
                <w:lang w:val="en-US"/>
              </w:rPr>
              <w:t>Notification Detail</w:t>
            </w:r>
          </w:p>
        </w:tc>
        <w:tc>
          <w:tcPr>
            <w:tcW w:w="1110"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overflowPunct w:val="0"/>
              <w:autoSpaceDE w:val="0"/>
              <w:autoSpaceDN w:val="0"/>
              <w:adjustRightInd w:val="0"/>
              <w:spacing w:after="120"/>
              <w:textAlignment w:val="baseline"/>
              <w:rPr>
                <w:rFonts w:cs="Arial"/>
                <w:szCs w:val="20"/>
                <w:lang w:val="en-US"/>
              </w:rPr>
            </w:pPr>
            <w:r w:rsidRPr="00B15C1F">
              <w:rPr>
                <w:rFonts w:cs="Arial"/>
                <w:szCs w:val="20"/>
                <w:lang w:val="en-US"/>
              </w:rPr>
              <w:t>X(2000)</w:t>
            </w:r>
          </w:p>
        </w:tc>
        <w:tc>
          <w:tcPr>
            <w:tcW w:w="5251"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overflowPunct w:val="0"/>
              <w:autoSpaceDE w:val="0"/>
              <w:autoSpaceDN w:val="0"/>
              <w:adjustRightInd w:val="0"/>
              <w:spacing w:after="120"/>
              <w:textAlignment w:val="baseline"/>
              <w:rPr>
                <w:rFonts w:cs="Arial"/>
                <w:szCs w:val="20"/>
                <w:lang w:val="en-US"/>
              </w:rPr>
            </w:pPr>
            <w:r w:rsidRPr="00B15C1F">
              <w:rPr>
                <w:rFonts w:cs="Arial"/>
                <w:szCs w:val="20"/>
                <w:lang w:val="en-US"/>
              </w:rPr>
              <w:t>The full text to present in the Notification:</w:t>
            </w:r>
          </w:p>
          <w:p w:rsidR="008F30B2" w:rsidRPr="00B15C1F" w:rsidRDefault="008F30B2" w:rsidP="008F30B2">
            <w:pPr>
              <w:overflowPunct w:val="0"/>
              <w:autoSpaceDE w:val="0"/>
              <w:autoSpaceDN w:val="0"/>
              <w:adjustRightInd w:val="0"/>
              <w:spacing w:after="120"/>
              <w:textAlignment w:val="baseline"/>
              <w:rPr>
                <w:rFonts w:cs="Arial"/>
                <w:szCs w:val="20"/>
                <w:lang w:val="en-US"/>
              </w:rPr>
            </w:pPr>
            <w:r w:rsidRPr="00B15C1F">
              <w:rPr>
                <w:rFonts w:cs="Arial"/>
                <w:szCs w:val="20"/>
                <w:lang w:val="en-US"/>
              </w:rPr>
              <w:t xml:space="preserve">The following </w:t>
            </w:r>
            <w:r w:rsidRPr="00B15C1F">
              <w:rPr>
                <w:rFonts w:cs="Arial"/>
                <w:b/>
                <w:szCs w:val="20"/>
                <w:u w:val="single"/>
                <w:lang w:val="en-US"/>
              </w:rPr>
              <w:t>duplicate</w:t>
            </w:r>
            <w:r w:rsidRPr="00B15C1F">
              <w:rPr>
                <w:rFonts w:cs="Arial"/>
                <w:szCs w:val="20"/>
                <w:lang w:val="en-US"/>
              </w:rPr>
              <w:t xml:space="preserve"> Positions have been observed in ESR. Those which are not required should be end dated. </w:t>
            </w:r>
          </w:p>
          <w:p w:rsidR="009173FA" w:rsidRPr="00B04861" w:rsidRDefault="009173FA" w:rsidP="009173FA">
            <w:pPr>
              <w:overflowPunct w:val="0"/>
              <w:autoSpaceDE w:val="0"/>
              <w:autoSpaceDN w:val="0"/>
              <w:adjustRightInd w:val="0"/>
              <w:spacing w:after="120"/>
              <w:textAlignment w:val="baseline"/>
              <w:rPr>
                <w:rFonts w:cs="Arial"/>
                <w:szCs w:val="20"/>
                <w:lang w:val="en-US"/>
              </w:rPr>
            </w:pPr>
            <w:r w:rsidRPr="00C61A2C">
              <w:rPr>
                <w:rFonts w:cs="Arial"/>
                <w:szCs w:val="20"/>
                <w:lang w:val="en-US"/>
              </w:rPr>
              <w:t>Erroneous positions are those where the DPN and/or position title contains erroneous characters or is not in the expected format.</w:t>
            </w:r>
          </w:p>
          <w:p w:rsidR="008F30B2" w:rsidRPr="00B15C1F" w:rsidRDefault="009173FA" w:rsidP="009173FA">
            <w:pPr>
              <w:overflowPunct w:val="0"/>
              <w:autoSpaceDE w:val="0"/>
              <w:autoSpaceDN w:val="0"/>
              <w:adjustRightInd w:val="0"/>
              <w:spacing w:after="120"/>
              <w:textAlignment w:val="baseline"/>
              <w:rPr>
                <w:rFonts w:cs="Arial"/>
                <w:szCs w:val="20"/>
                <w:lang w:val="en-US"/>
              </w:rPr>
            </w:pPr>
            <w:r w:rsidRPr="00922025">
              <w:rPr>
                <w:rFonts w:cs="Arial"/>
                <w:szCs w:val="20"/>
                <w:lang w:val="en-US"/>
              </w:rPr>
              <w:t>Please review and correct the positions listed below as appropriate.</w:t>
            </w:r>
          </w:p>
          <w:p w:rsidR="009173FA" w:rsidRPr="00B15C1F" w:rsidRDefault="009173FA" w:rsidP="008F30B2">
            <w:pPr>
              <w:overflowPunct w:val="0"/>
              <w:autoSpaceDE w:val="0"/>
              <w:autoSpaceDN w:val="0"/>
              <w:adjustRightInd w:val="0"/>
              <w:spacing w:after="120"/>
              <w:textAlignment w:val="baseline"/>
              <w:rPr>
                <w:rFonts w:cs="Arial"/>
                <w:szCs w:val="20"/>
                <w:lang w:val="en-US"/>
              </w:rPr>
            </w:pPr>
          </w:p>
          <w:p w:rsidR="008F30B2" w:rsidRPr="00B15C1F" w:rsidRDefault="008F30B2" w:rsidP="008F30B2">
            <w:pPr>
              <w:overflowPunct w:val="0"/>
              <w:autoSpaceDE w:val="0"/>
              <w:autoSpaceDN w:val="0"/>
              <w:adjustRightInd w:val="0"/>
              <w:spacing w:after="120"/>
              <w:textAlignment w:val="baseline"/>
              <w:rPr>
                <w:rFonts w:cs="Arial"/>
                <w:i/>
                <w:szCs w:val="20"/>
                <w:lang w:val="en-US"/>
              </w:rPr>
            </w:pPr>
            <w:r w:rsidRPr="00B15C1F">
              <w:rPr>
                <w:rFonts w:cs="Arial"/>
                <w:szCs w:val="20"/>
                <w:lang w:val="en-US"/>
              </w:rPr>
              <w:t xml:space="preserve"> </w:t>
            </w:r>
            <w:r w:rsidRPr="00B15C1F">
              <w:rPr>
                <w:rFonts w:cs="Arial"/>
                <w:i/>
                <w:szCs w:val="20"/>
                <w:lang w:val="en-US"/>
              </w:rPr>
              <w:t>Deanery Number</w:t>
            </w:r>
          </w:p>
          <w:p w:rsidR="008F30B2" w:rsidRPr="00B15C1F" w:rsidRDefault="008F30B2" w:rsidP="008F30B2">
            <w:pPr>
              <w:overflowPunct w:val="0"/>
              <w:autoSpaceDE w:val="0"/>
              <w:autoSpaceDN w:val="0"/>
              <w:adjustRightInd w:val="0"/>
              <w:spacing w:after="120"/>
              <w:textAlignment w:val="baseline"/>
              <w:rPr>
                <w:rFonts w:cs="Arial"/>
                <w:i/>
                <w:szCs w:val="20"/>
                <w:lang w:val="en-US"/>
              </w:rPr>
            </w:pPr>
            <w:r w:rsidRPr="00B15C1F">
              <w:rPr>
                <w:rFonts w:cs="Arial"/>
                <w:i/>
                <w:szCs w:val="20"/>
                <w:lang w:val="en-US"/>
              </w:rPr>
              <w:t>Position Number</w:t>
            </w:r>
          </w:p>
          <w:p w:rsidR="008F30B2" w:rsidRPr="00B15C1F" w:rsidRDefault="008F30B2" w:rsidP="008F30B2">
            <w:pPr>
              <w:overflowPunct w:val="0"/>
              <w:autoSpaceDE w:val="0"/>
              <w:autoSpaceDN w:val="0"/>
              <w:adjustRightInd w:val="0"/>
              <w:spacing w:after="120"/>
              <w:textAlignment w:val="baseline"/>
              <w:rPr>
                <w:rFonts w:cs="Arial"/>
                <w:i/>
                <w:szCs w:val="20"/>
                <w:lang w:val="en-US"/>
              </w:rPr>
            </w:pPr>
            <w:r w:rsidRPr="00B15C1F">
              <w:rPr>
                <w:rFonts w:cs="Arial"/>
                <w:i/>
                <w:szCs w:val="20"/>
                <w:lang w:val="en-US"/>
              </w:rPr>
              <w:t>Position Title</w:t>
            </w:r>
          </w:p>
          <w:p w:rsidR="008F30B2" w:rsidRPr="00B15C1F" w:rsidRDefault="008F30B2" w:rsidP="008F30B2">
            <w:pPr>
              <w:overflowPunct w:val="0"/>
              <w:autoSpaceDE w:val="0"/>
              <w:autoSpaceDN w:val="0"/>
              <w:adjustRightInd w:val="0"/>
              <w:spacing w:after="120"/>
              <w:textAlignment w:val="baseline"/>
              <w:rPr>
                <w:rFonts w:cs="Arial"/>
                <w:i/>
                <w:szCs w:val="20"/>
                <w:lang w:val="en-US"/>
              </w:rPr>
            </w:pPr>
          </w:p>
        </w:tc>
      </w:tr>
      <w:tr w:rsidR="008F30B2" w:rsidRPr="00C61A2C" w:rsidTr="008B20FF">
        <w:tc>
          <w:tcPr>
            <w:tcW w:w="483"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numPr>
                <w:ilvl w:val="0"/>
                <w:numId w:val="28"/>
              </w:numPr>
              <w:tabs>
                <w:tab w:val="num" w:pos="57"/>
              </w:tabs>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overflowPunct w:val="0"/>
              <w:autoSpaceDE w:val="0"/>
              <w:autoSpaceDN w:val="0"/>
              <w:adjustRightInd w:val="0"/>
              <w:spacing w:after="120"/>
              <w:textAlignment w:val="baseline"/>
              <w:rPr>
                <w:rFonts w:cs="Arial"/>
                <w:szCs w:val="20"/>
                <w:lang w:val="en-US"/>
              </w:rPr>
            </w:pPr>
            <w:r w:rsidRPr="00B15C1F">
              <w:rPr>
                <w:rFonts w:cs="Arial"/>
                <w:szCs w:val="20"/>
                <w:lang w:val="en-US"/>
              </w:rPr>
              <w:t>Expiry Date</w:t>
            </w:r>
          </w:p>
        </w:tc>
        <w:tc>
          <w:tcPr>
            <w:tcW w:w="1110"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overflowPunct w:val="0"/>
              <w:autoSpaceDE w:val="0"/>
              <w:autoSpaceDN w:val="0"/>
              <w:adjustRightInd w:val="0"/>
              <w:spacing w:after="120"/>
              <w:textAlignment w:val="baseline"/>
              <w:rPr>
                <w:rFonts w:cs="Arial"/>
                <w:szCs w:val="20"/>
                <w:lang w:val="en-US"/>
              </w:rPr>
            </w:pPr>
            <w:r w:rsidRPr="00B15C1F">
              <w:rPr>
                <w:rFonts w:cs="Arial"/>
                <w:szCs w:val="20"/>
                <w:lang w:val="en-US"/>
              </w:rPr>
              <w:t>Date</w:t>
            </w:r>
          </w:p>
        </w:tc>
        <w:tc>
          <w:tcPr>
            <w:tcW w:w="5251"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overflowPunct w:val="0"/>
              <w:autoSpaceDE w:val="0"/>
              <w:autoSpaceDN w:val="0"/>
              <w:adjustRightInd w:val="0"/>
              <w:spacing w:after="120"/>
              <w:textAlignment w:val="baseline"/>
              <w:rPr>
                <w:rFonts w:cs="Arial"/>
                <w:szCs w:val="20"/>
                <w:lang w:val="en-US"/>
              </w:rPr>
            </w:pPr>
            <w:r w:rsidRPr="00B15C1F">
              <w:rPr>
                <w:rFonts w:cs="Arial"/>
                <w:szCs w:val="20"/>
                <w:lang w:val="en-US"/>
              </w:rPr>
              <w:t>A date after which the Notification is automatically deleted by the system</w:t>
            </w:r>
          </w:p>
        </w:tc>
      </w:tr>
      <w:tr w:rsidR="008F30B2" w:rsidRPr="00C61A2C" w:rsidTr="008B20FF">
        <w:tc>
          <w:tcPr>
            <w:tcW w:w="483"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numPr>
                <w:ilvl w:val="0"/>
                <w:numId w:val="28"/>
              </w:numPr>
              <w:tabs>
                <w:tab w:val="num" w:pos="57"/>
              </w:tabs>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overflowPunct w:val="0"/>
              <w:autoSpaceDE w:val="0"/>
              <w:autoSpaceDN w:val="0"/>
              <w:adjustRightInd w:val="0"/>
              <w:spacing w:after="120"/>
              <w:textAlignment w:val="baseline"/>
              <w:rPr>
                <w:rFonts w:cs="Arial"/>
                <w:szCs w:val="20"/>
                <w:lang w:val="en-US"/>
              </w:rPr>
            </w:pPr>
            <w:r w:rsidRPr="00B15C1F">
              <w:rPr>
                <w:rFonts w:cs="Arial"/>
                <w:szCs w:val="20"/>
                <w:lang w:val="en-US"/>
              </w:rPr>
              <w:t>Rules</w:t>
            </w:r>
          </w:p>
        </w:tc>
        <w:tc>
          <w:tcPr>
            <w:tcW w:w="1110"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overflowPunct w:val="0"/>
              <w:autoSpaceDE w:val="0"/>
              <w:autoSpaceDN w:val="0"/>
              <w:adjustRightInd w:val="0"/>
              <w:spacing w:after="120"/>
              <w:textAlignment w:val="baseline"/>
              <w:rPr>
                <w:rFonts w:cs="Arial"/>
                <w:szCs w:val="20"/>
                <w:lang w:val="en-US"/>
              </w:rPr>
            </w:pPr>
            <w:r w:rsidRPr="00B15C1F">
              <w:rPr>
                <w:rFonts w:cs="Arial"/>
                <w:szCs w:val="20"/>
                <w:lang w:val="en-US"/>
              </w:rPr>
              <w:t>X(10)+</w:t>
            </w:r>
          </w:p>
        </w:tc>
        <w:tc>
          <w:tcPr>
            <w:tcW w:w="5251"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overflowPunct w:val="0"/>
              <w:autoSpaceDE w:val="0"/>
              <w:autoSpaceDN w:val="0"/>
              <w:adjustRightInd w:val="0"/>
              <w:spacing w:after="120"/>
              <w:textAlignment w:val="baseline"/>
              <w:rPr>
                <w:rFonts w:cs="Arial"/>
                <w:szCs w:val="20"/>
                <w:lang w:val="en-US"/>
              </w:rPr>
            </w:pPr>
            <w:r w:rsidRPr="00B15C1F" w:rsidDel="00233AC8">
              <w:rPr>
                <w:rFonts w:cs="Arial"/>
                <w:szCs w:val="20"/>
                <w:lang w:val="en-US"/>
              </w:rPr>
              <w:t xml:space="preserve"> </w:t>
            </w:r>
            <w:r w:rsidRPr="00B15C1F">
              <w:rPr>
                <w:rFonts w:cs="Arial"/>
                <w:szCs w:val="20"/>
                <w:lang w:val="en-US"/>
              </w:rPr>
              <w:t>‘DELONE’= “Delete each specific Notification as it is read.</w:t>
            </w:r>
          </w:p>
        </w:tc>
      </w:tr>
      <w:tr w:rsidR="008F30B2" w:rsidRPr="00C61A2C" w:rsidTr="008B20FF">
        <w:tc>
          <w:tcPr>
            <w:tcW w:w="483"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numPr>
                <w:ilvl w:val="0"/>
                <w:numId w:val="28"/>
              </w:numPr>
              <w:tabs>
                <w:tab w:val="num" w:pos="57"/>
              </w:tabs>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overflowPunct w:val="0"/>
              <w:autoSpaceDE w:val="0"/>
              <w:autoSpaceDN w:val="0"/>
              <w:adjustRightInd w:val="0"/>
              <w:spacing w:after="120"/>
              <w:textAlignment w:val="baseline"/>
              <w:rPr>
                <w:rFonts w:cs="Arial"/>
                <w:szCs w:val="20"/>
                <w:lang w:val="en-US"/>
              </w:rPr>
            </w:pPr>
            <w:r w:rsidRPr="00B15C1F">
              <w:rPr>
                <w:rFonts w:cs="Arial"/>
                <w:szCs w:val="20"/>
                <w:lang w:val="en-US"/>
              </w:rPr>
              <w:t>Line No</w:t>
            </w:r>
          </w:p>
        </w:tc>
        <w:tc>
          <w:tcPr>
            <w:tcW w:w="1110"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overflowPunct w:val="0"/>
              <w:autoSpaceDE w:val="0"/>
              <w:autoSpaceDN w:val="0"/>
              <w:adjustRightInd w:val="0"/>
              <w:spacing w:after="120"/>
              <w:textAlignment w:val="baseline"/>
              <w:rPr>
                <w:rFonts w:cs="Arial"/>
                <w:szCs w:val="20"/>
                <w:lang w:val="en-US"/>
              </w:rPr>
            </w:pPr>
            <w:r w:rsidRPr="00B15C1F">
              <w:rPr>
                <w:rFonts w:cs="Arial"/>
                <w:szCs w:val="20"/>
                <w:lang w:val="en-US"/>
              </w:rPr>
              <w:t>N(10</w:t>
            </w:r>
          </w:p>
        </w:tc>
        <w:tc>
          <w:tcPr>
            <w:tcW w:w="5251"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overflowPunct w:val="0"/>
              <w:autoSpaceDE w:val="0"/>
              <w:autoSpaceDN w:val="0"/>
              <w:adjustRightInd w:val="0"/>
              <w:spacing w:after="120"/>
              <w:textAlignment w:val="baseline"/>
              <w:rPr>
                <w:rFonts w:cs="Arial"/>
                <w:szCs w:val="20"/>
                <w:lang w:val="en-US"/>
              </w:rPr>
            </w:pPr>
            <w:r w:rsidRPr="00B15C1F">
              <w:rPr>
                <w:rFonts w:cs="Arial"/>
                <w:szCs w:val="20"/>
                <w:lang w:val="en-US"/>
              </w:rPr>
              <w:t>Ignored for GI interface ‘CHG’ files</w:t>
            </w:r>
          </w:p>
        </w:tc>
      </w:tr>
      <w:tr w:rsidR="008F30B2" w:rsidRPr="00C61A2C" w:rsidTr="008B20FF">
        <w:tc>
          <w:tcPr>
            <w:tcW w:w="483"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numPr>
                <w:ilvl w:val="0"/>
                <w:numId w:val="28"/>
              </w:numPr>
              <w:tabs>
                <w:tab w:val="num" w:pos="57"/>
              </w:tabs>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overflowPunct w:val="0"/>
              <w:autoSpaceDE w:val="0"/>
              <w:autoSpaceDN w:val="0"/>
              <w:adjustRightInd w:val="0"/>
              <w:spacing w:after="120"/>
              <w:textAlignment w:val="baseline"/>
              <w:rPr>
                <w:rFonts w:cs="Arial"/>
                <w:szCs w:val="20"/>
                <w:lang w:val="en-US"/>
              </w:rPr>
            </w:pPr>
            <w:r w:rsidRPr="00B15C1F">
              <w:rPr>
                <w:rFonts w:cs="Arial"/>
                <w:szCs w:val="20"/>
                <w:lang w:val="en-US"/>
              </w:rPr>
              <w:t>Processing Status</w:t>
            </w:r>
          </w:p>
        </w:tc>
        <w:tc>
          <w:tcPr>
            <w:tcW w:w="1110"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overflowPunct w:val="0"/>
              <w:autoSpaceDE w:val="0"/>
              <w:autoSpaceDN w:val="0"/>
              <w:adjustRightInd w:val="0"/>
              <w:spacing w:after="120"/>
              <w:textAlignment w:val="baseline"/>
              <w:rPr>
                <w:rFonts w:cs="Arial"/>
                <w:szCs w:val="20"/>
                <w:lang w:val="en-US"/>
              </w:rPr>
            </w:pPr>
            <w:r w:rsidRPr="00B15C1F">
              <w:rPr>
                <w:rFonts w:cs="Arial"/>
                <w:szCs w:val="20"/>
                <w:lang w:val="en-US"/>
              </w:rPr>
              <w:t>X(10)</w:t>
            </w:r>
          </w:p>
        </w:tc>
        <w:tc>
          <w:tcPr>
            <w:tcW w:w="5251"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overflowPunct w:val="0"/>
              <w:autoSpaceDE w:val="0"/>
              <w:autoSpaceDN w:val="0"/>
              <w:adjustRightInd w:val="0"/>
              <w:spacing w:after="120"/>
              <w:textAlignment w:val="baseline"/>
              <w:rPr>
                <w:rFonts w:cs="Arial"/>
                <w:szCs w:val="20"/>
                <w:lang w:val="en-US"/>
              </w:rPr>
            </w:pPr>
            <w:r w:rsidRPr="00B15C1F">
              <w:rPr>
                <w:rFonts w:cs="Arial"/>
                <w:szCs w:val="20"/>
                <w:lang w:val="en-US"/>
              </w:rPr>
              <w:t>Ignored for GI interface ‘CHG’ files</w:t>
            </w:r>
          </w:p>
        </w:tc>
      </w:tr>
      <w:tr w:rsidR="008F30B2" w:rsidRPr="00C61A2C" w:rsidTr="008B20FF">
        <w:tc>
          <w:tcPr>
            <w:tcW w:w="483"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numPr>
                <w:ilvl w:val="0"/>
                <w:numId w:val="28"/>
              </w:numPr>
              <w:tabs>
                <w:tab w:val="num" w:pos="57"/>
              </w:tabs>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overflowPunct w:val="0"/>
              <w:autoSpaceDE w:val="0"/>
              <w:autoSpaceDN w:val="0"/>
              <w:adjustRightInd w:val="0"/>
              <w:spacing w:after="120"/>
              <w:textAlignment w:val="baseline"/>
              <w:rPr>
                <w:rFonts w:cs="Arial"/>
                <w:szCs w:val="20"/>
                <w:lang w:val="en-US"/>
              </w:rPr>
            </w:pPr>
            <w:r w:rsidRPr="00B15C1F">
              <w:rPr>
                <w:rFonts w:cs="Arial"/>
                <w:szCs w:val="20"/>
                <w:lang w:val="en-US"/>
              </w:rPr>
              <w:t>Processing Message</w:t>
            </w:r>
          </w:p>
        </w:tc>
        <w:tc>
          <w:tcPr>
            <w:tcW w:w="1110"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overflowPunct w:val="0"/>
              <w:autoSpaceDE w:val="0"/>
              <w:autoSpaceDN w:val="0"/>
              <w:adjustRightInd w:val="0"/>
              <w:spacing w:after="120"/>
              <w:textAlignment w:val="baseline"/>
              <w:rPr>
                <w:rFonts w:cs="Arial"/>
                <w:szCs w:val="20"/>
                <w:lang w:val="en-US"/>
              </w:rPr>
            </w:pPr>
            <w:r w:rsidRPr="00B15C1F">
              <w:rPr>
                <w:rFonts w:cs="Arial"/>
                <w:szCs w:val="20"/>
                <w:lang w:val="en-US"/>
              </w:rPr>
              <w:t>X(500)</w:t>
            </w:r>
          </w:p>
        </w:tc>
        <w:tc>
          <w:tcPr>
            <w:tcW w:w="5251"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overflowPunct w:val="0"/>
              <w:autoSpaceDE w:val="0"/>
              <w:autoSpaceDN w:val="0"/>
              <w:adjustRightInd w:val="0"/>
              <w:spacing w:after="120"/>
              <w:textAlignment w:val="baseline"/>
              <w:rPr>
                <w:rFonts w:cs="Arial"/>
                <w:szCs w:val="20"/>
                <w:lang w:val="en-US"/>
              </w:rPr>
            </w:pPr>
            <w:r w:rsidRPr="00B15C1F">
              <w:rPr>
                <w:rFonts w:cs="Arial"/>
                <w:szCs w:val="20"/>
                <w:lang w:val="en-US"/>
              </w:rPr>
              <w:t>ESR will ignored this item for ‘CHG’ files</w:t>
            </w:r>
          </w:p>
        </w:tc>
      </w:tr>
    </w:tbl>
    <w:p w:rsidR="008F30B2" w:rsidRPr="00B15C1F" w:rsidRDefault="008F30B2" w:rsidP="00E61D07">
      <w:pPr>
        <w:keepNext/>
        <w:tabs>
          <w:tab w:val="num" w:pos="864"/>
        </w:tabs>
        <w:spacing w:before="240" w:after="60"/>
        <w:outlineLvl w:val="3"/>
        <w:rPr>
          <w:bCs/>
          <w:sz w:val="24"/>
          <w:szCs w:val="28"/>
        </w:rPr>
      </w:pPr>
    </w:p>
    <w:p w:rsidR="008F30B2" w:rsidRDefault="008F30B2" w:rsidP="003C11BD">
      <w:pPr>
        <w:keepNext/>
        <w:numPr>
          <w:ilvl w:val="2"/>
          <w:numId w:val="4"/>
        </w:numPr>
        <w:tabs>
          <w:tab w:val="clear" w:pos="1800"/>
          <w:tab w:val="num" w:pos="1080"/>
        </w:tabs>
        <w:spacing w:before="240" w:after="60"/>
        <w:ind w:left="504"/>
        <w:outlineLvl w:val="2"/>
        <w:rPr>
          <w:rFonts w:cs="Arial"/>
          <w:b/>
          <w:bCs/>
          <w:sz w:val="26"/>
          <w:szCs w:val="26"/>
        </w:rPr>
      </w:pPr>
      <w:bookmarkStart w:id="44" w:name="_Toc67665381"/>
      <w:r w:rsidRPr="00B15C1F">
        <w:rPr>
          <w:rFonts w:cs="Arial"/>
          <w:b/>
          <w:bCs/>
          <w:sz w:val="26"/>
          <w:szCs w:val="26"/>
        </w:rPr>
        <w:t>File Trailer</w:t>
      </w:r>
      <w:bookmarkEnd w:id="44"/>
    </w:p>
    <w:p w:rsidR="003C11BD" w:rsidRPr="00B15C1F" w:rsidRDefault="003C11BD" w:rsidP="00B15C1F"/>
    <w:p w:rsidR="008F30B2" w:rsidRPr="00B15C1F" w:rsidRDefault="008F30B2" w:rsidP="008F30B2">
      <w:pPr>
        <w:spacing w:line="360" w:lineRule="auto"/>
        <w:rPr>
          <w:rFonts w:cs="Arial"/>
        </w:rPr>
      </w:pPr>
      <w:r w:rsidRPr="00B15C1F">
        <w:rPr>
          <w:rFonts w:cs="Arial"/>
        </w:rPr>
        <w:t>There must be one and only one Trailer record per file.  It must be the last record in the file.  This header record is common to all Generic Inbound Interface files.</w:t>
      </w:r>
    </w:p>
    <w:p w:rsidR="008F30B2" w:rsidRPr="00B15C1F" w:rsidRDefault="008F30B2" w:rsidP="008F30B2">
      <w:pPr>
        <w:rPr>
          <w:rFonts w:cs="Arial"/>
        </w:rPr>
      </w:pPr>
    </w:p>
    <w:tbl>
      <w:tblPr>
        <w:tblW w:w="9696"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483"/>
        <w:gridCol w:w="2852"/>
        <w:gridCol w:w="1110"/>
        <w:gridCol w:w="5251"/>
      </w:tblGrid>
      <w:tr w:rsidR="008F30B2" w:rsidRPr="00C61A2C" w:rsidTr="008B20FF">
        <w:tc>
          <w:tcPr>
            <w:tcW w:w="483" w:type="dxa"/>
            <w:tcBorders>
              <w:top w:val="single" w:sz="6" w:space="0" w:color="C0C0C0"/>
              <w:left w:val="single" w:sz="6" w:space="0" w:color="C0C0C0"/>
              <w:bottom w:val="single" w:sz="6" w:space="0" w:color="C0C0C0"/>
              <w:right w:val="single" w:sz="6" w:space="0" w:color="C0C0C0"/>
            </w:tcBorders>
            <w:shd w:val="clear" w:color="auto" w:fill="E0E0E0"/>
            <w:tcMar>
              <w:left w:w="57" w:type="dxa"/>
            </w:tcMar>
          </w:tcPr>
          <w:p w:rsidR="008F30B2" w:rsidRPr="00B15C1F" w:rsidRDefault="008F30B2" w:rsidP="008F30B2">
            <w:pPr>
              <w:overflowPunct w:val="0"/>
              <w:autoSpaceDE w:val="0"/>
              <w:autoSpaceDN w:val="0"/>
              <w:adjustRightInd w:val="0"/>
              <w:spacing w:after="120"/>
              <w:ind w:right="-108"/>
              <w:textAlignment w:val="baseline"/>
              <w:rPr>
                <w:rFonts w:cs="Arial"/>
                <w:b/>
                <w:szCs w:val="20"/>
                <w:lang w:val="en-US"/>
              </w:rPr>
            </w:pPr>
            <w:r w:rsidRPr="00B15C1F">
              <w:rPr>
                <w:rFonts w:cs="Arial"/>
                <w:b/>
                <w:szCs w:val="20"/>
                <w:lang w:val="en-US"/>
              </w:rPr>
              <w:t>No.</w:t>
            </w:r>
          </w:p>
        </w:tc>
        <w:tc>
          <w:tcPr>
            <w:tcW w:w="2852" w:type="dxa"/>
            <w:tcBorders>
              <w:top w:val="single" w:sz="6" w:space="0" w:color="C0C0C0"/>
              <w:left w:val="single" w:sz="6" w:space="0" w:color="C0C0C0"/>
              <w:bottom w:val="single" w:sz="6" w:space="0" w:color="C0C0C0"/>
              <w:right w:val="single" w:sz="6" w:space="0" w:color="C0C0C0"/>
            </w:tcBorders>
            <w:shd w:val="clear" w:color="auto" w:fill="E0E0E0"/>
          </w:tcPr>
          <w:p w:rsidR="008F30B2" w:rsidRPr="00B15C1F" w:rsidRDefault="008F30B2" w:rsidP="008F30B2">
            <w:pPr>
              <w:overflowPunct w:val="0"/>
              <w:autoSpaceDE w:val="0"/>
              <w:autoSpaceDN w:val="0"/>
              <w:adjustRightInd w:val="0"/>
              <w:spacing w:after="120"/>
              <w:textAlignment w:val="baseline"/>
              <w:rPr>
                <w:rFonts w:cs="Arial"/>
                <w:b/>
                <w:szCs w:val="20"/>
                <w:lang w:val="en-US"/>
              </w:rPr>
            </w:pPr>
            <w:r w:rsidRPr="00B15C1F">
              <w:rPr>
                <w:rFonts w:cs="Arial"/>
                <w:b/>
                <w:szCs w:val="20"/>
                <w:lang w:val="en-US"/>
              </w:rPr>
              <w:t>Data Item</w:t>
            </w:r>
          </w:p>
        </w:tc>
        <w:tc>
          <w:tcPr>
            <w:tcW w:w="1110" w:type="dxa"/>
            <w:tcBorders>
              <w:top w:val="single" w:sz="6" w:space="0" w:color="C0C0C0"/>
              <w:left w:val="single" w:sz="6" w:space="0" w:color="C0C0C0"/>
              <w:bottom w:val="single" w:sz="6" w:space="0" w:color="C0C0C0"/>
              <w:right w:val="single" w:sz="6" w:space="0" w:color="C0C0C0"/>
            </w:tcBorders>
            <w:shd w:val="clear" w:color="auto" w:fill="E0E0E0"/>
          </w:tcPr>
          <w:p w:rsidR="008F30B2" w:rsidRPr="00B15C1F" w:rsidRDefault="008F30B2" w:rsidP="008F30B2">
            <w:pPr>
              <w:overflowPunct w:val="0"/>
              <w:autoSpaceDE w:val="0"/>
              <w:autoSpaceDN w:val="0"/>
              <w:adjustRightInd w:val="0"/>
              <w:spacing w:after="120"/>
              <w:textAlignment w:val="baseline"/>
              <w:rPr>
                <w:rFonts w:cs="Arial"/>
                <w:b/>
                <w:szCs w:val="20"/>
                <w:lang w:val="en-US"/>
              </w:rPr>
            </w:pPr>
            <w:r w:rsidRPr="00B15C1F">
              <w:rPr>
                <w:rFonts w:cs="Arial"/>
                <w:b/>
                <w:szCs w:val="20"/>
                <w:lang w:val="en-US"/>
              </w:rPr>
              <w:t>Data Format</w:t>
            </w:r>
          </w:p>
        </w:tc>
        <w:tc>
          <w:tcPr>
            <w:tcW w:w="5251" w:type="dxa"/>
            <w:tcBorders>
              <w:top w:val="single" w:sz="6" w:space="0" w:color="C0C0C0"/>
              <w:left w:val="single" w:sz="6" w:space="0" w:color="C0C0C0"/>
              <w:bottom w:val="single" w:sz="6" w:space="0" w:color="C0C0C0"/>
              <w:right w:val="single" w:sz="6" w:space="0" w:color="C0C0C0"/>
            </w:tcBorders>
            <w:shd w:val="clear" w:color="auto" w:fill="E0E0E0"/>
          </w:tcPr>
          <w:p w:rsidR="008F30B2" w:rsidRPr="00B15C1F" w:rsidRDefault="008F30B2" w:rsidP="008F30B2">
            <w:pPr>
              <w:overflowPunct w:val="0"/>
              <w:autoSpaceDE w:val="0"/>
              <w:autoSpaceDN w:val="0"/>
              <w:adjustRightInd w:val="0"/>
              <w:spacing w:after="120"/>
              <w:textAlignment w:val="baseline"/>
              <w:rPr>
                <w:rFonts w:cs="Arial"/>
                <w:b/>
                <w:szCs w:val="20"/>
                <w:lang w:val="en-US"/>
              </w:rPr>
            </w:pPr>
            <w:r w:rsidRPr="00B15C1F">
              <w:rPr>
                <w:rFonts w:cs="Arial"/>
                <w:b/>
                <w:szCs w:val="20"/>
                <w:lang w:val="en-US"/>
              </w:rPr>
              <w:t>Comments</w:t>
            </w:r>
          </w:p>
        </w:tc>
      </w:tr>
      <w:tr w:rsidR="008F30B2" w:rsidRPr="00C61A2C" w:rsidTr="008B20FF">
        <w:tc>
          <w:tcPr>
            <w:tcW w:w="483"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numPr>
                <w:ilvl w:val="0"/>
                <w:numId w:val="31"/>
              </w:numPr>
              <w:tabs>
                <w:tab w:val="num" w:pos="57"/>
              </w:tabs>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overflowPunct w:val="0"/>
              <w:autoSpaceDE w:val="0"/>
              <w:autoSpaceDN w:val="0"/>
              <w:adjustRightInd w:val="0"/>
              <w:spacing w:after="120"/>
              <w:textAlignment w:val="baseline"/>
              <w:rPr>
                <w:rFonts w:cs="Arial"/>
                <w:szCs w:val="20"/>
                <w:lang w:val="en-US"/>
              </w:rPr>
            </w:pPr>
            <w:r w:rsidRPr="00B15C1F">
              <w:rPr>
                <w:rFonts w:cs="Arial"/>
                <w:szCs w:val="20"/>
                <w:lang w:val="en-US"/>
              </w:rPr>
              <w:t>Record Type</w:t>
            </w:r>
          </w:p>
        </w:tc>
        <w:tc>
          <w:tcPr>
            <w:tcW w:w="1110"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overflowPunct w:val="0"/>
              <w:autoSpaceDE w:val="0"/>
              <w:autoSpaceDN w:val="0"/>
              <w:adjustRightInd w:val="0"/>
              <w:spacing w:after="120"/>
              <w:textAlignment w:val="baseline"/>
              <w:rPr>
                <w:rFonts w:cs="Arial"/>
                <w:szCs w:val="20"/>
                <w:lang w:val="en-US"/>
              </w:rPr>
            </w:pPr>
            <w:r w:rsidRPr="00B15C1F">
              <w:rPr>
                <w:rFonts w:cs="Arial"/>
                <w:szCs w:val="20"/>
                <w:lang w:val="en-US"/>
              </w:rPr>
              <w:t>F(3)+</w:t>
            </w:r>
          </w:p>
        </w:tc>
        <w:tc>
          <w:tcPr>
            <w:tcW w:w="5251"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overflowPunct w:val="0"/>
              <w:autoSpaceDE w:val="0"/>
              <w:autoSpaceDN w:val="0"/>
              <w:adjustRightInd w:val="0"/>
              <w:spacing w:after="120"/>
              <w:textAlignment w:val="baseline"/>
              <w:rPr>
                <w:rFonts w:cs="Arial"/>
                <w:szCs w:val="20"/>
                <w:lang w:val="en-US"/>
              </w:rPr>
            </w:pPr>
            <w:r w:rsidRPr="00B15C1F">
              <w:rPr>
                <w:rFonts w:cs="Arial"/>
                <w:szCs w:val="20"/>
                <w:lang w:val="en-US"/>
              </w:rPr>
              <w:t>Fixed value of ‘TRL’</w:t>
            </w:r>
          </w:p>
        </w:tc>
      </w:tr>
      <w:tr w:rsidR="008F30B2" w:rsidRPr="00C61A2C" w:rsidTr="008B20FF">
        <w:tc>
          <w:tcPr>
            <w:tcW w:w="483"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numPr>
                <w:ilvl w:val="0"/>
                <w:numId w:val="31"/>
              </w:numPr>
              <w:tabs>
                <w:tab w:val="num" w:pos="57"/>
              </w:tabs>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overflowPunct w:val="0"/>
              <w:autoSpaceDE w:val="0"/>
              <w:autoSpaceDN w:val="0"/>
              <w:adjustRightInd w:val="0"/>
              <w:spacing w:after="120"/>
              <w:textAlignment w:val="baseline"/>
              <w:rPr>
                <w:rFonts w:cs="Arial"/>
                <w:szCs w:val="20"/>
                <w:lang w:val="en-US"/>
              </w:rPr>
            </w:pPr>
            <w:r w:rsidRPr="00B15C1F">
              <w:rPr>
                <w:rFonts w:cs="Arial"/>
                <w:szCs w:val="20"/>
                <w:lang w:val="en-US"/>
              </w:rPr>
              <w:t>Record Count</w:t>
            </w:r>
          </w:p>
        </w:tc>
        <w:tc>
          <w:tcPr>
            <w:tcW w:w="1110"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overflowPunct w:val="0"/>
              <w:autoSpaceDE w:val="0"/>
              <w:autoSpaceDN w:val="0"/>
              <w:adjustRightInd w:val="0"/>
              <w:spacing w:after="120"/>
              <w:textAlignment w:val="baseline"/>
              <w:rPr>
                <w:rFonts w:cs="Arial"/>
                <w:szCs w:val="20"/>
                <w:lang w:val="en-US"/>
              </w:rPr>
            </w:pPr>
            <w:r w:rsidRPr="00B15C1F">
              <w:rPr>
                <w:rFonts w:cs="Arial"/>
                <w:szCs w:val="20"/>
                <w:lang w:val="en-US"/>
              </w:rPr>
              <w:t>N(10)+</w:t>
            </w:r>
          </w:p>
        </w:tc>
        <w:tc>
          <w:tcPr>
            <w:tcW w:w="5251"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overflowPunct w:val="0"/>
              <w:autoSpaceDE w:val="0"/>
              <w:autoSpaceDN w:val="0"/>
              <w:adjustRightInd w:val="0"/>
              <w:spacing w:after="120"/>
              <w:textAlignment w:val="baseline"/>
              <w:rPr>
                <w:rFonts w:cs="Arial"/>
                <w:szCs w:val="20"/>
                <w:lang w:val="en-US"/>
              </w:rPr>
            </w:pPr>
            <w:r w:rsidRPr="00B15C1F">
              <w:rPr>
                <w:rFonts w:cs="Arial"/>
                <w:szCs w:val="20"/>
                <w:lang w:val="en-US"/>
              </w:rPr>
              <w:t>Number of records in the file including the header and trailer records.</w:t>
            </w:r>
          </w:p>
        </w:tc>
      </w:tr>
    </w:tbl>
    <w:p w:rsidR="008F30B2" w:rsidRPr="00B15C1F" w:rsidRDefault="008F30B2" w:rsidP="008F30B2">
      <w:pPr>
        <w:spacing w:line="360" w:lineRule="auto"/>
        <w:rPr>
          <w:rFonts w:cs="Arial"/>
          <w:szCs w:val="20"/>
        </w:rPr>
      </w:pPr>
    </w:p>
    <w:p w:rsidR="008F30B2" w:rsidRPr="00B15C1F" w:rsidRDefault="008F30B2" w:rsidP="00247B77">
      <w:pPr>
        <w:spacing w:line="360" w:lineRule="auto"/>
        <w:jc w:val="both"/>
        <w:rPr>
          <w:rFonts w:cs="Arial"/>
          <w:szCs w:val="20"/>
        </w:rPr>
      </w:pPr>
      <w:r w:rsidRPr="00B15C1F">
        <w:rPr>
          <w:rFonts w:cs="Arial"/>
          <w:szCs w:val="20"/>
        </w:rPr>
        <w:lastRenderedPageBreak/>
        <w:t xml:space="preserve">Note: It is anticipated that when the notifications are received by MSOs they will action as appropriate and end date the redundant Position ID. This will result in Positon records on the subsequent day’s reconciliation file generated from ESR (NHS Hub) appearing with a change/ delete indicator as ‘D’. This position should accordingly be removed from TIS. </w:t>
      </w:r>
    </w:p>
    <w:p w:rsidR="008F30B2" w:rsidRPr="00B15C1F" w:rsidRDefault="008F30B2" w:rsidP="008F30B2">
      <w:pPr>
        <w:spacing w:line="360" w:lineRule="auto"/>
        <w:rPr>
          <w:rFonts w:cs="Arial"/>
          <w:szCs w:val="20"/>
        </w:rPr>
      </w:pPr>
    </w:p>
    <w:p w:rsidR="008F30B2" w:rsidRPr="00B15C1F" w:rsidRDefault="008F30B2" w:rsidP="003C11BD">
      <w:pPr>
        <w:keepNext/>
        <w:numPr>
          <w:ilvl w:val="2"/>
          <w:numId w:val="4"/>
        </w:numPr>
        <w:tabs>
          <w:tab w:val="clear" w:pos="1800"/>
          <w:tab w:val="num" w:pos="1080"/>
        </w:tabs>
        <w:spacing w:before="240" w:after="60"/>
        <w:ind w:left="504"/>
        <w:outlineLvl w:val="2"/>
        <w:rPr>
          <w:rFonts w:cs="Arial"/>
          <w:b/>
          <w:bCs/>
          <w:sz w:val="26"/>
          <w:szCs w:val="26"/>
        </w:rPr>
      </w:pPr>
      <w:bookmarkStart w:id="45" w:name="_Toc67665382"/>
      <w:r w:rsidRPr="00B15C1F">
        <w:rPr>
          <w:rFonts w:cs="Arial"/>
          <w:b/>
          <w:bCs/>
          <w:sz w:val="26"/>
          <w:szCs w:val="26"/>
        </w:rPr>
        <w:t>Example Notification</w:t>
      </w:r>
      <w:bookmarkEnd w:id="45"/>
      <w:r w:rsidRPr="00B15C1F">
        <w:rPr>
          <w:rFonts w:cs="Arial"/>
          <w:b/>
          <w:bCs/>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0"/>
      </w:tblGrid>
      <w:tr w:rsidR="008F30B2" w:rsidRPr="00C61A2C" w:rsidTr="008B20FF">
        <w:tc>
          <w:tcPr>
            <w:tcW w:w="9740" w:type="dxa"/>
            <w:shd w:val="clear" w:color="auto" w:fill="auto"/>
          </w:tcPr>
          <w:p w:rsidR="008F30B2" w:rsidRPr="00B15C1F" w:rsidRDefault="008F30B2" w:rsidP="00772956">
            <w:pPr>
              <w:keepNext/>
              <w:tabs>
                <w:tab w:val="num" w:pos="864"/>
              </w:tabs>
              <w:spacing w:before="240" w:after="60"/>
              <w:outlineLvl w:val="3"/>
              <w:rPr>
                <w:rFonts w:cs="Arial"/>
                <w:bCs/>
                <w:sz w:val="24"/>
                <w:szCs w:val="20"/>
              </w:rPr>
            </w:pPr>
            <w:r w:rsidRPr="00B15C1F">
              <w:rPr>
                <w:rFonts w:cs="Arial"/>
                <w:bCs/>
                <w:sz w:val="24"/>
                <w:szCs w:val="20"/>
              </w:rPr>
              <w:t>Duplicate and / or Erroneous Doctor in Training Positions in ESR</w:t>
            </w:r>
          </w:p>
          <w:p w:rsidR="008F30B2" w:rsidRPr="00B15C1F" w:rsidRDefault="008F30B2" w:rsidP="008F30B2"/>
          <w:p w:rsidR="008F30B2" w:rsidRPr="00B15C1F" w:rsidRDefault="008F30B2" w:rsidP="008F30B2">
            <w:pPr>
              <w:rPr>
                <w:szCs w:val="20"/>
              </w:rPr>
            </w:pPr>
            <w:r w:rsidRPr="00B15C1F">
              <w:rPr>
                <w:rFonts w:cs="Arial"/>
                <w:szCs w:val="20"/>
                <w:lang w:val="en-US"/>
              </w:rPr>
              <w:t xml:space="preserve">The following </w:t>
            </w:r>
            <w:r w:rsidRPr="00B15C1F">
              <w:rPr>
                <w:rFonts w:cs="Arial"/>
                <w:b/>
                <w:szCs w:val="20"/>
                <w:u w:val="single"/>
                <w:lang w:val="en-US"/>
              </w:rPr>
              <w:t>duplicate</w:t>
            </w:r>
            <w:r w:rsidRPr="00B15C1F">
              <w:rPr>
                <w:rFonts w:cs="Arial"/>
                <w:szCs w:val="20"/>
                <w:lang w:val="en-US"/>
              </w:rPr>
              <w:t xml:space="preserve"> Positions have been observed in </w:t>
            </w:r>
            <w:r w:rsidR="00575AA3" w:rsidRPr="00B15C1F">
              <w:rPr>
                <w:rFonts w:cs="Arial"/>
                <w:szCs w:val="20"/>
                <w:lang w:val="en-US"/>
              </w:rPr>
              <w:t xml:space="preserve">ESR. </w:t>
            </w:r>
            <w:r w:rsidRPr="00B15C1F">
              <w:rPr>
                <w:rFonts w:cs="Arial"/>
                <w:szCs w:val="20"/>
                <w:lang w:val="en-US"/>
              </w:rPr>
              <w:t>This means that there are multiple positions associated with a single Training</w:t>
            </w:r>
            <w:r w:rsidR="009173FA" w:rsidRPr="00B15C1F">
              <w:rPr>
                <w:rFonts w:cs="Arial"/>
                <w:szCs w:val="20"/>
                <w:lang w:val="en-US"/>
              </w:rPr>
              <w:t xml:space="preserve"> </w:t>
            </w:r>
            <w:r w:rsidRPr="00B15C1F">
              <w:rPr>
                <w:rFonts w:cs="Arial"/>
                <w:szCs w:val="20"/>
                <w:lang w:val="en-US"/>
              </w:rPr>
              <w:t>/ Deanery</w:t>
            </w:r>
            <w:r w:rsidR="009173FA" w:rsidRPr="00B15C1F">
              <w:rPr>
                <w:rFonts w:cs="Arial"/>
                <w:szCs w:val="20"/>
                <w:lang w:val="en-US"/>
              </w:rPr>
              <w:t xml:space="preserve"> </w:t>
            </w:r>
            <w:r w:rsidRPr="00B15C1F">
              <w:rPr>
                <w:rFonts w:cs="Arial"/>
                <w:szCs w:val="20"/>
                <w:lang w:val="en-US"/>
              </w:rPr>
              <w:t xml:space="preserve">Post Number. </w:t>
            </w:r>
            <w:r w:rsidRPr="00B15C1F">
              <w:rPr>
                <w:szCs w:val="20"/>
              </w:rPr>
              <w:t xml:space="preserve">Those which are not required should be End Dated.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524"/>
            </w:tblGrid>
            <w:tr w:rsidR="008F30B2" w:rsidRPr="00C61A2C" w:rsidTr="008B20FF">
              <w:trPr>
                <w:tblCellSpacing w:w="0" w:type="dxa"/>
              </w:trPr>
              <w:tc>
                <w:tcPr>
                  <w:tcW w:w="0" w:type="auto"/>
                  <w:vAlign w:val="center"/>
                  <w:hideMark/>
                </w:tcPr>
                <w:p w:rsidR="008F30B2" w:rsidRPr="00922025" w:rsidRDefault="008F30B2" w:rsidP="008F30B2">
                  <w:pPr>
                    <w:rPr>
                      <w:rFonts w:cs="Arial"/>
                      <w:szCs w:val="20"/>
                      <w:lang w:eastAsia="en-GB"/>
                    </w:rPr>
                  </w:pPr>
                  <w:r w:rsidRPr="00C61A2C">
                    <w:rPr>
                      <w:rFonts w:cs="Arial"/>
                      <w:szCs w:val="20"/>
                      <w:lang w:eastAsia="en-GB"/>
                    </w:rPr>
                    <w:t>Erroneous positions are those where the DPN and/or position titl</w:t>
                  </w:r>
                  <w:r w:rsidRPr="00B04861">
                    <w:rPr>
                      <w:rFonts w:cs="Arial"/>
                      <w:szCs w:val="20"/>
                      <w:lang w:eastAsia="en-GB"/>
                    </w:rPr>
                    <w:t>e contains erroneous characters or is not in the expected format.</w:t>
                  </w:r>
                </w:p>
              </w:tc>
            </w:tr>
            <w:tr w:rsidR="008F30B2" w:rsidRPr="00C61A2C" w:rsidTr="008B20FF">
              <w:trPr>
                <w:tblCellSpacing w:w="0" w:type="dxa"/>
              </w:trPr>
              <w:tc>
                <w:tcPr>
                  <w:tcW w:w="0" w:type="auto"/>
                  <w:vAlign w:val="center"/>
                  <w:hideMark/>
                </w:tcPr>
                <w:p w:rsidR="008F30B2" w:rsidRPr="00C61A2C" w:rsidRDefault="008F30B2" w:rsidP="008F30B2">
                  <w:pPr>
                    <w:rPr>
                      <w:rFonts w:cs="Arial"/>
                      <w:szCs w:val="20"/>
                      <w:lang w:eastAsia="en-GB"/>
                    </w:rPr>
                  </w:pPr>
                  <w:r w:rsidRPr="00C61A2C">
                    <w:rPr>
                      <w:rFonts w:cs="Arial"/>
                      <w:szCs w:val="20"/>
                      <w:lang w:eastAsia="en-GB"/>
                    </w:rPr>
                    <w:t>Please review and correct the positions listed below as appropriate.</w:t>
                  </w:r>
                </w:p>
              </w:tc>
            </w:tr>
          </w:tbl>
          <w:p w:rsidR="008F30B2" w:rsidRPr="00B15C1F" w:rsidRDefault="008F30B2" w:rsidP="008F30B2">
            <w:pPr>
              <w:rPr>
                <w:color w:val="1F497D"/>
              </w:rPr>
            </w:pPr>
          </w:p>
          <w:p w:rsidR="008F30B2" w:rsidRPr="00B15C1F" w:rsidRDefault="008F30B2" w:rsidP="008F30B2"/>
        </w:tc>
      </w:tr>
    </w:tbl>
    <w:p w:rsidR="008F30B2" w:rsidRPr="00B15C1F" w:rsidRDefault="008F30B2" w:rsidP="008F30B2">
      <w:pPr>
        <w:spacing w:line="360" w:lineRule="auto"/>
        <w:rPr>
          <w:rFonts w:cs="Arial"/>
          <w:szCs w:val="20"/>
        </w:rPr>
      </w:pPr>
    </w:p>
    <w:p w:rsidR="008F30B2" w:rsidRPr="00B15C1F" w:rsidRDefault="008F30B2" w:rsidP="008F30B2">
      <w:pPr>
        <w:spacing w:line="360" w:lineRule="auto"/>
        <w:rPr>
          <w:rFonts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6"/>
        <w:gridCol w:w="3247"/>
        <w:gridCol w:w="3247"/>
      </w:tblGrid>
      <w:tr w:rsidR="008F30B2" w:rsidRPr="00C61A2C" w:rsidTr="008B20FF">
        <w:tc>
          <w:tcPr>
            <w:tcW w:w="9740" w:type="dxa"/>
            <w:gridSpan w:val="3"/>
            <w:shd w:val="clear" w:color="auto" w:fill="auto"/>
          </w:tcPr>
          <w:p w:rsidR="008F30B2" w:rsidRPr="00B15C1F" w:rsidRDefault="008F30B2" w:rsidP="008F30B2">
            <w:pPr>
              <w:spacing w:line="360" w:lineRule="auto"/>
              <w:rPr>
                <w:rFonts w:cs="Arial"/>
                <w:b/>
                <w:szCs w:val="20"/>
              </w:rPr>
            </w:pPr>
            <w:r w:rsidRPr="00B15C1F">
              <w:rPr>
                <w:rFonts w:cs="Arial"/>
                <w:b/>
                <w:szCs w:val="20"/>
              </w:rPr>
              <w:t>Duplicate Positions</w:t>
            </w:r>
          </w:p>
        </w:tc>
      </w:tr>
      <w:tr w:rsidR="008F30B2" w:rsidRPr="00C61A2C" w:rsidTr="008B20FF">
        <w:tc>
          <w:tcPr>
            <w:tcW w:w="3246" w:type="dxa"/>
            <w:shd w:val="clear" w:color="auto" w:fill="auto"/>
          </w:tcPr>
          <w:p w:rsidR="008F30B2" w:rsidRPr="00B15C1F" w:rsidRDefault="008F30B2" w:rsidP="008F30B2">
            <w:pPr>
              <w:spacing w:line="360" w:lineRule="auto"/>
              <w:rPr>
                <w:rFonts w:cs="Arial"/>
                <w:szCs w:val="20"/>
              </w:rPr>
            </w:pPr>
            <w:r w:rsidRPr="00B15C1F">
              <w:rPr>
                <w:rFonts w:cs="Arial"/>
                <w:szCs w:val="20"/>
              </w:rPr>
              <w:t>Deanery Post Number</w:t>
            </w:r>
          </w:p>
        </w:tc>
        <w:tc>
          <w:tcPr>
            <w:tcW w:w="3247" w:type="dxa"/>
            <w:shd w:val="clear" w:color="auto" w:fill="auto"/>
          </w:tcPr>
          <w:p w:rsidR="008F30B2" w:rsidRPr="00B15C1F" w:rsidRDefault="008F30B2" w:rsidP="008F30B2">
            <w:pPr>
              <w:spacing w:line="360" w:lineRule="auto"/>
              <w:rPr>
                <w:rFonts w:cs="Arial"/>
                <w:szCs w:val="20"/>
              </w:rPr>
            </w:pPr>
            <w:r w:rsidRPr="00B15C1F">
              <w:rPr>
                <w:rFonts w:cs="Arial"/>
                <w:szCs w:val="20"/>
              </w:rPr>
              <w:t>Position Number</w:t>
            </w:r>
          </w:p>
        </w:tc>
        <w:tc>
          <w:tcPr>
            <w:tcW w:w="3247" w:type="dxa"/>
            <w:shd w:val="clear" w:color="auto" w:fill="auto"/>
          </w:tcPr>
          <w:p w:rsidR="008F30B2" w:rsidRPr="00B15C1F" w:rsidRDefault="008F30B2" w:rsidP="008F30B2">
            <w:pPr>
              <w:spacing w:line="360" w:lineRule="auto"/>
              <w:rPr>
                <w:rFonts w:cs="Arial"/>
                <w:szCs w:val="20"/>
              </w:rPr>
            </w:pPr>
            <w:r w:rsidRPr="00B15C1F">
              <w:rPr>
                <w:rFonts w:cs="Arial"/>
                <w:szCs w:val="20"/>
              </w:rPr>
              <w:t>Position Title</w:t>
            </w:r>
          </w:p>
        </w:tc>
      </w:tr>
      <w:tr w:rsidR="008F30B2" w:rsidRPr="00C61A2C" w:rsidTr="008B20FF">
        <w:tc>
          <w:tcPr>
            <w:tcW w:w="3246" w:type="dxa"/>
            <w:shd w:val="clear" w:color="auto" w:fill="auto"/>
          </w:tcPr>
          <w:p w:rsidR="008F30B2" w:rsidRPr="00B15C1F" w:rsidRDefault="008F30B2" w:rsidP="008F30B2">
            <w:pPr>
              <w:spacing w:line="360" w:lineRule="auto"/>
              <w:rPr>
                <w:rFonts w:cs="Arial"/>
                <w:szCs w:val="20"/>
              </w:rPr>
            </w:pPr>
            <w:r w:rsidRPr="00B15C1F">
              <w:t>EOE/RGT00/003/SPR/001</w:t>
            </w:r>
          </w:p>
        </w:tc>
        <w:tc>
          <w:tcPr>
            <w:tcW w:w="3247" w:type="dxa"/>
            <w:shd w:val="clear" w:color="auto" w:fill="auto"/>
          </w:tcPr>
          <w:p w:rsidR="008F30B2" w:rsidRPr="00B15C1F" w:rsidRDefault="008F30B2" w:rsidP="008F30B2">
            <w:pPr>
              <w:spacing w:line="360" w:lineRule="auto"/>
              <w:rPr>
                <w:rFonts w:cs="Arial"/>
                <w:szCs w:val="20"/>
              </w:rPr>
            </w:pPr>
            <w:r w:rsidRPr="00B15C1F">
              <w:t>2398763</w:t>
            </w:r>
          </w:p>
        </w:tc>
        <w:tc>
          <w:tcPr>
            <w:tcW w:w="3247" w:type="dxa"/>
            <w:shd w:val="clear" w:color="auto" w:fill="auto"/>
          </w:tcPr>
          <w:p w:rsidR="008F30B2" w:rsidRPr="00B15C1F" w:rsidRDefault="008F30B2" w:rsidP="008F30B2">
            <w:pPr>
              <w:spacing w:line="360" w:lineRule="auto"/>
              <w:rPr>
                <w:rFonts w:cs="Arial"/>
                <w:szCs w:val="20"/>
              </w:rPr>
            </w:pPr>
            <w:r w:rsidRPr="00B15C1F">
              <w:t>Specialty Registrar</w:t>
            </w:r>
          </w:p>
        </w:tc>
      </w:tr>
      <w:tr w:rsidR="008F30B2" w:rsidRPr="00C61A2C" w:rsidTr="008B20FF">
        <w:tc>
          <w:tcPr>
            <w:tcW w:w="3246" w:type="dxa"/>
            <w:shd w:val="clear" w:color="auto" w:fill="auto"/>
          </w:tcPr>
          <w:p w:rsidR="008F30B2" w:rsidRPr="00B15C1F" w:rsidRDefault="008F30B2" w:rsidP="008F30B2">
            <w:pPr>
              <w:spacing w:line="360" w:lineRule="auto"/>
              <w:rPr>
                <w:rFonts w:cs="Arial"/>
                <w:szCs w:val="20"/>
              </w:rPr>
            </w:pPr>
            <w:r w:rsidRPr="00B15C1F">
              <w:t>EOE/RGT00/003/SPR/001</w:t>
            </w:r>
          </w:p>
        </w:tc>
        <w:tc>
          <w:tcPr>
            <w:tcW w:w="3247" w:type="dxa"/>
            <w:shd w:val="clear" w:color="auto" w:fill="auto"/>
          </w:tcPr>
          <w:p w:rsidR="008F30B2" w:rsidRPr="00B15C1F" w:rsidRDefault="008F30B2" w:rsidP="008F30B2">
            <w:pPr>
              <w:spacing w:line="360" w:lineRule="auto"/>
              <w:rPr>
                <w:rFonts w:cs="Arial"/>
                <w:szCs w:val="20"/>
              </w:rPr>
            </w:pPr>
            <w:r w:rsidRPr="00B15C1F">
              <w:t>2398765</w:t>
            </w:r>
          </w:p>
        </w:tc>
        <w:tc>
          <w:tcPr>
            <w:tcW w:w="3247" w:type="dxa"/>
            <w:shd w:val="clear" w:color="auto" w:fill="auto"/>
          </w:tcPr>
          <w:p w:rsidR="008F30B2" w:rsidRPr="00B15C1F" w:rsidRDefault="008F30B2" w:rsidP="008F30B2">
            <w:pPr>
              <w:spacing w:line="360" w:lineRule="auto"/>
              <w:rPr>
                <w:rFonts w:cs="Arial"/>
                <w:szCs w:val="20"/>
              </w:rPr>
            </w:pPr>
            <w:r w:rsidRPr="00B15C1F">
              <w:t>Specialty Registrar</w:t>
            </w:r>
          </w:p>
        </w:tc>
      </w:tr>
      <w:tr w:rsidR="008F30B2" w:rsidRPr="00C61A2C" w:rsidTr="008B20FF">
        <w:tc>
          <w:tcPr>
            <w:tcW w:w="3246" w:type="dxa"/>
            <w:shd w:val="clear" w:color="auto" w:fill="auto"/>
          </w:tcPr>
          <w:p w:rsidR="008F30B2" w:rsidRPr="00B15C1F" w:rsidRDefault="008F30B2" w:rsidP="008F30B2">
            <w:pPr>
              <w:spacing w:line="360" w:lineRule="auto"/>
              <w:rPr>
                <w:rFonts w:cs="Arial"/>
                <w:szCs w:val="20"/>
              </w:rPr>
            </w:pPr>
            <w:r w:rsidRPr="00B15C1F">
              <w:t>EOE/RGT00/084/SPR/001</w:t>
            </w:r>
          </w:p>
        </w:tc>
        <w:tc>
          <w:tcPr>
            <w:tcW w:w="3247" w:type="dxa"/>
            <w:shd w:val="clear" w:color="auto" w:fill="auto"/>
          </w:tcPr>
          <w:p w:rsidR="008F30B2" w:rsidRPr="00B15C1F" w:rsidRDefault="008F30B2" w:rsidP="008F30B2">
            <w:pPr>
              <w:spacing w:line="360" w:lineRule="auto"/>
              <w:rPr>
                <w:rFonts w:cs="Arial"/>
                <w:szCs w:val="20"/>
              </w:rPr>
            </w:pPr>
            <w:r w:rsidRPr="00B15C1F">
              <w:t>2398785</w:t>
            </w:r>
          </w:p>
        </w:tc>
        <w:tc>
          <w:tcPr>
            <w:tcW w:w="3247" w:type="dxa"/>
            <w:shd w:val="clear" w:color="auto" w:fill="auto"/>
          </w:tcPr>
          <w:p w:rsidR="008F30B2" w:rsidRPr="00B15C1F" w:rsidRDefault="008F30B2" w:rsidP="008F30B2">
            <w:pPr>
              <w:spacing w:line="360" w:lineRule="auto"/>
              <w:rPr>
                <w:rFonts w:cs="Arial"/>
                <w:szCs w:val="20"/>
              </w:rPr>
            </w:pPr>
            <w:r w:rsidRPr="00B15C1F">
              <w:t>Specialty Registrar (Core Trainee)</w:t>
            </w:r>
          </w:p>
        </w:tc>
      </w:tr>
      <w:tr w:rsidR="008F30B2" w:rsidRPr="00C61A2C" w:rsidTr="008B20FF">
        <w:tc>
          <w:tcPr>
            <w:tcW w:w="3246" w:type="dxa"/>
            <w:shd w:val="clear" w:color="auto" w:fill="auto"/>
          </w:tcPr>
          <w:p w:rsidR="008F30B2" w:rsidRPr="00B15C1F" w:rsidRDefault="008F30B2" w:rsidP="008F30B2">
            <w:pPr>
              <w:spacing w:line="360" w:lineRule="auto"/>
              <w:rPr>
                <w:rFonts w:cs="Arial"/>
                <w:szCs w:val="20"/>
              </w:rPr>
            </w:pPr>
            <w:r w:rsidRPr="00B15C1F">
              <w:t>EOE/RGT00/084/SPR/001</w:t>
            </w:r>
          </w:p>
        </w:tc>
        <w:tc>
          <w:tcPr>
            <w:tcW w:w="3247" w:type="dxa"/>
            <w:shd w:val="clear" w:color="auto" w:fill="auto"/>
          </w:tcPr>
          <w:p w:rsidR="008F30B2" w:rsidRPr="00B15C1F" w:rsidRDefault="008F30B2" w:rsidP="008F30B2">
            <w:pPr>
              <w:spacing w:line="360" w:lineRule="auto"/>
              <w:rPr>
                <w:rFonts w:cs="Arial"/>
                <w:szCs w:val="20"/>
              </w:rPr>
            </w:pPr>
            <w:r w:rsidRPr="00B15C1F">
              <w:t>2398790</w:t>
            </w:r>
          </w:p>
        </w:tc>
        <w:tc>
          <w:tcPr>
            <w:tcW w:w="3247" w:type="dxa"/>
            <w:shd w:val="clear" w:color="auto" w:fill="auto"/>
          </w:tcPr>
          <w:p w:rsidR="008F30B2" w:rsidRPr="00B15C1F" w:rsidRDefault="008F30B2" w:rsidP="008F30B2">
            <w:pPr>
              <w:spacing w:line="360" w:lineRule="auto"/>
              <w:rPr>
                <w:rFonts w:cs="Arial"/>
                <w:szCs w:val="20"/>
              </w:rPr>
            </w:pPr>
            <w:r w:rsidRPr="00B15C1F">
              <w:t>Specialty Registrar (Core Trainee)</w:t>
            </w:r>
          </w:p>
        </w:tc>
      </w:tr>
      <w:tr w:rsidR="008F30B2" w:rsidRPr="00C61A2C" w:rsidTr="008B20FF">
        <w:tc>
          <w:tcPr>
            <w:tcW w:w="3246" w:type="dxa"/>
            <w:shd w:val="clear" w:color="auto" w:fill="auto"/>
          </w:tcPr>
          <w:p w:rsidR="008F30B2" w:rsidRPr="00B15C1F" w:rsidRDefault="008F30B2" w:rsidP="008F30B2">
            <w:pPr>
              <w:spacing w:line="360" w:lineRule="auto"/>
              <w:rPr>
                <w:rFonts w:cs="Arial"/>
                <w:szCs w:val="20"/>
              </w:rPr>
            </w:pPr>
            <w:r w:rsidRPr="00B15C1F">
              <w:t>EOE/RGT00/074/SPR/001</w:t>
            </w:r>
          </w:p>
        </w:tc>
        <w:tc>
          <w:tcPr>
            <w:tcW w:w="3247" w:type="dxa"/>
            <w:shd w:val="clear" w:color="auto" w:fill="auto"/>
          </w:tcPr>
          <w:p w:rsidR="008F30B2" w:rsidRPr="00B15C1F" w:rsidRDefault="008F30B2" w:rsidP="008F30B2">
            <w:pPr>
              <w:spacing w:line="360" w:lineRule="auto"/>
              <w:rPr>
                <w:rFonts w:cs="Arial"/>
                <w:szCs w:val="20"/>
              </w:rPr>
            </w:pPr>
            <w:r w:rsidRPr="00B15C1F">
              <w:t>2476834</w:t>
            </w:r>
          </w:p>
        </w:tc>
        <w:tc>
          <w:tcPr>
            <w:tcW w:w="3247" w:type="dxa"/>
            <w:shd w:val="clear" w:color="auto" w:fill="auto"/>
          </w:tcPr>
          <w:p w:rsidR="008F30B2" w:rsidRPr="00B15C1F" w:rsidRDefault="008F30B2" w:rsidP="008F30B2">
            <w:pPr>
              <w:spacing w:line="360" w:lineRule="auto"/>
              <w:rPr>
                <w:rFonts w:cs="Arial"/>
                <w:szCs w:val="20"/>
              </w:rPr>
            </w:pPr>
            <w:r w:rsidRPr="00B15C1F">
              <w:t>Specialty Registrar (Core Trainee)</w:t>
            </w:r>
          </w:p>
        </w:tc>
      </w:tr>
      <w:tr w:rsidR="008F30B2" w:rsidRPr="00C61A2C" w:rsidTr="008B20FF">
        <w:tc>
          <w:tcPr>
            <w:tcW w:w="3246" w:type="dxa"/>
            <w:shd w:val="clear" w:color="auto" w:fill="auto"/>
          </w:tcPr>
          <w:p w:rsidR="008F30B2" w:rsidRPr="00B15C1F" w:rsidRDefault="008F30B2" w:rsidP="008F30B2">
            <w:pPr>
              <w:spacing w:line="360" w:lineRule="auto"/>
              <w:rPr>
                <w:rFonts w:cs="Arial"/>
                <w:szCs w:val="20"/>
              </w:rPr>
            </w:pPr>
            <w:r w:rsidRPr="00B15C1F">
              <w:t>EOE/RGT00/074/SPR/001</w:t>
            </w:r>
          </w:p>
        </w:tc>
        <w:tc>
          <w:tcPr>
            <w:tcW w:w="3247" w:type="dxa"/>
            <w:shd w:val="clear" w:color="auto" w:fill="auto"/>
          </w:tcPr>
          <w:p w:rsidR="008F30B2" w:rsidRPr="00B15C1F" w:rsidRDefault="008F30B2" w:rsidP="008F30B2">
            <w:pPr>
              <w:spacing w:line="360" w:lineRule="auto"/>
              <w:rPr>
                <w:rFonts w:cs="Arial"/>
                <w:szCs w:val="20"/>
              </w:rPr>
            </w:pPr>
            <w:r w:rsidRPr="00B15C1F">
              <w:t>2477894</w:t>
            </w:r>
          </w:p>
        </w:tc>
        <w:tc>
          <w:tcPr>
            <w:tcW w:w="3247" w:type="dxa"/>
            <w:shd w:val="clear" w:color="auto" w:fill="auto"/>
          </w:tcPr>
          <w:p w:rsidR="008F30B2" w:rsidRPr="00C61A2C" w:rsidRDefault="008F30B2" w:rsidP="008F30B2">
            <w:pPr>
              <w:spacing w:line="360" w:lineRule="auto"/>
              <w:rPr>
                <w:rFonts w:cs="Arial"/>
                <w:szCs w:val="20"/>
              </w:rPr>
            </w:pPr>
            <w:r w:rsidRPr="00B15C1F">
              <w:t>Specialty Registrar (Core Trainee)</w:t>
            </w:r>
          </w:p>
        </w:tc>
      </w:tr>
      <w:tr w:rsidR="008F30B2" w:rsidRPr="00C61A2C" w:rsidTr="008B20FF">
        <w:tc>
          <w:tcPr>
            <w:tcW w:w="9740" w:type="dxa"/>
            <w:gridSpan w:val="3"/>
            <w:shd w:val="clear" w:color="auto" w:fill="auto"/>
          </w:tcPr>
          <w:p w:rsidR="008F30B2" w:rsidRPr="00B15C1F" w:rsidRDefault="008F30B2" w:rsidP="008F30B2">
            <w:pPr>
              <w:spacing w:line="360" w:lineRule="auto"/>
              <w:rPr>
                <w:b/>
              </w:rPr>
            </w:pPr>
            <w:r w:rsidRPr="00B15C1F">
              <w:rPr>
                <w:b/>
              </w:rPr>
              <w:t>Erroneous Positions</w:t>
            </w:r>
          </w:p>
        </w:tc>
      </w:tr>
      <w:tr w:rsidR="008F30B2" w:rsidRPr="008F30B2" w:rsidTr="008B20FF">
        <w:tc>
          <w:tcPr>
            <w:tcW w:w="3246" w:type="dxa"/>
            <w:shd w:val="clear" w:color="auto" w:fill="auto"/>
          </w:tcPr>
          <w:p w:rsidR="008F30B2" w:rsidRPr="00C61A2C" w:rsidRDefault="008F30B2" w:rsidP="008F30B2">
            <w:pPr>
              <w:spacing w:line="360" w:lineRule="auto"/>
              <w:rPr>
                <w:b/>
                <w:color w:val="FF0000"/>
                <w:sz w:val="16"/>
                <w:szCs w:val="16"/>
              </w:rPr>
            </w:pPr>
            <w:r w:rsidRPr="00C61A2C">
              <w:rPr>
                <w:b/>
                <w:color w:val="FF0000"/>
                <w:sz w:val="16"/>
                <w:szCs w:val="16"/>
              </w:rPr>
              <w:t>DNM/SUPERNUMERARY</w:t>
            </w:r>
          </w:p>
          <w:p w:rsidR="008F30B2" w:rsidRPr="00B15C1F" w:rsidRDefault="008F30B2" w:rsidP="008F30B2">
            <w:pPr>
              <w:spacing w:line="360" w:lineRule="auto"/>
            </w:pPr>
            <w:r w:rsidRPr="00C61A2C">
              <w:rPr>
                <w:b/>
                <w:color w:val="FF0000"/>
                <w:sz w:val="16"/>
                <w:szCs w:val="16"/>
              </w:rPr>
              <w:t>Minimum of 4 parts required</w:t>
            </w:r>
          </w:p>
        </w:tc>
        <w:tc>
          <w:tcPr>
            <w:tcW w:w="3247" w:type="dxa"/>
            <w:shd w:val="clear" w:color="auto" w:fill="auto"/>
          </w:tcPr>
          <w:p w:rsidR="008F30B2" w:rsidRPr="00B15C1F" w:rsidRDefault="008F30B2" w:rsidP="008F30B2">
            <w:pPr>
              <w:spacing w:line="360" w:lineRule="auto"/>
            </w:pPr>
            <w:r w:rsidRPr="00C61A2C">
              <w:rPr>
                <w:rFonts w:cs="Arial"/>
              </w:rPr>
              <w:t>3846736</w:t>
            </w:r>
          </w:p>
        </w:tc>
        <w:tc>
          <w:tcPr>
            <w:tcW w:w="3247" w:type="dxa"/>
            <w:shd w:val="clear" w:color="auto" w:fill="auto"/>
          </w:tcPr>
          <w:p w:rsidR="008F30B2" w:rsidRPr="00B15C1F" w:rsidRDefault="008F30B2" w:rsidP="008F30B2">
            <w:pPr>
              <w:spacing w:line="360" w:lineRule="auto"/>
            </w:pPr>
            <w:r w:rsidRPr="00C61A2C">
              <w:rPr>
                <w:rFonts w:cs="Arial"/>
              </w:rPr>
              <w:t>3846736|D-Specialty Registrar (Sup)|080|Clinical Radiology</w:t>
            </w:r>
          </w:p>
        </w:tc>
      </w:tr>
      <w:tr w:rsidR="008F30B2" w:rsidRPr="008F30B2" w:rsidTr="008B20FF">
        <w:tc>
          <w:tcPr>
            <w:tcW w:w="3246" w:type="dxa"/>
            <w:shd w:val="clear" w:color="auto" w:fill="auto"/>
          </w:tcPr>
          <w:p w:rsidR="008F30B2" w:rsidRPr="008F30B2" w:rsidRDefault="008F30B2" w:rsidP="008F30B2">
            <w:pPr>
              <w:spacing w:line="360" w:lineRule="auto"/>
              <w:rPr>
                <w:b/>
                <w:color w:val="FF0000"/>
                <w:sz w:val="16"/>
                <w:szCs w:val="16"/>
              </w:rPr>
            </w:pPr>
            <w:r w:rsidRPr="008F30B2">
              <w:rPr>
                <w:b/>
                <w:color w:val="FF0000"/>
                <w:sz w:val="16"/>
                <w:szCs w:val="16"/>
              </w:rPr>
              <w:t>MAN/TOBECONFIRMED</w:t>
            </w:r>
          </w:p>
          <w:p w:rsidR="008F30B2" w:rsidRPr="008F30B2" w:rsidRDefault="008F30B2" w:rsidP="008F30B2">
            <w:pPr>
              <w:spacing w:line="360" w:lineRule="auto"/>
              <w:rPr>
                <w:highlight w:val="yellow"/>
              </w:rPr>
            </w:pPr>
            <w:r w:rsidRPr="008F30B2">
              <w:rPr>
                <w:b/>
                <w:color w:val="FF0000"/>
                <w:sz w:val="16"/>
                <w:szCs w:val="16"/>
              </w:rPr>
              <w:t>Minimum of 4 parts required</w:t>
            </w:r>
          </w:p>
        </w:tc>
        <w:tc>
          <w:tcPr>
            <w:tcW w:w="3247" w:type="dxa"/>
            <w:shd w:val="clear" w:color="auto" w:fill="auto"/>
          </w:tcPr>
          <w:p w:rsidR="008F30B2" w:rsidRPr="008F30B2" w:rsidRDefault="008F30B2" w:rsidP="008F30B2">
            <w:pPr>
              <w:spacing w:line="360" w:lineRule="auto"/>
              <w:rPr>
                <w:highlight w:val="yellow"/>
              </w:rPr>
            </w:pPr>
            <w:r w:rsidRPr="008F30B2">
              <w:rPr>
                <w:rFonts w:cs="Arial"/>
              </w:rPr>
              <w:t>9583632</w:t>
            </w:r>
          </w:p>
        </w:tc>
        <w:tc>
          <w:tcPr>
            <w:tcW w:w="3247" w:type="dxa"/>
            <w:shd w:val="clear" w:color="auto" w:fill="auto"/>
          </w:tcPr>
          <w:p w:rsidR="008F30B2" w:rsidRPr="008F30B2" w:rsidRDefault="008F30B2" w:rsidP="008F30B2">
            <w:pPr>
              <w:spacing w:line="360" w:lineRule="auto"/>
              <w:rPr>
                <w:highlight w:val="yellow"/>
              </w:rPr>
            </w:pPr>
            <w:r w:rsidRPr="008F30B2">
              <w:rPr>
                <w:rFonts w:cs="Arial"/>
              </w:rPr>
              <w:t>9583632|D-Specialty Registrar (ST3+)|091|Neurology</w:t>
            </w:r>
          </w:p>
        </w:tc>
      </w:tr>
      <w:tr w:rsidR="008F30B2" w:rsidRPr="008F30B2" w:rsidTr="008B20FF">
        <w:tc>
          <w:tcPr>
            <w:tcW w:w="3246" w:type="dxa"/>
            <w:shd w:val="clear" w:color="auto" w:fill="auto"/>
          </w:tcPr>
          <w:p w:rsidR="008F30B2" w:rsidRPr="008F30B2" w:rsidRDefault="008F30B2" w:rsidP="008F30B2">
            <w:pPr>
              <w:spacing w:line="360" w:lineRule="auto"/>
              <w:rPr>
                <w:b/>
                <w:color w:val="FF0000"/>
                <w:sz w:val="16"/>
                <w:szCs w:val="16"/>
              </w:rPr>
            </w:pPr>
            <w:r w:rsidRPr="008F30B2">
              <w:rPr>
                <w:rFonts w:ascii="Calibri" w:hAnsi="Calibri"/>
                <w:color w:val="FF0000"/>
              </w:rPr>
              <w:t>EOEXRCX00</w:t>
            </w:r>
            <w:r w:rsidRPr="008F30B2">
              <w:rPr>
                <w:rFonts w:ascii="Calibri" w:hAnsi="Calibri"/>
              </w:rPr>
              <w:t>/052/FY7/701</w:t>
            </w:r>
          </w:p>
          <w:p w:rsidR="008F30B2" w:rsidRPr="008F30B2" w:rsidRDefault="008F30B2" w:rsidP="008F30B2">
            <w:pPr>
              <w:spacing w:line="360" w:lineRule="auto"/>
              <w:rPr>
                <w:highlight w:val="yellow"/>
              </w:rPr>
            </w:pPr>
            <w:r w:rsidRPr="008F30B2">
              <w:rPr>
                <w:b/>
                <w:color w:val="FF0000"/>
                <w:sz w:val="16"/>
                <w:szCs w:val="16"/>
              </w:rPr>
              <w:t>First part must have 3 characters</w:t>
            </w:r>
          </w:p>
        </w:tc>
        <w:tc>
          <w:tcPr>
            <w:tcW w:w="3247" w:type="dxa"/>
            <w:shd w:val="clear" w:color="auto" w:fill="auto"/>
          </w:tcPr>
          <w:p w:rsidR="008F30B2" w:rsidRPr="008F30B2" w:rsidRDefault="008F30B2" w:rsidP="008F30B2">
            <w:pPr>
              <w:spacing w:line="360" w:lineRule="auto"/>
              <w:rPr>
                <w:highlight w:val="yellow"/>
              </w:rPr>
            </w:pPr>
            <w:r w:rsidRPr="008F30B2">
              <w:rPr>
                <w:rFonts w:cs="Arial"/>
              </w:rPr>
              <w:t>2374633</w:t>
            </w:r>
          </w:p>
        </w:tc>
        <w:tc>
          <w:tcPr>
            <w:tcW w:w="3247" w:type="dxa"/>
            <w:shd w:val="clear" w:color="auto" w:fill="auto"/>
          </w:tcPr>
          <w:p w:rsidR="008F30B2" w:rsidRPr="008F30B2" w:rsidRDefault="008F30B2" w:rsidP="008F30B2">
            <w:pPr>
              <w:spacing w:line="360" w:lineRule="auto"/>
              <w:rPr>
                <w:highlight w:val="yellow"/>
              </w:rPr>
            </w:pPr>
            <w:r w:rsidRPr="008F30B2">
              <w:rPr>
                <w:rFonts w:cs="Arial"/>
              </w:rPr>
              <w:t>23746333|D-Specialty Registrar (Sup)|080|Clinical Radiology</w:t>
            </w:r>
          </w:p>
        </w:tc>
      </w:tr>
    </w:tbl>
    <w:p w:rsidR="008F30B2" w:rsidRPr="008F30B2" w:rsidRDefault="008F30B2" w:rsidP="008F30B2">
      <w:pPr>
        <w:spacing w:line="360" w:lineRule="auto"/>
        <w:rPr>
          <w:rFonts w:cs="Arial"/>
          <w:szCs w:val="20"/>
        </w:rPr>
      </w:pPr>
    </w:p>
    <w:p w:rsidR="008F30B2" w:rsidRPr="008F30B2" w:rsidRDefault="008F30B2" w:rsidP="008F30B2">
      <w:pPr>
        <w:spacing w:line="360" w:lineRule="auto"/>
        <w:rPr>
          <w:rFonts w:cs="Arial"/>
          <w:szCs w:val="20"/>
        </w:rPr>
      </w:pPr>
    </w:p>
    <w:p w:rsidR="008F30B2" w:rsidRPr="008F30B2" w:rsidRDefault="008F30B2" w:rsidP="00B15C1F"/>
    <w:p w:rsidR="008F30B2" w:rsidRDefault="008F30B2" w:rsidP="008F30B2"/>
    <w:p w:rsidR="00B15C1F" w:rsidRDefault="00B15C1F" w:rsidP="008F30B2"/>
    <w:p w:rsidR="00B15C1F" w:rsidRDefault="00B15C1F" w:rsidP="008F30B2"/>
    <w:p w:rsidR="00B15C1F" w:rsidRDefault="00B15C1F" w:rsidP="008F30B2"/>
    <w:p w:rsidR="00B15C1F" w:rsidRDefault="00B15C1F" w:rsidP="008F30B2"/>
    <w:p w:rsidR="008F30B2" w:rsidRPr="008F30B2" w:rsidRDefault="008F30B2" w:rsidP="008F30B2"/>
    <w:p w:rsidR="008F30B2" w:rsidRPr="008F30B2" w:rsidRDefault="008F30B2" w:rsidP="008F30B2"/>
    <w:p w:rsidR="008F30B2" w:rsidRPr="008F30B2" w:rsidRDefault="008F30B2" w:rsidP="008F30B2">
      <w:pPr>
        <w:pBdr>
          <w:top w:val="single" w:sz="48" w:space="1" w:color="auto"/>
        </w:pBdr>
        <w:rPr>
          <w:rFonts w:cs="Arial"/>
          <w:szCs w:val="20"/>
        </w:rPr>
      </w:pPr>
    </w:p>
    <w:p w:rsidR="002A00A6" w:rsidRPr="003C11BD" w:rsidRDefault="00FF0D00" w:rsidP="003C11BD">
      <w:pPr>
        <w:keepNext/>
        <w:numPr>
          <w:ilvl w:val="0"/>
          <w:numId w:val="4"/>
        </w:numPr>
        <w:tabs>
          <w:tab w:val="num" w:pos="-153"/>
        </w:tabs>
        <w:ind w:left="0"/>
        <w:outlineLvl w:val="0"/>
        <w:rPr>
          <w:rFonts w:cs="Arial"/>
          <w:b/>
          <w:caps/>
          <w:kern w:val="32"/>
          <w:sz w:val="32"/>
          <w:szCs w:val="32"/>
        </w:rPr>
      </w:pPr>
      <w:bookmarkStart w:id="46" w:name="_Toc67665383"/>
      <w:r>
        <w:rPr>
          <w:rFonts w:cs="Arial"/>
          <w:b/>
          <w:caps/>
          <w:kern w:val="32"/>
          <w:sz w:val="32"/>
          <w:szCs w:val="32"/>
        </w:rPr>
        <w:t>RMT</w:t>
      </w:r>
      <w:r w:rsidR="008F30B2" w:rsidRPr="003C11BD">
        <w:rPr>
          <w:rFonts w:cs="Arial"/>
          <w:b/>
          <w:caps/>
          <w:kern w:val="32"/>
          <w:sz w:val="32"/>
          <w:szCs w:val="32"/>
        </w:rPr>
        <w:t xml:space="preserve"> Information Confirmation File</w:t>
      </w:r>
      <w:bookmarkEnd w:id="46"/>
    </w:p>
    <w:p w:rsidR="008F30B2" w:rsidRPr="008F30B2" w:rsidRDefault="008F30B2" w:rsidP="008F30B2">
      <w:pPr>
        <w:pBdr>
          <w:top w:val="single" w:sz="48" w:space="0" w:color="auto"/>
        </w:pBdr>
        <w:ind w:right="4536"/>
        <w:rPr>
          <w:rFonts w:cs="Arial"/>
          <w:szCs w:val="20"/>
        </w:rPr>
      </w:pPr>
    </w:p>
    <w:p w:rsidR="008F30B2" w:rsidRPr="008F30B2" w:rsidRDefault="008F30B2" w:rsidP="008F30B2"/>
    <w:p w:rsidR="008F30B2" w:rsidRPr="003C11BD" w:rsidRDefault="008F30B2" w:rsidP="003C11BD">
      <w:pPr>
        <w:keepNext/>
        <w:numPr>
          <w:ilvl w:val="1"/>
          <w:numId w:val="4"/>
        </w:numPr>
        <w:tabs>
          <w:tab w:val="num" w:pos="-153"/>
          <w:tab w:val="left" w:pos="1000"/>
          <w:tab w:val="right" w:leader="dot" w:pos="9514"/>
        </w:tabs>
        <w:spacing w:after="120"/>
        <w:ind w:left="0"/>
        <w:outlineLvl w:val="1"/>
        <w:rPr>
          <w:b/>
          <w:bCs/>
          <w:iCs/>
          <w:smallCaps/>
          <w:sz w:val="28"/>
          <w:szCs w:val="28"/>
        </w:rPr>
      </w:pPr>
      <w:bookmarkStart w:id="47" w:name="_Toc67665384"/>
      <w:r w:rsidRPr="003C11BD">
        <w:rPr>
          <w:b/>
          <w:bCs/>
          <w:iCs/>
          <w:smallCaps/>
          <w:sz w:val="28"/>
          <w:szCs w:val="28"/>
        </w:rPr>
        <w:t>File Outline</w:t>
      </w:r>
      <w:bookmarkEnd w:id="47"/>
    </w:p>
    <w:p w:rsidR="008F30B2" w:rsidRPr="008F30B2" w:rsidRDefault="008F30B2" w:rsidP="008F30B2">
      <w:pPr>
        <w:spacing w:line="360" w:lineRule="auto"/>
        <w:ind w:left="1832"/>
      </w:pPr>
    </w:p>
    <w:p w:rsidR="008F30B2" w:rsidRPr="008F30B2" w:rsidRDefault="008F30B2" w:rsidP="00B15C1F">
      <w:pPr>
        <w:spacing w:line="360" w:lineRule="auto"/>
        <w:jc w:val="both"/>
        <w:rPr>
          <w:rFonts w:cs="Arial"/>
        </w:rPr>
      </w:pPr>
      <w:r w:rsidRPr="008F30B2">
        <w:rPr>
          <w:rFonts w:cs="Arial"/>
        </w:rPr>
        <w:t xml:space="preserve">Note: There are </w:t>
      </w:r>
      <w:r w:rsidR="009173FA" w:rsidRPr="008F30B2">
        <w:rPr>
          <w:rFonts w:cs="Arial"/>
        </w:rPr>
        <w:t>discussions</w:t>
      </w:r>
      <w:r w:rsidRPr="008F30B2">
        <w:rPr>
          <w:rFonts w:cs="Arial"/>
        </w:rPr>
        <w:t xml:space="preserve"> with TIS to enhance the RTC to improve support. The status will be at record level rather than file level and will have to work with all records mode and parts record mode. Once this design if finalised and this implemented, the section in the spec will be updated. </w:t>
      </w:r>
    </w:p>
    <w:p w:rsidR="00511956" w:rsidRDefault="00511956" w:rsidP="00B15C1F">
      <w:pPr>
        <w:spacing w:line="360" w:lineRule="auto"/>
        <w:jc w:val="both"/>
        <w:rPr>
          <w:rFonts w:cs="Arial"/>
        </w:rPr>
      </w:pPr>
    </w:p>
    <w:p w:rsidR="008F30B2" w:rsidRPr="008F30B2" w:rsidRDefault="008F30B2" w:rsidP="00B15C1F">
      <w:pPr>
        <w:spacing w:line="360" w:lineRule="auto"/>
        <w:jc w:val="both"/>
        <w:rPr>
          <w:rFonts w:cs="Arial"/>
        </w:rPr>
      </w:pPr>
      <w:r w:rsidRPr="008F30B2">
        <w:rPr>
          <w:rFonts w:cs="Arial"/>
        </w:rPr>
        <w:t xml:space="preserve">A confirmation file is required from the </w:t>
      </w:r>
      <w:r w:rsidR="00D72D3D">
        <w:rPr>
          <w:rFonts w:cs="Arial"/>
        </w:rPr>
        <w:t>DIT system</w:t>
      </w:r>
      <w:r w:rsidRPr="008F30B2">
        <w:rPr>
          <w:rFonts w:cs="Arial"/>
        </w:rPr>
        <w:t xml:space="preserve"> to identify that that the RMT file has been received and the appropriate updates have been made in the </w:t>
      </w:r>
      <w:r w:rsidR="00D72D3D">
        <w:rPr>
          <w:rFonts w:cs="Arial"/>
        </w:rPr>
        <w:t>DIT s</w:t>
      </w:r>
      <w:r w:rsidRPr="008F30B2">
        <w:rPr>
          <w:rFonts w:cs="Arial"/>
        </w:rPr>
        <w:t>ystem. This will be done by processing of the RTC file. The file will contain a report on the success or failure of processing for the RMT file which will be reported within the Processing Success Update (PSS) record.</w:t>
      </w:r>
    </w:p>
    <w:p w:rsidR="008F30B2" w:rsidRPr="008F30B2" w:rsidRDefault="008F30B2" w:rsidP="00B15C1F">
      <w:pPr>
        <w:spacing w:line="360" w:lineRule="auto"/>
        <w:jc w:val="both"/>
        <w:rPr>
          <w:rFonts w:cs="Arial"/>
        </w:rPr>
      </w:pPr>
    </w:p>
    <w:p w:rsidR="00511956" w:rsidRPr="008F30B2" w:rsidRDefault="008F30B2" w:rsidP="00B15C1F">
      <w:pPr>
        <w:spacing w:line="360" w:lineRule="auto"/>
        <w:jc w:val="both"/>
        <w:rPr>
          <w:rFonts w:cs="Arial"/>
        </w:rPr>
      </w:pPr>
      <w:r w:rsidRPr="008F30B2">
        <w:rPr>
          <w:rFonts w:cs="Arial"/>
        </w:rPr>
        <w:t>Under th</w:t>
      </w:r>
      <w:r w:rsidR="00316673">
        <w:rPr>
          <w:rFonts w:cs="Arial"/>
        </w:rPr>
        <w:t>is</w:t>
      </w:r>
      <w:r w:rsidRPr="008F30B2">
        <w:rPr>
          <w:rFonts w:cs="Arial"/>
        </w:rPr>
        <w:t xml:space="preserve"> interface process the </w:t>
      </w:r>
      <w:r w:rsidR="00837BFF">
        <w:rPr>
          <w:rFonts w:cs="Arial"/>
        </w:rPr>
        <w:t>DIT s</w:t>
      </w:r>
      <w:r w:rsidRPr="008F30B2">
        <w:rPr>
          <w:rFonts w:cs="Arial"/>
        </w:rPr>
        <w:t>ystem will:</w:t>
      </w:r>
    </w:p>
    <w:p w:rsidR="008F30B2" w:rsidRPr="008F30B2" w:rsidRDefault="008F30B2" w:rsidP="00B15C1F">
      <w:pPr>
        <w:numPr>
          <w:ilvl w:val="0"/>
          <w:numId w:val="20"/>
        </w:numPr>
        <w:tabs>
          <w:tab w:val="num" w:pos="0"/>
        </w:tabs>
        <w:spacing w:line="360" w:lineRule="auto"/>
        <w:ind w:left="0"/>
        <w:jc w:val="both"/>
        <w:rPr>
          <w:rFonts w:cs="Arial"/>
        </w:rPr>
      </w:pPr>
      <w:r w:rsidRPr="008F30B2">
        <w:rPr>
          <w:rFonts w:cs="Arial"/>
        </w:rPr>
        <w:t>Be responsible for creating the ‘source’ confirmation file and passing this to the NHS Interface Hub.</w:t>
      </w:r>
    </w:p>
    <w:p w:rsidR="00511956" w:rsidRDefault="00511956" w:rsidP="00B15C1F">
      <w:pPr>
        <w:spacing w:line="360" w:lineRule="auto"/>
        <w:jc w:val="both"/>
        <w:rPr>
          <w:rFonts w:cs="Arial"/>
        </w:rPr>
      </w:pPr>
    </w:p>
    <w:p w:rsidR="008F30B2" w:rsidRPr="008F30B2" w:rsidRDefault="008F30B2" w:rsidP="00B15C1F">
      <w:pPr>
        <w:spacing w:line="360" w:lineRule="auto"/>
        <w:jc w:val="both"/>
        <w:rPr>
          <w:rFonts w:cs="Arial"/>
        </w:rPr>
      </w:pPr>
      <w:r w:rsidRPr="008F30B2">
        <w:rPr>
          <w:rFonts w:cs="Arial"/>
        </w:rPr>
        <w:t>Under th</w:t>
      </w:r>
      <w:r w:rsidR="00316673">
        <w:rPr>
          <w:rFonts w:cs="Arial"/>
        </w:rPr>
        <w:t>is</w:t>
      </w:r>
      <w:r w:rsidRPr="008F30B2">
        <w:rPr>
          <w:rFonts w:cs="Arial"/>
        </w:rPr>
        <w:t xml:space="preserve"> interface process the NHS Interface Hub will:</w:t>
      </w:r>
    </w:p>
    <w:p w:rsidR="008F30B2" w:rsidRPr="008F30B2" w:rsidRDefault="008F30B2" w:rsidP="00B15C1F">
      <w:pPr>
        <w:numPr>
          <w:ilvl w:val="0"/>
          <w:numId w:val="20"/>
        </w:numPr>
        <w:tabs>
          <w:tab w:val="num" w:pos="0"/>
        </w:tabs>
        <w:spacing w:line="360" w:lineRule="auto"/>
        <w:ind w:left="0"/>
        <w:jc w:val="both"/>
        <w:rPr>
          <w:rFonts w:cs="Arial"/>
        </w:rPr>
      </w:pPr>
      <w:r w:rsidRPr="008F30B2">
        <w:rPr>
          <w:rFonts w:cs="Arial"/>
        </w:rPr>
        <w:t xml:space="preserve">Be responsible for identifying any issues with the RMT file previously sent to the </w:t>
      </w:r>
      <w:r w:rsidR="00D72D3D">
        <w:rPr>
          <w:rFonts w:cs="Arial"/>
        </w:rPr>
        <w:t>DIT system</w:t>
      </w:r>
      <w:r w:rsidRPr="008F30B2">
        <w:rPr>
          <w:rFonts w:cs="Arial"/>
        </w:rPr>
        <w:t xml:space="preserve"> and report these to the NHS ESR Interface Support Team. </w:t>
      </w:r>
    </w:p>
    <w:p w:rsidR="008F30B2" w:rsidRPr="008F30B2" w:rsidRDefault="008F30B2" w:rsidP="00B15C1F">
      <w:pPr>
        <w:spacing w:line="360" w:lineRule="auto"/>
        <w:jc w:val="both"/>
        <w:rPr>
          <w:rFonts w:cs="Arial"/>
        </w:rPr>
      </w:pPr>
    </w:p>
    <w:p w:rsidR="008F30B2" w:rsidRPr="008F30B2" w:rsidRDefault="008F30B2" w:rsidP="00B15C1F">
      <w:pPr>
        <w:spacing w:line="360" w:lineRule="auto"/>
        <w:jc w:val="both"/>
        <w:rPr>
          <w:rFonts w:cs="Arial"/>
        </w:rPr>
      </w:pPr>
      <w:r w:rsidRPr="008F30B2">
        <w:rPr>
          <w:rFonts w:cs="Arial"/>
        </w:rPr>
        <w:t xml:space="preserve">This section describes the ‘source’ confirmation file format that the </w:t>
      </w:r>
      <w:r w:rsidR="00D72D3D">
        <w:rPr>
          <w:rFonts w:cs="Arial"/>
        </w:rPr>
        <w:t>DIT s</w:t>
      </w:r>
      <w:r w:rsidRPr="008F30B2">
        <w:rPr>
          <w:rFonts w:cs="Arial"/>
        </w:rPr>
        <w:t xml:space="preserve">ystem should supply to the NHS Interface Hub. </w:t>
      </w:r>
    </w:p>
    <w:p w:rsidR="008F30B2" w:rsidRPr="008F30B2" w:rsidRDefault="008F30B2" w:rsidP="00B15C1F">
      <w:pPr>
        <w:spacing w:line="360" w:lineRule="auto"/>
        <w:jc w:val="both"/>
        <w:rPr>
          <w:rFonts w:cs="Arial"/>
        </w:rPr>
      </w:pPr>
    </w:p>
    <w:p w:rsidR="003C11BD" w:rsidRPr="008F30B2" w:rsidRDefault="003C11BD" w:rsidP="003C11BD">
      <w:pPr>
        <w:spacing w:line="360" w:lineRule="auto"/>
        <w:jc w:val="both"/>
        <w:rPr>
          <w:rFonts w:cs="Arial"/>
        </w:rPr>
      </w:pPr>
    </w:p>
    <w:p w:rsidR="008F30B2" w:rsidRPr="003C11BD" w:rsidRDefault="008F30B2" w:rsidP="00B15C1F">
      <w:pPr>
        <w:keepNext/>
        <w:numPr>
          <w:ilvl w:val="1"/>
          <w:numId w:val="4"/>
        </w:numPr>
        <w:tabs>
          <w:tab w:val="num" w:pos="-153"/>
          <w:tab w:val="left" w:pos="1000"/>
          <w:tab w:val="right" w:leader="dot" w:pos="9514"/>
        </w:tabs>
        <w:spacing w:after="120"/>
        <w:ind w:left="0"/>
        <w:outlineLvl w:val="1"/>
        <w:rPr>
          <w:b/>
          <w:bCs/>
          <w:iCs/>
          <w:smallCaps/>
          <w:sz w:val="28"/>
          <w:szCs w:val="28"/>
        </w:rPr>
      </w:pPr>
      <w:bookmarkStart w:id="48" w:name="_Toc459730299"/>
      <w:bookmarkStart w:id="49" w:name="_Toc473030658"/>
      <w:bookmarkStart w:id="50" w:name="_Toc506902251"/>
      <w:bookmarkStart w:id="51" w:name="_Toc506902533"/>
      <w:bookmarkStart w:id="52" w:name="_Toc525737730"/>
      <w:bookmarkStart w:id="53" w:name="_Toc526254982"/>
      <w:bookmarkStart w:id="54" w:name="_Toc67665385"/>
      <w:bookmarkEnd w:id="48"/>
      <w:bookmarkEnd w:id="49"/>
      <w:bookmarkEnd w:id="50"/>
      <w:bookmarkEnd w:id="51"/>
      <w:bookmarkEnd w:id="52"/>
      <w:bookmarkEnd w:id="53"/>
      <w:r w:rsidRPr="003C11BD">
        <w:rPr>
          <w:b/>
          <w:bCs/>
          <w:iCs/>
          <w:smallCaps/>
          <w:sz w:val="28"/>
          <w:szCs w:val="28"/>
        </w:rPr>
        <w:t>File Transfer Process</w:t>
      </w:r>
      <w:bookmarkEnd w:id="54"/>
    </w:p>
    <w:p w:rsidR="008F30B2" w:rsidRPr="008F30B2" w:rsidRDefault="008F30B2" w:rsidP="008F30B2">
      <w:pPr>
        <w:spacing w:line="360" w:lineRule="auto"/>
        <w:ind w:left="1832"/>
      </w:pPr>
    </w:p>
    <w:p w:rsidR="008F30B2" w:rsidRPr="008F30B2" w:rsidRDefault="008F30B2" w:rsidP="00B15C1F">
      <w:pPr>
        <w:spacing w:line="360" w:lineRule="auto"/>
        <w:jc w:val="both"/>
        <w:rPr>
          <w:rFonts w:cs="Arial"/>
        </w:rPr>
      </w:pPr>
      <w:r w:rsidRPr="008F30B2">
        <w:rPr>
          <w:rFonts w:cs="Arial"/>
        </w:rPr>
        <w:t>RTC Files</w:t>
      </w:r>
    </w:p>
    <w:p w:rsidR="008F30B2" w:rsidRPr="008F30B2" w:rsidRDefault="008F30B2" w:rsidP="00132660">
      <w:pPr>
        <w:numPr>
          <w:ilvl w:val="0"/>
          <w:numId w:val="5"/>
        </w:numPr>
        <w:tabs>
          <w:tab w:val="num" w:pos="0"/>
        </w:tabs>
        <w:overflowPunct w:val="0"/>
        <w:autoSpaceDE w:val="0"/>
        <w:autoSpaceDN w:val="0"/>
        <w:adjustRightInd w:val="0"/>
        <w:spacing w:before="120" w:after="120" w:line="360" w:lineRule="auto"/>
        <w:ind w:left="0"/>
        <w:jc w:val="both"/>
        <w:textAlignment w:val="baseline"/>
        <w:rPr>
          <w:rFonts w:cs="Arial"/>
        </w:rPr>
      </w:pPr>
      <w:r w:rsidRPr="008F30B2">
        <w:rPr>
          <w:rFonts w:cs="Arial"/>
        </w:rPr>
        <w:t xml:space="preserve">The NHS Interface Hub processes the RMT file from the NHS ESR Data Store and produces a separate file for each </w:t>
      </w:r>
      <w:r w:rsidR="00D72D3D">
        <w:rPr>
          <w:rFonts w:cs="Arial"/>
        </w:rPr>
        <w:t xml:space="preserve">DIT region </w:t>
      </w:r>
      <w:r w:rsidRPr="008F30B2">
        <w:rPr>
          <w:rFonts w:cs="Arial"/>
        </w:rPr>
        <w:t>– based on the Deanery</w:t>
      </w:r>
      <w:r w:rsidR="008A5514">
        <w:rPr>
          <w:rFonts w:cs="Arial"/>
        </w:rPr>
        <w:t xml:space="preserve"> Post</w:t>
      </w:r>
      <w:r w:rsidRPr="008F30B2">
        <w:rPr>
          <w:rFonts w:cs="Arial"/>
        </w:rPr>
        <w:t xml:space="preserve"> Number or Managing </w:t>
      </w:r>
      <w:r w:rsidR="00D72D3D">
        <w:rPr>
          <w:rFonts w:cs="Arial"/>
        </w:rPr>
        <w:t>DIT</w:t>
      </w:r>
      <w:r w:rsidR="00F272CA">
        <w:rPr>
          <w:rFonts w:cs="Arial"/>
        </w:rPr>
        <w:t xml:space="preserve"> region </w:t>
      </w:r>
      <w:r w:rsidRPr="008F30B2">
        <w:rPr>
          <w:rFonts w:cs="Arial"/>
        </w:rPr>
        <w:t xml:space="preserve">detailed against the position. </w:t>
      </w:r>
      <w:r w:rsidR="008A5514" w:rsidRPr="008F30B2">
        <w:rPr>
          <w:rFonts w:cs="Arial"/>
        </w:rPr>
        <w:t xml:space="preserve">The </w:t>
      </w:r>
      <w:r w:rsidR="00F272CA">
        <w:rPr>
          <w:rFonts w:cs="Arial"/>
        </w:rPr>
        <w:t>DIT system</w:t>
      </w:r>
      <w:r w:rsidRPr="008F30B2">
        <w:rPr>
          <w:rFonts w:cs="Arial"/>
        </w:rPr>
        <w:t xml:space="preserve"> will return the RTC file to the NHS Interface Hub for each </w:t>
      </w:r>
      <w:r w:rsidR="00F272CA">
        <w:rPr>
          <w:rFonts w:cs="Arial"/>
        </w:rPr>
        <w:t>RMT</w:t>
      </w:r>
      <w:r w:rsidRPr="008F30B2">
        <w:rPr>
          <w:rFonts w:cs="Arial"/>
        </w:rPr>
        <w:t xml:space="preserve"> File received.</w:t>
      </w:r>
    </w:p>
    <w:p w:rsidR="00B15C1F" w:rsidRDefault="008F30B2" w:rsidP="00B15C1F">
      <w:pPr>
        <w:numPr>
          <w:ilvl w:val="0"/>
          <w:numId w:val="6"/>
        </w:numPr>
        <w:tabs>
          <w:tab w:val="left" w:pos="720"/>
        </w:tabs>
        <w:overflowPunct w:val="0"/>
        <w:autoSpaceDE w:val="0"/>
        <w:autoSpaceDN w:val="0"/>
        <w:adjustRightInd w:val="0"/>
        <w:spacing w:before="120" w:after="120" w:line="360" w:lineRule="auto"/>
        <w:ind w:left="0"/>
        <w:jc w:val="both"/>
        <w:textAlignment w:val="baseline"/>
        <w:rPr>
          <w:rFonts w:cs="Arial"/>
        </w:rPr>
      </w:pPr>
      <w:r w:rsidRPr="008F30B2">
        <w:rPr>
          <w:rFonts w:cs="Arial"/>
        </w:rPr>
        <w:t xml:space="preserve">Structural errors that prevent the RTC file from being processed will be reported back to </w:t>
      </w:r>
      <w:r w:rsidR="008A5514" w:rsidRPr="008F30B2">
        <w:rPr>
          <w:rFonts w:cs="Arial"/>
        </w:rPr>
        <w:t xml:space="preserve">the </w:t>
      </w:r>
      <w:r w:rsidR="00F272CA">
        <w:rPr>
          <w:rFonts w:cs="Arial"/>
        </w:rPr>
        <w:t>DIT system</w:t>
      </w:r>
      <w:r w:rsidRPr="008F30B2">
        <w:rPr>
          <w:rFonts w:cs="Arial"/>
        </w:rPr>
        <w:t>.</w:t>
      </w:r>
    </w:p>
    <w:p w:rsidR="003B74E7" w:rsidRPr="00B15C1F" w:rsidRDefault="003B74E7" w:rsidP="00B15C1F">
      <w:pPr>
        <w:tabs>
          <w:tab w:val="left" w:pos="720"/>
        </w:tabs>
        <w:overflowPunct w:val="0"/>
        <w:autoSpaceDE w:val="0"/>
        <w:autoSpaceDN w:val="0"/>
        <w:adjustRightInd w:val="0"/>
        <w:spacing w:before="120" w:after="120" w:line="360" w:lineRule="auto"/>
        <w:jc w:val="both"/>
        <w:textAlignment w:val="baseline"/>
        <w:rPr>
          <w:rFonts w:cs="Arial"/>
        </w:rPr>
      </w:pPr>
    </w:p>
    <w:p w:rsidR="008F30B2" w:rsidRPr="003C11BD" w:rsidRDefault="008F30B2" w:rsidP="00B15C1F">
      <w:pPr>
        <w:keepNext/>
        <w:numPr>
          <w:ilvl w:val="1"/>
          <w:numId w:val="4"/>
        </w:numPr>
        <w:tabs>
          <w:tab w:val="num" w:pos="-153"/>
          <w:tab w:val="left" w:pos="1000"/>
          <w:tab w:val="right" w:leader="dot" w:pos="9514"/>
        </w:tabs>
        <w:spacing w:after="120"/>
        <w:ind w:left="0"/>
        <w:outlineLvl w:val="1"/>
        <w:rPr>
          <w:b/>
          <w:bCs/>
          <w:iCs/>
          <w:smallCaps/>
          <w:sz w:val="28"/>
          <w:szCs w:val="28"/>
        </w:rPr>
      </w:pPr>
      <w:bookmarkStart w:id="55" w:name="_Toc459730301"/>
      <w:bookmarkStart w:id="56" w:name="_Toc473030660"/>
      <w:bookmarkStart w:id="57" w:name="_Toc506902253"/>
      <w:bookmarkStart w:id="58" w:name="_Toc506902535"/>
      <w:bookmarkStart w:id="59" w:name="_Toc525737732"/>
      <w:bookmarkStart w:id="60" w:name="_Toc526254984"/>
      <w:bookmarkStart w:id="61" w:name="_Toc67665386"/>
      <w:bookmarkEnd w:id="55"/>
      <w:bookmarkEnd w:id="56"/>
      <w:bookmarkEnd w:id="57"/>
      <w:bookmarkEnd w:id="58"/>
      <w:bookmarkEnd w:id="59"/>
      <w:bookmarkEnd w:id="60"/>
      <w:r w:rsidRPr="003C11BD">
        <w:rPr>
          <w:b/>
          <w:bCs/>
          <w:iCs/>
          <w:smallCaps/>
          <w:sz w:val="28"/>
          <w:szCs w:val="28"/>
        </w:rPr>
        <w:t>Activation</w:t>
      </w:r>
      <w:bookmarkEnd w:id="61"/>
    </w:p>
    <w:p w:rsidR="008F30B2" w:rsidRPr="008F30B2" w:rsidRDefault="008F30B2" w:rsidP="008F30B2"/>
    <w:p w:rsidR="008F30B2" w:rsidRPr="008F30B2" w:rsidRDefault="008F30B2" w:rsidP="008F30B2">
      <w:pPr>
        <w:spacing w:line="360" w:lineRule="auto"/>
        <w:rPr>
          <w:rFonts w:cs="Arial"/>
        </w:rPr>
      </w:pPr>
      <w:r w:rsidRPr="008F30B2">
        <w:rPr>
          <w:rFonts w:cs="Arial"/>
        </w:rPr>
        <w:t xml:space="preserve">This RTC file is created within the </w:t>
      </w:r>
      <w:r w:rsidR="00F272CA">
        <w:rPr>
          <w:rFonts w:cs="Arial"/>
        </w:rPr>
        <w:t>DIT system</w:t>
      </w:r>
      <w:r w:rsidRPr="008F30B2">
        <w:rPr>
          <w:rFonts w:cs="Arial"/>
        </w:rPr>
        <w:t xml:space="preserve"> and is triggered on completion of processing of the </w:t>
      </w:r>
      <w:r w:rsidR="00F272CA">
        <w:rPr>
          <w:rFonts w:cs="Arial"/>
        </w:rPr>
        <w:t>RMT</w:t>
      </w:r>
      <w:r w:rsidRPr="008F30B2">
        <w:rPr>
          <w:rFonts w:cs="Arial"/>
        </w:rPr>
        <w:t xml:space="preserve"> file.</w:t>
      </w:r>
    </w:p>
    <w:p w:rsidR="008F30B2" w:rsidRDefault="008F30B2" w:rsidP="008F30B2"/>
    <w:p w:rsidR="0071374A" w:rsidRPr="008F30B2" w:rsidRDefault="0071374A" w:rsidP="008F30B2"/>
    <w:p w:rsidR="008F30B2" w:rsidRPr="008F30B2" w:rsidRDefault="008F30B2" w:rsidP="008F30B2"/>
    <w:p w:rsidR="008F30B2" w:rsidRPr="003C11BD" w:rsidRDefault="008F30B2" w:rsidP="00B15C1F">
      <w:pPr>
        <w:keepNext/>
        <w:numPr>
          <w:ilvl w:val="1"/>
          <w:numId w:val="4"/>
        </w:numPr>
        <w:tabs>
          <w:tab w:val="num" w:pos="-153"/>
          <w:tab w:val="left" w:pos="1000"/>
          <w:tab w:val="right" w:leader="dot" w:pos="9514"/>
        </w:tabs>
        <w:spacing w:after="120"/>
        <w:ind w:left="0"/>
        <w:outlineLvl w:val="1"/>
        <w:rPr>
          <w:b/>
          <w:bCs/>
          <w:iCs/>
          <w:smallCaps/>
          <w:sz w:val="28"/>
          <w:szCs w:val="28"/>
        </w:rPr>
      </w:pPr>
      <w:bookmarkStart w:id="62" w:name="_Toc67665387"/>
      <w:r w:rsidRPr="003C11BD">
        <w:rPr>
          <w:b/>
          <w:bCs/>
          <w:iCs/>
          <w:smallCaps/>
          <w:sz w:val="28"/>
          <w:szCs w:val="28"/>
        </w:rPr>
        <w:lastRenderedPageBreak/>
        <w:t>File Creation</w:t>
      </w:r>
      <w:bookmarkEnd w:id="62"/>
      <w:r w:rsidRPr="003C11BD">
        <w:rPr>
          <w:b/>
          <w:bCs/>
          <w:iCs/>
          <w:smallCaps/>
          <w:sz w:val="28"/>
          <w:szCs w:val="28"/>
        </w:rPr>
        <w:t xml:space="preserve"> </w:t>
      </w:r>
    </w:p>
    <w:p w:rsidR="008F30B2" w:rsidRPr="008F30B2" w:rsidRDefault="008F30B2" w:rsidP="008F30B2"/>
    <w:p w:rsidR="008F30B2" w:rsidRDefault="008F30B2" w:rsidP="00B15C1F">
      <w:pPr>
        <w:tabs>
          <w:tab w:val="num" w:pos="3008"/>
        </w:tabs>
        <w:spacing w:line="360" w:lineRule="auto"/>
        <w:jc w:val="both"/>
        <w:rPr>
          <w:rFonts w:cs="Arial"/>
        </w:rPr>
      </w:pPr>
      <w:r w:rsidRPr="008F30B2">
        <w:rPr>
          <w:rFonts w:cs="Arial"/>
        </w:rPr>
        <w:t>The Confirmation file should be created by the</w:t>
      </w:r>
      <w:r w:rsidR="00F272CA">
        <w:rPr>
          <w:rFonts w:cs="Arial"/>
        </w:rPr>
        <w:t xml:space="preserve"> DIT s</w:t>
      </w:r>
      <w:r w:rsidRPr="008F30B2">
        <w:rPr>
          <w:rFonts w:cs="Arial"/>
        </w:rPr>
        <w:t xml:space="preserve">ystem. It should contain one row for Processing Success Update (PSS), which reports on the success of applying updates from RMT received for a particular </w:t>
      </w:r>
      <w:r w:rsidR="00F272CA">
        <w:rPr>
          <w:rFonts w:cs="Arial"/>
        </w:rPr>
        <w:t>DIT region</w:t>
      </w:r>
      <w:r w:rsidR="008A5514">
        <w:rPr>
          <w:rFonts w:cs="Arial"/>
        </w:rPr>
        <w:t>.</w:t>
      </w:r>
      <w:r w:rsidRPr="008F30B2">
        <w:rPr>
          <w:rFonts w:cs="Arial"/>
        </w:rPr>
        <w:t xml:space="preserve">  </w:t>
      </w:r>
    </w:p>
    <w:p w:rsidR="003C11BD" w:rsidRPr="008F30B2" w:rsidRDefault="003C11BD" w:rsidP="003C11BD">
      <w:pPr>
        <w:tabs>
          <w:tab w:val="num" w:pos="3008"/>
        </w:tabs>
        <w:spacing w:line="360" w:lineRule="auto"/>
        <w:jc w:val="both"/>
        <w:rPr>
          <w:rFonts w:cs="Arial"/>
        </w:rPr>
      </w:pPr>
    </w:p>
    <w:p w:rsidR="008F30B2" w:rsidRPr="003C11BD" w:rsidRDefault="008F30B2" w:rsidP="00B15C1F">
      <w:pPr>
        <w:keepNext/>
        <w:numPr>
          <w:ilvl w:val="1"/>
          <w:numId w:val="4"/>
        </w:numPr>
        <w:tabs>
          <w:tab w:val="num" w:pos="-153"/>
          <w:tab w:val="left" w:pos="1000"/>
          <w:tab w:val="right" w:leader="dot" w:pos="9514"/>
        </w:tabs>
        <w:spacing w:after="120"/>
        <w:ind w:left="0"/>
        <w:outlineLvl w:val="1"/>
        <w:rPr>
          <w:b/>
          <w:bCs/>
          <w:iCs/>
          <w:smallCaps/>
          <w:sz w:val="28"/>
          <w:szCs w:val="28"/>
        </w:rPr>
      </w:pPr>
      <w:bookmarkStart w:id="63" w:name="_Toc67665388"/>
      <w:r w:rsidRPr="003C11BD">
        <w:rPr>
          <w:b/>
          <w:bCs/>
          <w:iCs/>
          <w:smallCaps/>
          <w:sz w:val="28"/>
          <w:szCs w:val="28"/>
        </w:rPr>
        <w:t>Receipt and Pre-Validation Processing</w:t>
      </w:r>
      <w:bookmarkEnd w:id="63"/>
    </w:p>
    <w:p w:rsidR="008F30B2" w:rsidRPr="008F30B2" w:rsidRDefault="008F30B2" w:rsidP="008F30B2"/>
    <w:p w:rsidR="008F30B2" w:rsidRPr="008F30B2" w:rsidRDefault="008F30B2" w:rsidP="00B15C1F">
      <w:pPr>
        <w:spacing w:line="360" w:lineRule="auto"/>
        <w:jc w:val="both"/>
        <w:rPr>
          <w:rFonts w:cs="Arial"/>
        </w:rPr>
      </w:pPr>
      <w:r w:rsidRPr="008F30B2">
        <w:rPr>
          <w:rFonts w:cs="Arial"/>
        </w:rPr>
        <w:t>The situations explained below result in rejection of the complete file on the NHS Hub</w:t>
      </w:r>
    </w:p>
    <w:p w:rsidR="008F30B2" w:rsidRPr="008F30B2" w:rsidRDefault="008F30B2" w:rsidP="00132660">
      <w:pPr>
        <w:numPr>
          <w:ilvl w:val="0"/>
          <w:numId w:val="21"/>
        </w:numPr>
        <w:tabs>
          <w:tab w:val="left" w:pos="720"/>
        </w:tabs>
        <w:overflowPunct w:val="0"/>
        <w:autoSpaceDE w:val="0"/>
        <w:autoSpaceDN w:val="0"/>
        <w:adjustRightInd w:val="0"/>
        <w:spacing w:before="120" w:after="120" w:line="360" w:lineRule="auto"/>
        <w:ind w:left="0"/>
        <w:jc w:val="both"/>
        <w:textAlignment w:val="baseline"/>
        <w:rPr>
          <w:rFonts w:cs="Arial"/>
        </w:rPr>
      </w:pPr>
      <w:r w:rsidRPr="008F30B2">
        <w:rPr>
          <w:rFonts w:cs="Arial"/>
        </w:rPr>
        <w:t>The file is a duplicate and thus has already been processed</w:t>
      </w:r>
    </w:p>
    <w:p w:rsidR="008F30B2" w:rsidRPr="008F30B2" w:rsidRDefault="008F30B2" w:rsidP="00132660">
      <w:pPr>
        <w:numPr>
          <w:ilvl w:val="0"/>
          <w:numId w:val="21"/>
        </w:numPr>
        <w:tabs>
          <w:tab w:val="left" w:pos="720"/>
        </w:tabs>
        <w:overflowPunct w:val="0"/>
        <w:autoSpaceDE w:val="0"/>
        <w:autoSpaceDN w:val="0"/>
        <w:adjustRightInd w:val="0"/>
        <w:spacing w:before="120" w:after="120" w:line="360" w:lineRule="auto"/>
        <w:ind w:left="0"/>
        <w:jc w:val="both"/>
        <w:textAlignment w:val="baseline"/>
        <w:rPr>
          <w:rFonts w:cs="Arial"/>
        </w:rPr>
      </w:pPr>
      <w:r w:rsidRPr="008F30B2">
        <w:rPr>
          <w:rFonts w:cs="Arial"/>
        </w:rPr>
        <w:t>The number of records in the file does not equal the record count in the trailer record</w:t>
      </w:r>
    </w:p>
    <w:p w:rsidR="008F30B2" w:rsidRPr="008F30B2" w:rsidRDefault="008F30B2" w:rsidP="00132660">
      <w:pPr>
        <w:numPr>
          <w:ilvl w:val="0"/>
          <w:numId w:val="21"/>
        </w:numPr>
        <w:tabs>
          <w:tab w:val="left" w:pos="720"/>
        </w:tabs>
        <w:overflowPunct w:val="0"/>
        <w:autoSpaceDE w:val="0"/>
        <w:autoSpaceDN w:val="0"/>
        <w:adjustRightInd w:val="0"/>
        <w:spacing w:before="120" w:after="120" w:line="360" w:lineRule="auto"/>
        <w:ind w:left="0"/>
        <w:jc w:val="both"/>
        <w:textAlignment w:val="baseline"/>
        <w:rPr>
          <w:rFonts w:cs="Arial"/>
        </w:rPr>
      </w:pPr>
      <w:r w:rsidRPr="008F30B2">
        <w:rPr>
          <w:rFonts w:cs="Arial"/>
        </w:rPr>
        <w:t>One or more of the records in the file is not in a valid CSV format</w:t>
      </w:r>
    </w:p>
    <w:p w:rsidR="008F30B2" w:rsidRPr="008F30B2" w:rsidRDefault="008F30B2" w:rsidP="00132660">
      <w:pPr>
        <w:numPr>
          <w:ilvl w:val="0"/>
          <w:numId w:val="21"/>
        </w:numPr>
        <w:tabs>
          <w:tab w:val="left" w:pos="720"/>
        </w:tabs>
        <w:overflowPunct w:val="0"/>
        <w:autoSpaceDE w:val="0"/>
        <w:autoSpaceDN w:val="0"/>
        <w:adjustRightInd w:val="0"/>
        <w:spacing w:before="120" w:after="120" w:line="360" w:lineRule="auto"/>
        <w:ind w:left="0"/>
        <w:jc w:val="both"/>
        <w:textAlignment w:val="baseline"/>
        <w:rPr>
          <w:rFonts w:cs="Arial"/>
        </w:rPr>
      </w:pPr>
      <w:r w:rsidRPr="008F30B2">
        <w:rPr>
          <w:rFonts w:cs="Arial"/>
        </w:rPr>
        <w:t>One or more of the fields exceed the maximum field length allowable</w:t>
      </w:r>
    </w:p>
    <w:p w:rsidR="008F30B2" w:rsidRPr="008F30B2" w:rsidRDefault="008F30B2" w:rsidP="00132660">
      <w:pPr>
        <w:numPr>
          <w:ilvl w:val="0"/>
          <w:numId w:val="21"/>
        </w:numPr>
        <w:tabs>
          <w:tab w:val="left" w:pos="720"/>
        </w:tabs>
        <w:overflowPunct w:val="0"/>
        <w:autoSpaceDE w:val="0"/>
        <w:autoSpaceDN w:val="0"/>
        <w:adjustRightInd w:val="0"/>
        <w:spacing w:before="120" w:after="120" w:line="360" w:lineRule="auto"/>
        <w:ind w:left="0"/>
        <w:jc w:val="both"/>
        <w:textAlignment w:val="baseline"/>
        <w:rPr>
          <w:rFonts w:cs="Arial"/>
        </w:rPr>
      </w:pPr>
      <w:r w:rsidRPr="008F30B2">
        <w:rPr>
          <w:rFonts w:cs="Arial"/>
        </w:rPr>
        <w:t>One or more data items conflict with the specified data type such that it cannot be loaded.  Examples of this are errors such as an invalid date format (e.g. 40/09/2007), or a non-numeric value is found in a numeric field (e.g. £128.T9 instead of £128.59).</w:t>
      </w:r>
    </w:p>
    <w:p w:rsidR="008F30B2" w:rsidRPr="008F30B2" w:rsidRDefault="008F30B2" w:rsidP="00132660">
      <w:pPr>
        <w:numPr>
          <w:ilvl w:val="0"/>
          <w:numId w:val="21"/>
        </w:numPr>
        <w:tabs>
          <w:tab w:val="left" w:pos="720"/>
        </w:tabs>
        <w:overflowPunct w:val="0"/>
        <w:autoSpaceDE w:val="0"/>
        <w:autoSpaceDN w:val="0"/>
        <w:adjustRightInd w:val="0"/>
        <w:spacing w:before="120" w:after="120" w:line="360" w:lineRule="auto"/>
        <w:ind w:left="0"/>
        <w:jc w:val="both"/>
        <w:textAlignment w:val="baseline"/>
        <w:rPr>
          <w:rFonts w:cs="Arial"/>
        </w:rPr>
      </w:pPr>
      <w:r w:rsidRPr="008F30B2">
        <w:rPr>
          <w:rFonts w:cs="Arial"/>
        </w:rPr>
        <w:t>The file cannot be read for some reason</w:t>
      </w:r>
    </w:p>
    <w:p w:rsidR="008F30B2" w:rsidRPr="008F30B2" w:rsidRDefault="008F30B2" w:rsidP="00B15C1F">
      <w:pPr>
        <w:spacing w:line="360" w:lineRule="auto"/>
        <w:jc w:val="both"/>
        <w:rPr>
          <w:rFonts w:cs="Arial"/>
        </w:rPr>
      </w:pPr>
      <w:r w:rsidRPr="008F30B2">
        <w:rPr>
          <w:rFonts w:cs="Arial"/>
        </w:rPr>
        <w:t>In cases where an entire file is rejected, ESR will notify the NHS Interface Team in accordance with agreed procedures.</w:t>
      </w:r>
    </w:p>
    <w:p w:rsidR="008F30B2" w:rsidRPr="003C11BD" w:rsidRDefault="008F30B2" w:rsidP="00B15C1F"/>
    <w:p w:rsidR="008F30B2" w:rsidRPr="003C11BD" w:rsidRDefault="008F30B2" w:rsidP="00B15C1F">
      <w:pPr>
        <w:keepNext/>
        <w:numPr>
          <w:ilvl w:val="1"/>
          <w:numId w:val="4"/>
        </w:numPr>
        <w:tabs>
          <w:tab w:val="num" w:pos="-153"/>
          <w:tab w:val="left" w:pos="1000"/>
          <w:tab w:val="right" w:leader="dot" w:pos="9514"/>
        </w:tabs>
        <w:spacing w:after="120"/>
        <w:ind w:left="0"/>
        <w:outlineLvl w:val="1"/>
        <w:rPr>
          <w:b/>
          <w:bCs/>
          <w:iCs/>
          <w:smallCaps/>
          <w:sz w:val="28"/>
          <w:szCs w:val="28"/>
        </w:rPr>
      </w:pPr>
      <w:bookmarkStart w:id="64" w:name="_Toc67665389"/>
      <w:r w:rsidRPr="003C11BD">
        <w:rPr>
          <w:b/>
          <w:bCs/>
          <w:iCs/>
          <w:smallCaps/>
          <w:sz w:val="28"/>
          <w:szCs w:val="28"/>
        </w:rPr>
        <w:t>File Naming Conventions</w:t>
      </w:r>
      <w:bookmarkEnd w:id="64"/>
    </w:p>
    <w:p w:rsidR="008F30B2" w:rsidRPr="008F30B2" w:rsidRDefault="008F30B2" w:rsidP="008F30B2"/>
    <w:p w:rsidR="008F30B2" w:rsidRPr="008F30B2" w:rsidRDefault="008F30B2" w:rsidP="008F30B2">
      <w:pPr>
        <w:spacing w:line="360" w:lineRule="auto"/>
        <w:rPr>
          <w:rFonts w:cs="Arial"/>
          <w:szCs w:val="20"/>
        </w:rPr>
      </w:pPr>
      <w:r w:rsidRPr="008F30B2">
        <w:rPr>
          <w:rFonts w:cs="Arial"/>
          <w:szCs w:val="20"/>
        </w:rPr>
        <w:t>The Reconciliation and Medical Trainee Confirmation file will be named using the following conventions:</w:t>
      </w:r>
    </w:p>
    <w:p w:rsidR="0071374A" w:rsidRDefault="0071374A" w:rsidP="008F30B2">
      <w:pPr>
        <w:spacing w:line="360" w:lineRule="auto"/>
        <w:ind w:left="244"/>
        <w:rPr>
          <w:rFonts w:ascii="Courier New" w:hAnsi="Courier New" w:cs="Courier New"/>
          <w:szCs w:val="20"/>
        </w:rPr>
      </w:pPr>
    </w:p>
    <w:p w:rsidR="008F30B2" w:rsidRDefault="008F30B2" w:rsidP="008F30B2">
      <w:pPr>
        <w:spacing w:line="360" w:lineRule="auto"/>
        <w:ind w:left="244"/>
        <w:rPr>
          <w:rFonts w:ascii="Courier New" w:hAnsi="Courier New" w:cs="Courier New"/>
          <w:szCs w:val="20"/>
        </w:rPr>
      </w:pPr>
      <w:r w:rsidRPr="00247B77">
        <w:rPr>
          <w:rFonts w:ascii="Courier New" w:hAnsi="Courier New" w:cs="Courier New"/>
          <w:szCs w:val="20"/>
        </w:rPr>
        <w:t>DE_DBY_RTC_YYYYMMDD_99999999.DAT</w:t>
      </w:r>
    </w:p>
    <w:p w:rsidR="0071374A" w:rsidRPr="00247B77" w:rsidRDefault="0071374A" w:rsidP="008F30B2">
      <w:pPr>
        <w:spacing w:line="360" w:lineRule="auto"/>
        <w:ind w:left="244"/>
        <w:rPr>
          <w:rFonts w:ascii="Courier New" w:hAnsi="Courier New" w:cs="Courier New"/>
          <w:szCs w:val="20"/>
        </w:rPr>
      </w:pPr>
    </w:p>
    <w:p w:rsidR="008F30B2" w:rsidRPr="008F30B2" w:rsidRDefault="008F30B2" w:rsidP="008F30B2">
      <w:pPr>
        <w:spacing w:line="360" w:lineRule="auto"/>
        <w:rPr>
          <w:rFonts w:cs="Arial"/>
          <w:szCs w:val="20"/>
        </w:rPr>
      </w:pPr>
      <w:r w:rsidRPr="008F30B2">
        <w:rPr>
          <w:rFonts w:cs="Arial"/>
          <w:szCs w:val="20"/>
        </w:rPr>
        <w:t>Where:</w:t>
      </w:r>
    </w:p>
    <w:tbl>
      <w:tblPr>
        <w:tblW w:w="8783" w:type="dxa"/>
        <w:tblInd w:w="964" w:type="dxa"/>
        <w:tblLayout w:type="fixed"/>
        <w:tblLook w:val="0000" w:firstRow="0" w:lastRow="0" w:firstColumn="0" w:lastColumn="0" w:noHBand="0" w:noVBand="0"/>
      </w:tblPr>
      <w:tblGrid>
        <w:gridCol w:w="1551"/>
        <w:gridCol w:w="7232"/>
      </w:tblGrid>
      <w:tr w:rsidR="008F30B2" w:rsidRPr="008F30B2" w:rsidTr="008B20FF">
        <w:tc>
          <w:tcPr>
            <w:tcW w:w="1551" w:type="dxa"/>
            <w:tcBorders>
              <w:top w:val="nil"/>
              <w:left w:val="nil"/>
              <w:bottom w:val="nil"/>
              <w:right w:val="nil"/>
            </w:tcBorders>
          </w:tcPr>
          <w:p w:rsidR="008F30B2" w:rsidRPr="008F30B2" w:rsidRDefault="008F30B2" w:rsidP="008F30B2">
            <w:pPr>
              <w:spacing w:line="360" w:lineRule="auto"/>
              <w:rPr>
                <w:rFonts w:cs="Arial"/>
                <w:szCs w:val="20"/>
              </w:rPr>
            </w:pPr>
            <w:r w:rsidRPr="008F30B2">
              <w:rPr>
                <w:rFonts w:cs="Arial"/>
                <w:szCs w:val="20"/>
              </w:rPr>
              <w:t>DE</w:t>
            </w:r>
          </w:p>
        </w:tc>
        <w:tc>
          <w:tcPr>
            <w:tcW w:w="7232" w:type="dxa"/>
            <w:tcBorders>
              <w:top w:val="nil"/>
              <w:left w:val="nil"/>
              <w:bottom w:val="nil"/>
              <w:right w:val="nil"/>
            </w:tcBorders>
          </w:tcPr>
          <w:p w:rsidR="008F30B2" w:rsidRPr="008F30B2" w:rsidRDefault="008F30B2" w:rsidP="008F30B2">
            <w:pPr>
              <w:spacing w:line="360" w:lineRule="auto"/>
              <w:rPr>
                <w:rFonts w:cs="Arial"/>
                <w:szCs w:val="20"/>
              </w:rPr>
            </w:pPr>
            <w:r w:rsidRPr="008F30B2">
              <w:rPr>
                <w:rFonts w:cs="Arial"/>
                <w:szCs w:val="20"/>
              </w:rPr>
              <w:t>Constant ‘DE’ to denote a Deanery Interface File</w:t>
            </w:r>
          </w:p>
        </w:tc>
      </w:tr>
      <w:tr w:rsidR="008F30B2" w:rsidRPr="008F30B2" w:rsidTr="008B20FF">
        <w:tc>
          <w:tcPr>
            <w:tcW w:w="1551" w:type="dxa"/>
            <w:tcBorders>
              <w:top w:val="nil"/>
              <w:left w:val="nil"/>
              <w:bottom w:val="nil"/>
              <w:right w:val="nil"/>
            </w:tcBorders>
          </w:tcPr>
          <w:p w:rsidR="008F30B2" w:rsidRPr="008F30B2" w:rsidRDefault="008F30B2" w:rsidP="008F30B2">
            <w:pPr>
              <w:spacing w:line="360" w:lineRule="auto"/>
              <w:rPr>
                <w:rFonts w:cs="Arial"/>
                <w:szCs w:val="20"/>
              </w:rPr>
            </w:pPr>
            <w:r w:rsidRPr="008F30B2">
              <w:rPr>
                <w:rFonts w:cs="Arial"/>
                <w:szCs w:val="20"/>
              </w:rPr>
              <w:t>DBY</w:t>
            </w:r>
          </w:p>
        </w:tc>
        <w:tc>
          <w:tcPr>
            <w:tcW w:w="7232" w:type="dxa"/>
            <w:tcBorders>
              <w:top w:val="nil"/>
              <w:left w:val="nil"/>
              <w:bottom w:val="nil"/>
              <w:right w:val="nil"/>
            </w:tcBorders>
          </w:tcPr>
          <w:p w:rsidR="008F30B2" w:rsidRPr="008F30B2" w:rsidRDefault="008F30B2" w:rsidP="00444A9E">
            <w:pPr>
              <w:spacing w:line="360" w:lineRule="auto"/>
              <w:rPr>
                <w:rFonts w:cs="Arial"/>
                <w:szCs w:val="20"/>
              </w:rPr>
            </w:pPr>
            <w:r w:rsidRPr="008F30B2">
              <w:rPr>
                <w:rFonts w:cs="Arial"/>
                <w:szCs w:val="20"/>
              </w:rPr>
              <w:t xml:space="preserve">The </w:t>
            </w:r>
            <w:r w:rsidR="00F272CA">
              <w:rPr>
                <w:rFonts w:cs="Arial"/>
                <w:szCs w:val="20"/>
              </w:rPr>
              <w:t>DIT Region</w:t>
            </w:r>
            <w:r w:rsidRPr="008F30B2">
              <w:rPr>
                <w:rFonts w:cs="Arial"/>
                <w:szCs w:val="20"/>
              </w:rPr>
              <w:t xml:space="preserve"> Identifier </w:t>
            </w:r>
          </w:p>
        </w:tc>
      </w:tr>
      <w:tr w:rsidR="008F30B2" w:rsidRPr="008F30B2" w:rsidTr="008B20FF">
        <w:tc>
          <w:tcPr>
            <w:tcW w:w="1551" w:type="dxa"/>
            <w:tcBorders>
              <w:top w:val="nil"/>
              <w:left w:val="nil"/>
              <w:bottom w:val="nil"/>
              <w:right w:val="nil"/>
            </w:tcBorders>
          </w:tcPr>
          <w:p w:rsidR="008F30B2" w:rsidRPr="008F30B2" w:rsidRDefault="008F30B2" w:rsidP="008F30B2">
            <w:pPr>
              <w:spacing w:line="360" w:lineRule="auto"/>
              <w:rPr>
                <w:rFonts w:cs="Arial"/>
                <w:szCs w:val="20"/>
              </w:rPr>
            </w:pPr>
            <w:r w:rsidRPr="008F30B2">
              <w:rPr>
                <w:rFonts w:cs="Arial"/>
                <w:szCs w:val="20"/>
              </w:rPr>
              <w:t>RTC</w:t>
            </w:r>
          </w:p>
        </w:tc>
        <w:tc>
          <w:tcPr>
            <w:tcW w:w="7232" w:type="dxa"/>
            <w:tcBorders>
              <w:top w:val="nil"/>
              <w:left w:val="nil"/>
              <w:bottom w:val="nil"/>
              <w:right w:val="nil"/>
            </w:tcBorders>
          </w:tcPr>
          <w:p w:rsidR="008F30B2" w:rsidRPr="008F30B2" w:rsidRDefault="008F30B2" w:rsidP="00444A9E">
            <w:pPr>
              <w:spacing w:line="360" w:lineRule="auto"/>
              <w:rPr>
                <w:rFonts w:cs="Arial"/>
                <w:szCs w:val="20"/>
              </w:rPr>
            </w:pPr>
            <w:r w:rsidRPr="008F30B2">
              <w:rPr>
                <w:rFonts w:cs="Arial"/>
                <w:szCs w:val="20"/>
              </w:rPr>
              <w:t xml:space="preserve">Constant ‘RTC’ denoting a </w:t>
            </w:r>
            <w:r w:rsidR="00F272CA">
              <w:rPr>
                <w:rFonts w:cs="Arial"/>
                <w:szCs w:val="20"/>
              </w:rPr>
              <w:t>RMT</w:t>
            </w:r>
            <w:r w:rsidRPr="008F30B2">
              <w:rPr>
                <w:rFonts w:cs="Arial"/>
                <w:szCs w:val="20"/>
              </w:rPr>
              <w:t xml:space="preserve"> Confirmation File.</w:t>
            </w:r>
          </w:p>
        </w:tc>
      </w:tr>
      <w:tr w:rsidR="008F30B2" w:rsidRPr="008F30B2" w:rsidTr="008B20FF">
        <w:tc>
          <w:tcPr>
            <w:tcW w:w="1551" w:type="dxa"/>
            <w:tcBorders>
              <w:top w:val="nil"/>
              <w:left w:val="nil"/>
              <w:bottom w:val="nil"/>
              <w:right w:val="nil"/>
            </w:tcBorders>
          </w:tcPr>
          <w:p w:rsidR="008F30B2" w:rsidRPr="008F30B2" w:rsidRDefault="008F30B2" w:rsidP="008F30B2">
            <w:pPr>
              <w:spacing w:line="360" w:lineRule="auto"/>
              <w:rPr>
                <w:rFonts w:cs="Arial"/>
                <w:szCs w:val="20"/>
              </w:rPr>
            </w:pPr>
            <w:r w:rsidRPr="008F30B2">
              <w:rPr>
                <w:rFonts w:cs="Arial"/>
                <w:szCs w:val="20"/>
              </w:rPr>
              <w:t>YYYYMMDD</w:t>
            </w:r>
          </w:p>
        </w:tc>
        <w:tc>
          <w:tcPr>
            <w:tcW w:w="7232" w:type="dxa"/>
            <w:tcBorders>
              <w:top w:val="nil"/>
              <w:left w:val="nil"/>
              <w:bottom w:val="nil"/>
              <w:right w:val="nil"/>
            </w:tcBorders>
          </w:tcPr>
          <w:p w:rsidR="008F30B2" w:rsidRPr="008F30B2" w:rsidRDefault="008F30B2" w:rsidP="008F30B2">
            <w:pPr>
              <w:spacing w:line="360" w:lineRule="auto"/>
              <w:rPr>
                <w:rFonts w:cs="Arial"/>
                <w:szCs w:val="20"/>
              </w:rPr>
            </w:pPr>
            <w:r w:rsidRPr="008F30B2">
              <w:rPr>
                <w:rFonts w:cs="Arial"/>
                <w:szCs w:val="20"/>
              </w:rPr>
              <w:t>Interface Run Date corresponding to the date the file was created (will match the corresponding UPD file)</w:t>
            </w:r>
          </w:p>
        </w:tc>
      </w:tr>
      <w:tr w:rsidR="008F30B2" w:rsidRPr="008F30B2" w:rsidTr="008B20FF">
        <w:tc>
          <w:tcPr>
            <w:tcW w:w="1551" w:type="dxa"/>
            <w:tcBorders>
              <w:top w:val="nil"/>
              <w:left w:val="nil"/>
              <w:bottom w:val="nil"/>
              <w:right w:val="nil"/>
            </w:tcBorders>
          </w:tcPr>
          <w:p w:rsidR="008F30B2" w:rsidRPr="008F30B2" w:rsidRDefault="008F30B2" w:rsidP="008F30B2">
            <w:pPr>
              <w:spacing w:line="360" w:lineRule="auto"/>
              <w:rPr>
                <w:rFonts w:cs="Arial"/>
                <w:szCs w:val="20"/>
              </w:rPr>
            </w:pPr>
            <w:r w:rsidRPr="008F30B2">
              <w:rPr>
                <w:rFonts w:cs="Arial"/>
                <w:szCs w:val="20"/>
              </w:rPr>
              <w:t>99999999</w:t>
            </w:r>
          </w:p>
        </w:tc>
        <w:tc>
          <w:tcPr>
            <w:tcW w:w="7232" w:type="dxa"/>
            <w:tcBorders>
              <w:top w:val="nil"/>
              <w:left w:val="nil"/>
              <w:bottom w:val="nil"/>
              <w:right w:val="nil"/>
            </w:tcBorders>
          </w:tcPr>
          <w:p w:rsidR="008F30B2" w:rsidRPr="008F30B2" w:rsidRDefault="008F30B2" w:rsidP="008F30B2">
            <w:pPr>
              <w:spacing w:line="360" w:lineRule="auto"/>
              <w:rPr>
                <w:rFonts w:cs="Arial"/>
                <w:szCs w:val="20"/>
              </w:rPr>
            </w:pPr>
            <w:r w:rsidRPr="008F30B2">
              <w:rPr>
                <w:rFonts w:cs="Arial"/>
                <w:szCs w:val="20"/>
              </w:rPr>
              <w:t>Interface Run Sequence Number, incremented for each run (will match the corresponding UPD file)</w:t>
            </w:r>
          </w:p>
        </w:tc>
      </w:tr>
      <w:tr w:rsidR="008F30B2" w:rsidRPr="008F30B2" w:rsidTr="008B20FF">
        <w:tc>
          <w:tcPr>
            <w:tcW w:w="1551" w:type="dxa"/>
            <w:tcBorders>
              <w:top w:val="nil"/>
              <w:left w:val="nil"/>
              <w:bottom w:val="nil"/>
              <w:right w:val="nil"/>
            </w:tcBorders>
          </w:tcPr>
          <w:p w:rsidR="008F30B2" w:rsidRPr="008F30B2" w:rsidRDefault="008F30B2" w:rsidP="008F30B2">
            <w:pPr>
              <w:spacing w:line="360" w:lineRule="auto"/>
              <w:rPr>
                <w:rFonts w:cs="Arial"/>
                <w:szCs w:val="20"/>
              </w:rPr>
            </w:pPr>
            <w:r w:rsidRPr="008F30B2">
              <w:rPr>
                <w:rFonts w:cs="Arial"/>
                <w:szCs w:val="20"/>
              </w:rPr>
              <w:t>DAT</w:t>
            </w:r>
          </w:p>
        </w:tc>
        <w:tc>
          <w:tcPr>
            <w:tcW w:w="7232" w:type="dxa"/>
            <w:tcBorders>
              <w:top w:val="nil"/>
              <w:left w:val="nil"/>
              <w:bottom w:val="nil"/>
              <w:right w:val="nil"/>
            </w:tcBorders>
          </w:tcPr>
          <w:p w:rsidR="008F30B2" w:rsidRPr="008F30B2" w:rsidRDefault="008F30B2" w:rsidP="008F30B2">
            <w:pPr>
              <w:spacing w:line="360" w:lineRule="auto"/>
              <w:rPr>
                <w:rFonts w:cs="Arial"/>
                <w:szCs w:val="20"/>
              </w:rPr>
            </w:pPr>
            <w:r w:rsidRPr="008F30B2">
              <w:rPr>
                <w:rFonts w:cs="Arial"/>
                <w:szCs w:val="20"/>
              </w:rPr>
              <w:t>Constant ‘DAT’ extension denoting data file</w:t>
            </w:r>
          </w:p>
        </w:tc>
      </w:tr>
    </w:tbl>
    <w:p w:rsidR="008F30B2" w:rsidRPr="008F30B2" w:rsidRDefault="008F30B2" w:rsidP="008F30B2">
      <w:pPr>
        <w:overflowPunct w:val="0"/>
        <w:autoSpaceDE w:val="0"/>
        <w:autoSpaceDN w:val="0"/>
        <w:adjustRightInd w:val="0"/>
        <w:spacing w:line="360" w:lineRule="auto"/>
        <w:textAlignment w:val="baseline"/>
        <w:rPr>
          <w:rFonts w:cs="Arial"/>
          <w:szCs w:val="20"/>
          <w:lang w:val="en-US"/>
        </w:rPr>
      </w:pPr>
    </w:p>
    <w:p w:rsidR="008F30B2" w:rsidRDefault="008F30B2" w:rsidP="008F30B2">
      <w:pPr>
        <w:rPr>
          <w:rFonts w:cs="Arial"/>
          <w:szCs w:val="20"/>
          <w:lang w:val="en-US"/>
        </w:rPr>
      </w:pPr>
      <w:r w:rsidRPr="008F30B2">
        <w:rPr>
          <w:rFonts w:cs="Arial"/>
          <w:szCs w:val="20"/>
          <w:lang w:val="en-US"/>
        </w:rPr>
        <w:t xml:space="preserve">For example, </w:t>
      </w:r>
      <w:r w:rsidRPr="00247B77">
        <w:rPr>
          <w:rFonts w:ascii="Courier New" w:hAnsi="Courier New" w:cs="Courier New"/>
          <w:szCs w:val="20"/>
          <w:lang w:val="en-US"/>
        </w:rPr>
        <w:t>DE_NHS_RTC_20080426_00006871.DAT</w:t>
      </w:r>
    </w:p>
    <w:p w:rsidR="00C90635" w:rsidRDefault="00C90635" w:rsidP="008F30B2">
      <w:pPr>
        <w:rPr>
          <w:rFonts w:cs="Arial"/>
          <w:szCs w:val="20"/>
          <w:lang w:val="en-US"/>
        </w:rPr>
      </w:pPr>
    </w:p>
    <w:p w:rsidR="00C90635" w:rsidRDefault="00C90635" w:rsidP="008F30B2">
      <w:pPr>
        <w:rPr>
          <w:rFonts w:cs="Arial"/>
          <w:szCs w:val="20"/>
          <w:lang w:val="en-US"/>
        </w:rPr>
      </w:pPr>
    </w:p>
    <w:p w:rsidR="00C90635" w:rsidRDefault="00C90635" w:rsidP="008F30B2">
      <w:pPr>
        <w:rPr>
          <w:rFonts w:cs="Arial"/>
          <w:szCs w:val="20"/>
          <w:lang w:val="en-US"/>
        </w:rPr>
      </w:pPr>
    </w:p>
    <w:p w:rsidR="00C90635" w:rsidRDefault="00C90635" w:rsidP="008F30B2">
      <w:pPr>
        <w:rPr>
          <w:rFonts w:cs="Arial"/>
          <w:szCs w:val="20"/>
          <w:lang w:val="en-US"/>
        </w:rPr>
      </w:pPr>
    </w:p>
    <w:p w:rsidR="00C90635" w:rsidRPr="008F30B2" w:rsidRDefault="00C90635" w:rsidP="008F30B2">
      <w:pPr>
        <w:rPr>
          <w:rFonts w:cs="Arial"/>
          <w:szCs w:val="20"/>
        </w:rPr>
      </w:pPr>
    </w:p>
    <w:p w:rsidR="008F30B2" w:rsidRPr="008F30B2" w:rsidRDefault="008F30B2" w:rsidP="008F30B2">
      <w:pPr>
        <w:rPr>
          <w:rFonts w:cs="Arial"/>
          <w:szCs w:val="20"/>
        </w:rPr>
      </w:pPr>
    </w:p>
    <w:p w:rsidR="008F30B2" w:rsidRPr="00B15C1F" w:rsidRDefault="00E15E69" w:rsidP="00B15C1F">
      <w:pPr>
        <w:keepNext/>
        <w:numPr>
          <w:ilvl w:val="1"/>
          <w:numId w:val="4"/>
        </w:numPr>
        <w:tabs>
          <w:tab w:val="num" w:pos="-153"/>
          <w:tab w:val="left" w:pos="1000"/>
          <w:tab w:val="right" w:leader="dot" w:pos="9514"/>
        </w:tabs>
        <w:spacing w:after="120"/>
        <w:ind w:left="0"/>
        <w:outlineLvl w:val="1"/>
        <w:rPr>
          <w:b/>
          <w:bCs/>
          <w:iCs/>
          <w:smallCaps/>
          <w:sz w:val="28"/>
          <w:szCs w:val="28"/>
        </w:rPr>
      </w:pPr>
      <w:bookmarkStart w:id="65" w:name="_Toc269290295"/>
      <w:bookmarkStart w:id="66" w:name="_Toc305497043"/>
      <w:bookmarkStart w:id="67" w:name="_Toc344909774"/>
      <w:bookmarkStart w:id="68" w:name="_Toc67665390"/>
      <w:r>
        <w:rPr>
          <w:b/>
          <w:bCs/>
          <w:iCs/>
          <w:smallCaps/>
          <w:sz w:val="28"/>
          <w:szCs w:val="28"/>
        </w:rPr>
        <w:lastRenderedPageBreak/>
        <w:t>RMT</w:t>
      </w:r>
      <w:r w:rsidR="008F30B2" w:rsidRPr="00B15C1F">
        <w:rPr>
          <w:b/>
          <w:bCs/>
          <w:iCs/>
          <w:smallCaps/>
          <w:sz w:val="28"/>
          <w:szCs w:val="28"/>
        </w:rPr>
        <w:t xml:space="preserve"> Confirmation File Format</w:t>
      </w:r>
      <w:bookmarkEnd w:id="65"/>
      <w:bookmarkEnd w:id="66"/>
      <w:r w:rsidR="008F30B2" w:rsidRPr="00B15C1F">
        <w:rPr>
          <w:b/>
          <w:bCs/>
          <w:iCs/>
          <w:smallCaps/>
          <w:sz w:val="28"/>
          <w:szCs w:val="28"/>
        </w:rPr>
        <w:t xml:space="preserve"> (‘Source’ File – </w:t>
      </w:r>
      <w:r w:rsidR="008A5514">
        <w:rPr>
          <w:b/>
          <w:bCs/>
          <w:iCs/>
          <w:smallCaps/>
          <w:sz w:val="28"/>
          <w:szCs w:val="28"/>
        </w:rPr>
        <w:t>DIT</w:t>
      </w:r>
      <w:r w:rsidR="008F30B2" w:rsidRPr="00B15C1F">
        <w:rPr>
          <w:b/>
          <w:bCs/>
          <w:iCs/>
          <w:smallCaps/>
          <w:sz w:val="28"/>
          <w:szCs w:val="28"/>
        </w:rPr>
        <w:t xml:space="preserve"> System &gt; NHS Interface Hub)</w:t>
      </w:r>
      <w:bookmarkEnd w:id="67"/>
      <w:bookmarkEnd w:id="68"/>
    </w:p>
    <w:p w:rsidR="008F30B2" w:rsidRPr="008F30B2" w:rsidRDefault="008F30B2" w:rsidP="008F30B2">
      <w:pPr>
        <w:spacing w:line="360" w:lineRule="auto"/>
        <w:ind w:left="1832"/>
      </w:pPr>
    </w:p>
    <w:p w:rsidR="008F30B2" w:rsidRPr="008F30B2" w:rsidRDefault="008F30B2" w:rsidP="008F30B2">
      <w:pPr>
        <w:spacing w:line="360" w:lineRule="auto"/>
        <w:ind w:left="1832"/>
      </w:pPr>
    </w:p>
    <w:p w:rsidR="00B15548" w:rsidRPr="00247B77" w:rsidRDefault="008F30B2" w:rsidP="00B15C1F">
      <w:pPr>
        <w:overflowPunct w:val="0"/>
        <w:autoSpaceDE w:val="0"/>
        <w:autoSpaceDN w:val="0"/>
        <w:adjustRightInd w:val="0"/>
        <w:spacing w:after="120" w:line="360" w:lineRule="auto"/>
        <w:jc w:val="both"/>
        <w:textAlignment w:val="baseline"/>
        <w:rPr>
          <w:rFonts w:cs="Arial"/>
          <w:szCs w:val="20"/>
          <w:lang w:val="de-DE"/>
        </w:rPr>
      </w:pPr>
      <w:r w:rsidRPr="00247B77">
        <w:rPr>
          <w:rFonts w:cs="Arial"/>
          <w:szCs w:val="20"/>
          <w:lang w:val="de-DE"/>
        </w:rPr>
        <w:t xml:space="preserve">File Name = </w:t>
      </w:r>
      <w:r w:rsidRPr="00247B77">
        <w:rPr>
          <w:rFonts w:ascii="Courier New" w:hAnsi="Courier New" w:cs="Courier New"/>
          <w:szCs w:val="20"/>
          <w:lang w:val="de-DE"/>
        </w:rPr>
        <w:t>DE_DBY_RTC_YYYYMMDD_99999999.DAT</w:t>
      </w:r>
    </w:p>
    <w:p w:rsidR="008F30B2" w:rsidRPr="008F30B2" w:rsidRDefault="008F30B2" w:rsidP="00B15C1F">
      <w:pPr>
        <w:overflowPunct w:val="0"/>
        <w:autoSpaceDE w:val="0"/>
        <w:autoSpaceDN w:val="0"/>
        <w:adjustRightInd w:val="0"/>
        <w:spacing w:after="120" w:line="360" w:lineRule="auto"/>
        <w:jc w:val="both"/>
        <w:textAlignment w:val="baseline"/>
        <w:rPr>
          <w:rFonts w:cs="Arial"/>
          <w:b/>
          <w:szCs w:val="20"/>
          <w:lang w:val="de-DE"/>
        </w:rPr>
      </w:pPr>
      <w:r w:rsidRPr="008F30B2">
        <w:rPr>
          <w:rFonts w:cs="Arial"/>
          <w:b/>
          <w:szCs w:val="20"/>
          <w:lang w:val="de-DE"/>
        </w:rPr>
        <w:br/>
      </w:r>
      <w:r w:rsidRPr="00B15C1F">
        <w:rPr>
          <w:rFonts w:cs="Arial"/>
          <w:szCs w:val="20"/>
          <w:lang w:val="de-DE"/>
        </w:rPr>
        <w:t xml:space="preserve">Note: The Confirmation file is not produced by all </w:t>
      </w:r>
      <w:r w:rsidR="00F272CA">
        <w:rPr>
          <w:rFonts w:cs="Arial"/>
          <w:szCs w:val="20"/>
          <w:lang w:val="de-DE"/>
        </w:rPr>
        <w:t>DIT</w:t>
      </w:r>
      <w:r w:rsidR="00D51FC3" w:rsidRPr="00B15C1F">
        <w:rPr>
          <w:rFonts w:cs="Arial"/>
          <w:szCs w:val="20"/>
          <w:lang w:val="de-DE"/>
        </w:rPr>
        <w:t xml:space="preserve"> </w:t>
      </w:r>
      <w:r w:rsidRPr="00B15C1F">
        <w:rPr>
          <w:rFonts w:cs="Arial"/>
          <w:szCs w:val="20"/>
          <w:lang w:val="de-DE"/>
        </w:rPr>
        <w:t xml:space="preserve">system suppliers. It will be produced where a </w:t>
      </w:r>
      <w:r w:rsidR="00D51FC3" w:rsidRPr="00B15C1F">
        <w:rPr>
          <w:rFonts w:cs="Arial"/>
          <w:szCs w:val="20"/>
          <w:lang w:val="de-DE"/>
        </w:rPr>
        <w:t>Doctors in Training</w:t>
      </w:r>
      <w:r w:rsidRPr="00B15C1F">
        <w:rPr>
          <w:rFonts w:cs="Arial"/>
          <w:szCs w:val="20"/>
          <w:lang w:val="de-DE"/>
        </w:rPr>
        <w:t xml:space="preserve"> interface exists between ESR and the Trainee Information System  (HEE- England).</w:t>
      </w:r>
      <w:r w:rsidRPr="008F30B2">
        <w:rPr>
          <w:rFonts w:cs="Arial"/>
          <w:b/>
          <w:szCs w:val="20"/>
          <w:lang w:val="de-DE"/>
        </w:rPr>
        <w:t xml:space="preserve"> </w:t>
      </w:r>
    </w:p>
    <w:p w:rsidR="008F30B2" w:rsidRPr="008F30B2" w:rsidRDefault="008F30B2" w:rsidP="00B15C1F">
      <w:pPr>
        <w:spacing w:line="360" w:lineRule="auto"/>
        <w:jc w:val="both"/>
        <w:rPr>
          <w:rFonts w:cs="Arial"/>
          <w:lang w:val="fr-FR"/>
        </w:rPr>
      </w:pPr>
    </w:p>
    <w:p w:rsidR="008F30B2" w:rsidRPr="008F30B2" w:rsidRDefault="008F30B2" w:rsidP="00B15C1F">
      <w:pPr>
        <w:spacing w:line="360" w:lineRule="auto"/>
        <w:jc w:val="both"/>
        <w:rPr>
          <w:rFonts w:cs="Arial"/>
        </w:rPr>
      </w:pPr>
      <w:r w:rsidRPr="008F30B2">
        <w:rPr>
          <w:rFonts w:cs="Arial"/>
        </w:rPr>
        <w:t xml:space="preserve">The </w:t>
      </w:r>
      <w:r w:rsidR="00F272CA">
        <w:rPr>
          <w:rFonts w:cs="Arial"/>
        </w:rPr>
        <w:t>RTC</w:t>
      </w:r>
      <w:r w:rsidRPr="008F30B2">
        <w:rPr>
          <w:rFonts w:cs="Arial"/>
        </w:rPr>
        <w:t xml:space="preserve"> Files contain 3 distinct record types.  The record types will be ordered in the file as follows.  </w:t>
      </w:r>
    </w:p>
    <w:p w:rsidR="008F30B2" w:rsidRPr="008F30B2" w:rsidRDefault="008F30B2" w:rsidP="008F30B2">
      <w:pPr>
        <w:rPr>
          <w:rFonts w:cs="Arial"/>
        </w:rPr>
      </w:pPr>
    </w:p>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2086"/>
        <w:gridCol w:w="1462"/>
        <w:gridCol w:w="6020"/>
      </w:tblGrid>
      <w:tr w:rsidR="008F30B2" w:rsidRPr="008F30B2" w:rsidTr="008B20FF">
        <w:trPr>
          <w:tblHeader/>
        </w:trPr>
        <w:tc>
          <w:tcPr>
            <w:tcW w:w="2086"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Record Type Sequence</w:t>
            </w:r>
          </w:p>
        </w:tc>
        <w:tc>
          <w:tcPr>
            <w:tcW w:w="1462"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Record Type</w:t>
            </w:r>
          </w:p>
        </w:tc>
        <w:tc>
          <w:tcPr>
            <w:tcW w:w="6020"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Comments</w:t>
            </w:r>
          </w:p>
        </w:tc>
      </w:tr>
      <w:tr w:rsidR="008F30B2" w:rsidRPr="008F30B2" w:rsidTr="008B20FF">
        <w:tc>
          <w:tcPr>
            <w:tcW w:w="208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1</w:t>
            </w:r>
          </w:p>
        </w:tc>
        <w:tc>
          <w:tcPr>
            <w:tcW w:w="146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HDR</w:t>
            </w:r>
          </w:p>
        </w:tc>
        <w:tc>
          <w:tcPr>
            <w:tcW w:w="602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Header record.  Must be one and only one ‘HDR’ record per file.  It must be the first record in the file.</w:t>
            </w:r>
          </w:p>
        </w:tc>
      </w:tr>
      <w:tr w:rsidR="008F30B2" w:rsidRPr="008F30B2" w:rsidTr="008B20FF">
        <w:tc>
          <w:tcPr>
            <w:tcW w:w="208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2</w:t>
            </w:r>
          </w:p>
        </w:tc>
        <w:tc>
          <w:tcPr>
            <w:tcW w:w="146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PSS</w:t>
            </w:r>
          </w:p>
        </w:tc>
        <w:tc>
          <w:tcPr>
            <w:tcW w:w="602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Processing Success Record.</w:t>
            </w:r>
          </w:p>
        </w:tc>
      </w:tr>
      <w:tr w:rsidR="008F30B2" w:rsidRPr="008F30B2" w:rsidTr="008B20FF">
        <w:tc>
          <w:tcPr>
            <w:tcW w:w="208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3</w:t>
            </w:r>
          </w:p>
        </w:tc>
        <w:tc>
          <w:tcPr>
            <w:tcW w:w="146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TRL</w:t>
            </w:r>
          </w:p>
        </w:tc>
        <w:tc>
          <w:tcPr>
            <w:tcW w:w="602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Trailer record.  Must be one and only one ‘TRL' record per file.  It must be the last record in the file.</w:t>
            </w:r>
          </w:p>
        </w:tc>
      </w:tr>
    </w:tbl>
    <w:p w:rsidR="008F30B2" w:rsidRPr="008F30B2" w:rsidRDefault="008F30B2" w:rsidP="008F30B2">
      <w:pPr>
        <w:rPr>
          <w:rFonts w:cs="Arial"/>
        </w:rPr>
      </w:pPr>
    </w:p>
    <w:p w:rsidR="008F30B2" w:rsidRPr="008F30B2" w:rsidRDefault="008F30B2" w:rsidP="008F30B2"/>
    <w:p w:rsidR="008F30B2" w:rsidRPr="003C11BD" w:rsidRDefault="008F30B2" w:rsidP="00B15C1F">
      <w:pPr>
        <w:keepNext/>
        <w:numPr>
          <w:ilvl w:val="2"/>
          <w:numId w:val="4"/>
        </w:numPr>
        <w:tabs>
          <w:tab w:val="clear" w:pos="1800"/>
          <w:tab w:val="num" w:pos="1080"/>
        </w:tabs>
        <w:spacing w:before="240" w:after="60"/>
        <w:ind w:left="504"/>
        <w:outlineLvl w:val="2"/>
        <w:rPr>
          <w:rFonts w:cs="Arial"/>
          <w:b/>
          <w:bCs/>
          <w:sz w:val="26"/>
          <w:szCs w:val="26"/>
        </w:rPr>
      </w:pPr>
      <w:bookmarkStart w:id="69" w:name="_Toc67665391"/>
      <w:r w:rsidRPr="003C11BD">
        <w:rPr>
          <w:rFonts w:cs="Arial"/>
          <w:b/>
          <w:bCs/>
          <w:sz w:val="26"/>
          <w:szCs w:val="26"/>
        </w:rPr>
        <w:t>File Header</w:t>
      </w:r>
      <w:bookmarkEnd w:id="69"/>
    </w:p>
    <w:p w:rsidR="008F30B2" w:rsidRPr="008F30B2" w:rsidRDefault="008F30B2" w:rsidP="008F30B2"/>
    <w:p w:rsidR="008F30B2" w:rsidRPr="008F30B2" w:rsidRDefault="008F30B2" w:rsidP="008F30B2">
      <w:pPr>
        <w:rPr>
          <w:rFonts w:cs="Arial"/>
        </w:rPr>
      </w:pPr>
      <w:r w:rsidRPr="008F30B2">
        <w:rPr>
          <w:rFonts w:cs="Arial"/>
        </w:rPr>
        <w:t>There must be one and only one Header record per file.  It must be the first record in the file.</w:t>
      </w:r>
    </w:p>
    <w:p w:rsidR="008F30B2" w:rsidRPr="008F30B2" w:rsidRDefault="008F30B2" w:rsidP="008F30B2">
      <w:pPr>
        <w:rPr>
          <w:rFonts w:cs="Arial"/>
        </w:rPr>
      </w:pPr>
    </w:p>
    <w:tbl>
      <w:tblPr>
        <w:tblW w:w="9606"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108"/>
        <w:gridCol w:w="770"/>
        <w:gridCol w:w="2426"/>
        <w:gridCol w:w="1110"/>
        <w:gridCol w:w="4192"/>
      </w:tblGrid>
      <w:tr w:rsidR="008F30B2" w:rsidRPr="008F30B2" w:rsidTr="008B20FF">
        <w:trPr>
          <w:tblHeader/>
        </w:trPr>
        <w:tc>
          <w:tcPr>
            <w:tcW w:w="1108"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Ref.</w:t>
            </w:r>
          </w:p>
        </w:tc>
        <w:tc>
          <w:tcPr>
            <w:tcW w:w="770"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Item No.</w:t>
            </w:r>
          </w:p>
        </w:tc>
        <w:tc>
          <w:tcPr>
            <w:tcW w:w="2426"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Data Item</w:t>
            </w:r>
          </w:p>
        </w:tc>
        <w:tc>
          <w:tcPr>
            <w:tcW w:w="1110"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Data Format</w:t>
            </w:r>
          </w:p>
        </w:tc>
        <w:tc>
          <w:tcPr>
            <w:tcW w:w="4192"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Comments</w:t>
            </w:r>
          </w:p>
        </w:tc>
      </w:tr>
      <w:tr w:rsidR="008F30B2" w:rsidRPr="008F30B2" w:rsidTr="008B20FF">
        <w:tc>
          <w:tcPr>
            <w:tcW w:w="11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T_HDR01</w:t>
            </w:r>
          </w:p>
        </w:tc>
        <w:tc>
          <w:tcPr>
            <w:tcW w:w="77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1</w:t>
            </w:r>
          </w:p>
        </w:tc>
        <w:tc>
          <w:tcPr>
            <w:tcW w:w="2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Record Type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F(3)</w:t>
            </w:r>
            <w:r w:rsidRPr="008F30B2">
              <w:rPr>
                <w:rFonts w:cs="Arial"/>
                <w:szCs w:val="20"/>
                <w:vertAlign w:val="superscript"/>
                <w:lang w:val="en-US"/>
              </w:rPr>
              <w:t xml:space="preserve"> +</w:t>
            </w:r>
          </w:p>
        </w:tc>
        <w:tc>
          <w:tcPr>
            <w:tcW w:w="419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Type of record Fixed value of ‘HDR’</w:t>
            </w:r>
          </w:p>
        </w:tc>
      </w:tr>
      <w:tr w:rsidR="008F30B2" w:rsidRPr="008F30B2" w:rsidTr="008B20FF">
        <w:tc>
          <w:tcPr>
            <w:tcW w:w="11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T_HDR02</w:t>
            </w:r>
          </w:p>
        </w:tc>
        <w:tc>
          <w:tcPr>
            <w:tcW w:w="77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2</w:t>
            </w:r>
          </w:p>
        </w:tc>
        <w:tc>
          <w:tcPr>
            <w:tcW w:w="2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File Name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X(40)</w:t>
            </w:r>
            <w:r w:rsidRPr="008F30B2">
              <w:rPr>
                <w:rFonts w:cs="Arial"/>
                <w:szCs w:val="20"/>
                <w:vertAlign w:val="superscript"/>
                <w:lang w:val="en-US"/>
              </w:rPr>
              <w:t>+</w:t>
            </w:r>
          </w:p>
        </w:tc>
        <w:tc>
          <w:tcPr>
            <w:tcW w:w="419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The name of this file </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For example, DE_DBY_RTC_20080109_000515599.DAT</w:t>
            </w:r>
          </w:p>
        </w:tc>
      </w:tr>
      <w:tr w:rsidR="008F30B2" w:rsidRPr="008F30B2" w:rsidTr="008B20FF">
        <w:tc>
          <w:tcPr>
            <w:tcW w:w="11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T_HDR03</w:t>
            </w:r>
          </w:p>
        </w:tc>
        <w:tc>
          <w:tcPr>
            <w:tcW w:w="77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3</w:t>
            </w:r>
          </w:p>
        </w:tc>
        <w:tc>
          <w:tcPr>
            <w:tcW w:w="2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Original File Name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X(40)</w:t>
            </w:r>
            <w:r w:rsidRPr="008F30B2">
              <w:rPr>
                <w:rFonts w:cs="Arial"/>
                <w:szCs w:val="20"/>
                <w:vertAlign w:val="superscript"/>
                <w:lang w:val="en-US"/>
              </w:rPr>
              <w:t>+</w:t>
            </w:r>
          </w:p>
        </w:tc>
        <w:tc>
          <w:tcPr>
            <w:tcW w:w="419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The name of the file original file</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For example, DE_DBY_RMT_20080109_000515599.DAT</w:t>
            </w:r>
          </w:p>
        </w:tc>
      </w:tr>
      <w:tr w:rsidR="008F30B2" w:rsidRPr="008F30B2" w:rsidTr="008B20FF">
        <w:tc>
          <w:tcPr>
            <w:tcW w:w="11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T_HDR04</w:t>
            </w:r>
          </w:p>
        </w:tc>
        <w:tc>
          <w:tcPr>
            <w:tcW w:w="77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4</w:t>
            </w:r>
          </w:p>
        </w:tc>
        <w:tc>
          <w:tcPr>
            <w:tcW w:w="2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Creation Date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F(15)</w:t>
            </w:r>
            <w:r w:rsidRPr="008F30B2">
              <w:rPr>
                <w:rFonts w:cs="Arial"/>
                <w:szCs w:val="20"/>
                <w:vertAlign w:val="superscript"/>
                <w:lang w:val="en-US"/>
              </w:rPr>
              <w:t xml:space="preserve"> +</w:t>
            </w:r>
          </w:p>
        </w:tc>
        <w:tc>
          <w:tcPr>
            <w:tcW w:w="419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File creation Timestamp.  Format YYYYMMDD HH24MISS</w:t>
            </w:r>
          </w:p>
        </w:tc>
      </w:tr>
    </w:tbl>
    <w:p w:rsidR="008F30B2" w:rsidRDefault="008F30B2" w:rsidP="008F30B2">
      <w:pPr>
        <w:rPr>
          <w:rFonts w:cs="Arial"/>
        </w:rPr>
      </w:pPr>
    </w:p>
    <w:p w:rsidR="0071374A" w:rsidRDefault="0071374A" w:rsidP="008F30B2">
      <w:pPr>
        <w:rPr>
          <w:rFonts w:cs="Arial"/>
        </w:rPr>
      </w:pPr>
    </w:p>
    <w:p w:rsidR="003B74E7" w:rsidRPr="008F30B2" w:rsidRDefault="003B74E7" w:rsidP="008F30B2">
      <w:pPr>
        <w:rPr>
          <w:rFonts w:cs="Arial"/>
        </w:rPr>
      </w:pPr>
    </w:p>
    <w:p w:rsidR="008F30B2" w:rsidRPr="003C11BD" w:rsidRDefault="008F30B2" w:rsidP="00B15C1F">
      <w:pPr>
        <w:keepNext/>
        <w:numPr>
          <w:ilvl w:val="2"/>
          <w:numId w:val="4"/>
        </w:numPr>
        <w:tabs>
          <w:tab w:val="clear" w:pos="1800"/>
          <w:tab w:val="num" w:pos="1080"/>
        </w:tabs>
        <w:spacing w:before="240" w:after="60"/>
        <w:ind w:left="504"/>
        <w:outlineLvl w:val="2"/>
        <w:rPr>
          <w:rFonts w:cs="Arial"/>
          <w:b/>
          <w:bCs/>
          <w:sz w:val="26"/>
          <w:szCs w:val="26"/>
        </w:rPr>
      </w:pPr>
      <w:bookmarkStart w:id="70" w:name="_Toc67665392"/>
      <w:r w:rsidRPr="003C11BD">
        <w:rPr>
          <w:rFonts w:cs="Arial"/>
          <w:b/>
          <w:bCs/>
          <w:sz w:val="26"/>
          <w:szCs w:val="26"/>
        </w:rPr>
        <w:t>Processing Success Record</w:t>
      </w:r>
      <w:bookmarkEnd w:id="70"/>
    </w:p>
    <w:p w:rsidR="008F5DAC" w:rsidRDefault="008F5DAC" w:rsidP="008F30B2">
      <w:pPr>
        <w:spacing w:line="360" w:lineRule="auto"/>
        <w:rPr>
          <w:rFonts w:cs="Arial"/>
        </w:rPr>
      </w:pPr>
    </w:p>
    <w:p w:rsidR="008F30B2" w:rsidRPr="008F30B2" w:rsidRDefault="008F30B2" w:rsidP="008F30B2">
      <w:pPr>
        <w:spacing w:line="360" w:lineRule="auto"/>
        <w:rPr>
          <w:rFonts w:cs="Arial"/>
        </w:rPr>
      </w:pPr>
      <w:r w:rsidRPr="008F30B2">
        <w:rPr>
          <w:rFonts w:cs="Arial"/>
        </w:rPr>
        <w:t xml:space="preserve">The Processing Success for the RMT file. There will be one PSS record per </w:t>
      </w:r>
      <w:r w:rsidR="006072BE">
        <w:rPr>
          <w:rFonts w:cs="Arial"/>
        </w:rPr>
        <w:t>RTC</w:t>
      </w:r>
      <w:r w:rsidRPr="008F30B2">
        <w:rPr>
          <w:rFonts w:cs="Arial"/>
        </w:rPr>
        <w:t xml:space="preserve"> file.</w:t>
      </w:r>
    </w:p>
    <w:p w:rsidR="008F30B2" w:rsidRPr="008F30B2" w:rsidRDefault="008F30B2" w:rsidP="008F30B2">
      <w:pPr>
        <w:rPr>
          <w:rFonts w:cs="Arial"/>
        </w:rPr>
      </w:pPr>
    </w:p>
    <w:tbl>
      <w:tblPr>
        <w:tblW w:w="9747"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108"/>
        <w:gridCol w:w="803"/>
        <w:gridCol w:w="2347"/>
        <w:gridCol w:w="1110"/>
        <w:gridCol w:w="4379"/>
      </w:tblGrid>
      <w:tr w:rsidR="008F30B2" w:rsidRPr="008F30B2" w:rsidTr="008B20FF">
        <w:trPr>
          <w:tblHeader/>
        </w:trPr>
        <w:tc>
          <w:tcPr>
            <w:tcW w:w="1108"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Ref.</w:t>
            </w:r>
          </w:p>
        </w:tc>
        <w:tc>
          <w:tcPr>
            <w:tcW w:w="803"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Item No.</w:t>
            </w:r>
          </w:p>
        </w:tc>
        <w:tc>
          <w:tcPr>
            <w:tcW w:w="2347"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Data Item</w:t>
            </w:r>
          </w:p>
        </w:tc>
        <w:tc>
          <w:tcPr>
            <w:tcW w:w="1110"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Data Format</w:t>
            </w:r>
          </w:p>
        </w:tc>
        <w:tc>
          <w:tcPr>
            <w:tcW w:w="4379"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Comments</w:t>
            </w:r>
          </w:p>
        </w:tc>
      </w:tr>
      <w:tr w:rsidR="008F30B2" w:rsidRPr="008F30B2" w:rsidTr="008B20FF">
        <w:tc>
          <w:tcPr>
            <w:tcW w:w="11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T_PSS01</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1</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Record Type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F(3)</w:t>
            </w:r>
            <w:r w:rsidRPr="008F30B2">
              <w:rPr>
                <w:rFonts w:cs="Arial"/>
                <w:szCs w:val="20"/>
                <w:vertAlign w:val="superscript"/>
                <w:lang w:val="en-US"/>
              </w:rPr>
              <w:t xml:space="preserve"> +</w:t>
            </w:r>
          </w:p>
        </w:tc>
        <w:tc>
          <w:tcPr>
            <w:tcW w:w="43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Type of record Fixed value of ‘PSS’</w:t>
            </w:r>
          </w:p>
        </w:tc>
      </w:tr>
      <w:tr w:rsidR="008F30B2" w:rsidRPr="008F30B2" w:rsidTr="008B20FF">
        <w:tc>
          <w:tcPr>
            <w:tcW w:w="11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lastRenderedPageBreak/>
              <w:t>T_PSS02</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71374A" w:rsidP="008F30B2">
            <w:pPr>
              <w:overflowPunct w:val="0"/>
              <w:autoSpaceDE w:val="0"/>
              <w:autoSpaceDN w:val="0"/>
              <w:adjustRightInd w:val="0"/>
              <w:spacing w:after="120"/>
              <w:textAlignment w:val="baseline"/>
              <w:rPr>
                <w:rFonts w:cs="Arial"/>
                <w:szCs w:val="20"/>
                <w:lang w:val="en-US"/>
              </w:rPr>
            </w:pPr>
            <w:r>
              <w:rPr>
                <w:rFonts w:cs="Arial"/>
                <w:szCs w:val="20"/>
                <w:lang w:val="en-US"/>
              </w:rPr>
              <w:t>2</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Processing Confirmation</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X(3)</w:t>
            </w:r>
          </w:p>
        </w:tc>
        <w:tc>
          <w:tcPr>
            <w:tcW w:w="43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Successfully Processed = ‘Yes’ or ‘No ’</w:t>
            </w:r>
          </w:p>
        </w:tc>
      </w:tr>
      <w:tr w:rsidR="008F30B2" w:rsidRPr="008F30B2" w:rsidTr="008B20FF">
        <w:tc>
          <w:tcPr>
            <w:tcW w:w="110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T_PSS03</w:t>
            </w:r>
          </w:p>
        </w:tc>
        <w:tc>
          <w:tcPr>
            <w:tcW w:w="803" w:type="dxa"/>
            <w:tcBorders>
              <w:top w:val="single" w:sz="6" w:space="0" w:color="C0C0C0"/>
              <w:left w:val="single" w:sz="6" w:space="0" w:color="C0C0C0"/>
              <w:bottom w:val="single" w:sz="6" w:space="0" w:color="C0C0C0"/>
              <w:right w:val="single" w:sz="6" w:space="0" w:color="C0C0C0"/>
            </w:tcBorders>
          </w:tcPr>
          <w:p w:rsidR="008F30B2" w:rsidRPr="008F30B2" w:rsidRDefault="0071374A" w:rsidP="008F30B2">
            <w:pPr>
              <w:overflowPunct w:val="0"/>
              <w:autoSpaceDE w:val="0"/>
              <w:autoSpaceDN w:val="0"/>
              <w:adjustRightInd w:val="0"/>
              <w:spacing w:after="120"/>
              <w:textAlignment w:val="baseline"/>
              <w:rPr>
                <w:rFonts w:cs="Arial"/>
                <w:szCs w:val="20"/>
                <w:lang w:val="en-US"/>
              </w:rPr>
            </w:pPr>
            <w:r>
              <w:rPr>
                <w:rFonts w:cs="Arial"/>
                <w:szCs w:val="20"/>
                <w:lang w:val="en-US"/>
              </w:rPr>
              <w:t>3</w:t>
            </w:r>
          </w:p>
        </w:tc>
        <w:tc>
          <w:tcPr>
            <w:tcW w:w="234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Confirmation Message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X(72)</w:t>
            </w:r>
          </w:p>
        </w:tc>
        <w:tc>
          <w:tcPr>
            <w:tcW w:w="437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Above = ‘Yes’, message:</w:t>
            </w:r>
          </w:p>
          <w:p w:rsidR="008F30B2" w:rsidRPr="008F30B2" w:rsidRDefault="008F30B2" w:rsidP="008F30B2">
            <w:pPr>
              <w:numPr>
                <w:ilvl w:val="0"/>
                <w:numId w:val="23"/>
              </w:numPr>
              <w:overflowPunct w:val="0"/>
              <w:autoSpaceDE w:val="0"/>
              <w:autoSpaceDN w:val="0"/>
              <w:adjustRightInd w:val="0"/>
              <w:spacing w:after="120"/>
              <w:textAlignment w:val="baseline"/>
              <w:rPr>
                <w:rFonts w:cs="Arial"/>
                <w:szCs w:val="20"/>
                <w:lang w:val="en-US"/>
              </w:rPr>
            </w:pPr>
            <w:r w:rsidRPr="008F30B2">
              <w:rPr>
                <w:rFonts w:cs="Arial"/>
                <w:szCs w:val="20"/>
                <w:lang w:val="en-US"/>
              </w:rPr>
              <w:t>File has loaded and processed without exception</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Above = ‘No’, message: </w:t>
            </w:r>
          </w:p>
          <w:p w:rsidR="008F30B2" w:rsidRPr="008F30B2" w:rsidRDefault="008F30B2" w:rsidP="008F30B2">
            <w:pPr>
              <w:numPr>
                <w:ilvl w:val="0"/>
                <w:numId w:val="22"/>
              </w:numPr>
              <w:overflowPunct w:val="0"/>
              <w:autoSpaceDE w:val="0"/>
              <w:autoSpaceDN w:val="0"/>
              <w:adjustRightInd w:val="0"/>
              <w:spacing w:after="120"/>
              <w:textAlignment w:val="baseline"/>
              <w:rPr>
                <w:rFonts w:cs="Arial"/>
                <w:szCs w:val="20"/>
                <w:lang w:val="en-US"/>
              </w:rPr>
            </w:pPr>
            <w:r w:rsidRPr="008F30B2">
              <w:rPr>
                <w:rFonts w:cs="Arial"/>
                <w:szCs w:val="20"/>
                <w:lang w:val="en-US"/>
              </w:rPr>
              <w:t>File format does not conform to expected format</w:t>
            </w:r>
          </w:p>
          <w:p w:rsidR="008F30B2" w:rsidRPr="008F30B2" w:rsidRDefault="008F30B2" w:rsidP="008F30B2">
            <w:pPr>
              <w:numPr>
                <w:ilvl w:val="0"/>
                <w:numId w:val="22"/>
              </w:numPr>
              <w:overflowPunct w:val="0"/>
              <w:autoSpaceDE w:val="0"/>
              <w:autoSpaceDN w:val="0"/>
              <w:adjustRightInd w:val="0"/>
              <w:spacing w:after="120"/>
              <w:textAlignment w:val="baseline"/>
              <w:rPr>
                <w:rFonts w:cs="Arial"/>
                <w:szCs w:val="20"/>
                <w:lang w:val="en-US"/>
              </w:rPr>
            </w:pPr>
            <w:r w:rsidRPr="008F30B2">
              <w:rPr>
                <w:rFonts w:cs="Arial"/>
                <w:szCs w:val="20"/>
                <w:lang w:val="en-US"/>
              </w:rPr>
              <w:t>Invalid File format</w:t>
            </w:r>
          </w:p>
          <w:p w:rsidR="008F30B2" w:rsidRPr="008F30B2" w:rsidRDefault="008F30B2" w:rsidP="008F30B2">
            <w:pPr>
              <w:numPr>
                <w:ilvl w:val="0"/>
                <w:numId w:val="22"/>
              </w:numPr>
              <w:overflowPunct w:val="0"/>
              <w:autoSpaceDE w:val="0"/>
              <w:autoSpaceDN w:val="0"/>
              <w:adjustRightInd w:val="0"/>
              <w:spacing w:after="120"/>
              <w:textAlignment w:val="baseline"/>
              <w:rPr>
                <w:rFonts w:cs="Arial"/>
                <w:szCs w:val="20"/>
                <w:lang w:val="en-US"/>
              </w:rPr>
            </w:pPr>
            <w:r w:rsidRPr="008F30B2">
              <w:rPr>
                <w:rFonts w:cs="Arial"/>
                <w:szCs w:val="20"/>
                <w:lang w:val="en-US"/>
              </w:rPr>
              <w:t>Empty File</w:t>
            </w:r>
          </w:p>
          <w:p w:rsidR="008F30B2" w:rsidRPr="008F30B2" w:rsidRDefault="008F30B2" w:rsidP="008F30B2">
            <w:pPr>
              <w:numPr>
                <w:ilvl w:val="0"/>
                <w:numId w:val="22"/>
              </w:numPr>
              <w:overflowPunct w:val="0"/>
              <w:autoSpaceDE w:val="0"/>
              <w:autoSpaceDN w:val="0"/>
              <w:adjustRightInd w:val="0"/>
              <w:spacing w:after="120"/>
              <w:textAlignment w:val="baseline"/>
              <w:rPr>
                <w:rFonts w:cs="Arial"/>
                <w:szCs w:val="20"/>
                <w:lang w:val="en-US"/>
              </w:rPr>
            </w:pPr>
            <w:r w:rsidRPr="008F30B2">
              <w:rPr>
                <w:rFonts w:cs="Arial"/>
                <w:szCs w:val="20"/>
                <w:lang w:val="en-US"/>
              </w:rPr>
              <w:t>Missing ESR Mandatory Items</w:t>
            </w:r>
          </w:p>
          <w:p w:rsidR="008F30B2" w:rsidRPr="008F30B2" w:rsidRDefault="008F30B2" w:rsidP="008F30B2">
            <w:pPr>
              <w:numPr>
                <w:ilvl w:val="0"/>
                <w:numId w:val="22"/>
              </w:numPr>
              <w:overflowPunct w:val="0"/>
              <w:autoSpaceDE w:val="0"/>
              <w:autoSpaceDN w:val="0"/>
              <w:adjustRightInd w:val="0"/>
              <w:spacing w:after="120"/>
              <w:textAlignment w:val="baseline"/>
              <w:rPr>
                <w:rFonts w:cs="Arial"/>
                <w:szCs w:val="20"/>
                <w:lang w:val="en-US"/>
              </w:rPr>
            </w:pPr>
            <w:r w:rsidRPr="008F30B2">
              <w:rPr>
                <w:rFonts w:cs="Arial"/>
                <w:szCs w:val="20"/>
                <w:lang w:val="en-US"/>
              </w:rPr>
              <w:t>“other appropriate message”</w:t>
            </w:r>
          </w:p>
        </w:tc>
      </w:tr>
    </w:tbl>
    <w:p w:rsidR="008F30B2" w:rsidRPr="008F30B2" w:rsidRDefault="008F30B2" w:rsidP="008F30B2"/>
    <w:p w:rsidR="008F30B2" w:rsidRPr="008F30B2" w:rsidRDefault="008F30B2" w:rsidP="008F30B2"/>
    <w:p w:rsidR="008F30B2" w:rsidRPr="003C11BD" w:rsidRDefault="008F30B2" w:rsidP="00B15C1F">
      <w:pPr>
        <w:keepNext/>
        <w:numPr>
          <w:ilvl w:val="2"/>
          <w:numId w:val="4"/>
        </w:numPr>
        <w:tabs>
          <w:tab w:val="clear" w:pos="1800"/>
          <w:tab w:val="num" w:pos="1080"/>
        </w:tabs>
        <w:spacing w:before="240" w:after="60"/>
        <w:ind w:left="504"/>
        <w:outlineLvl w:val="2"/>
        <w:rPr>
          <w:rFonts w:cs="Arial"/>
          <w:b/>
          <w:bCs/>
          <w:sz w:val="26"/>
          <w:szCs w:val="26"/>
        </w:rPr>
      </w:pPr>
      <w:bookmarkStart w:id="71" w:name="_Toc67665393"/>
      <w:r w:rsidRPr="003C11BD">
        <w:rPr>
          <w:rFonts w:cs="Arial"/>
          <w:b/>
          <w:bCs/>
          <w:sz w:val="26"/>
          <w:szCs w:val="26"/>
        </w:rPr>
        <w:t>File Trailer</w:t>
      </w:r>
      <w:bookmarkEnd w:id="71"/>
    </w:p>
    <w:p w:rsidR="008F30B2" w:rsidRPr="008F30B2" w:rsidRDefault="008F30B2" w:rsidP="008F30B2"/>
    <w:p w:rsidR="008F30B2" w:rsidRPr="008F30B2" w:rsidRDefault="008F30B2" w:rsidP="008F30B2">
      <w:pPr>
        <w:rPr>
          <w:rFonts w:cs="Arial"/>
        </w:rPr>
      </w:pPr>
      <w:r w:rsidRPr="008F30B2">
        <w:rPr>
          <w:rFonts w:cs="Arial"/>
        </w:rPr>
        <w:t>There must be one and only one Trailer record per file.  It must be the last record in the file.</w:t>
      </w:r>
    </w:p>
    <w:p w:rsidR="008F30B2" w:rsidRPr="008F30B2" w:rsidRDefault="008F30B2" w:rsidP="008F30B2">
      <w:pPr>
        <w:rPr>
          <w:rFonts w:cs="Arial"/>
        </w:rPr>
      </w:pPr>
    </w:p>
    <w:p w:rsidR="008F30B2" w:rsidRPr="008F30B2" w:rsidRDefault="008F30B2" w:rsidP="008F30B2">
      <w:pPr>
        <w:rPr>
          <w:rFonts w:cs="Arial"/>
        </w:rPr>
      </w:pPr>
    </w:p>
    <w:tbl>
      <w:tblPr>
        <w:tblW w:w="9747"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770"/>
        <w:gridCol w:w="770"/>
        <w:gridCol w:w="2426"/>
        <w:gridCol w:w="1110"/>
        <w:gridCol w:w="4671"/>
      </w:tblGrid>
      <w:tr w:rsidR="008F30B2" w:rsidRPr="008F30B2" w:rsidTr="008B20FF">
        <w:trPr>
          <w:tblHeader/>
        </w:trPr>
        <w:tc>
          <w:tcPr>
            <w:tcW w:w="770"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Ref</w:t>
            </w:r>
          </w:p>
        </w:tc>
        <w:tc>
          <w:tcPr>
            <w:tcW w:w="770"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Item No.</w:t>
            </w:r>
          </w:p>
        </w:tc>
        <w:tc>
          <w:tcPr>
            <w:tcW w:w="2426"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Data Item</w:t>
            </w:r>
          </w:p>
        </w:tc>
        <w:tc>
          <w:tcPr>
            <w:tcW w:w="1110"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Data Format</w:t>
            </w:r>
          </w:p>
        </w:tc>
        <w:tc>
          <w:tcPr>
            <w:tcW w:w="4671"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Comments</w:t>
            </w:r>
          </w:p>
        </w:tc>
      </w:tr>
      <w:tr w:rsidR="008F30B2" w:rsidRPr="008F30B2" w:rsidTr="008B20FF">
        <w:tc>
          <w:tcPr>
            <w:tcW w:w="77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T_TRL01</w:t>
            </w:r>
          </w:p>
        </w:tc>
        <w:tc>
          <w:tcPr>
            <w:tcW w:w="77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1</w:t>
            </w:r>
          </w:p>
        </w:tc>
        <w:tc>
          <w:tcPr>
            <w:tcW w:w="2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Record Type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X(3)+</w:t>
            </w:r>
          </w:p>
        </w:tc>
        <w:tc>
          <w:tcPr>
            <w:tcW w:w="467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Fixed value ‘TRL’</w:t>
            </w:r>
          </w:p>
        </w:tc>
      </w:tr>
      <w:tr w:rsidR="008F30B2" w:rsidRPr="008F30B2" w:rsidTr="008B20FF">
        <w:tc>
          <w:tcPr>
            <w:tcW w:w="77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T_TRL02</w:t>
            </w:r>
          </w:p>
        </w:tc>
        <w:tc>
          <w:tcPr>
            <w:tcW w:w="77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2</w:t>
            </w:r>
          </w:p>
        </w:tc>
        <w:tc>
          <w:tcPr>
            <w:tcW w:w="2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Record Count</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N(10)+</w:t>
            </w:r>
          </w:p>
        </w:tc>
        <w:tc>
          <w:tcPr>
            <w:tcW w:w="467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Number of records in the file including the header and trailer records.</w:t>
            </w:r>
          </w:p>
        </w:tc>
      </w:tr>
    </w:tbl>
    <w:p w:rsidR="008F30B2" w:rsidRDefault="008F30B2" w:rsidP="008F30B2">
      <w:pPr>
        <w:pBdr>
          <w:top w:val="single" w:sz="48" w:space="1" w:color="auto"/>
        </w:pBdr>
        <w:rPr>
          <w:szCs w:val="20"/>
        </w:rPr>
      </w:pPr>
      <w:r w:rsidRPr="008F30B2">
        <w:rPr>
          <w:szCs w:val="20"/>
        </w:rPr>
        <w:br w:type="page"/>
      </w:r>
    </w:p>
    <w:p w:rsidR="00F272CA" w:rsidRDefault="00F272CA" w:rsidP="008F30B2">
      <w:pPr>
        <w:pBdr>
          <w:top w:val="single" w:sz="48" w:space="1" w:color="auto"/>
        </w:pBdr>
        <w:rPr>
          <w:szCs w:val="20"/>
        </w:rPr>
      </w:pPr>
    </w:p>
    <w:p w:rsidR="003B74E7" w:rsidRPr="008F30B2" w:rsidRDefault="003B74E7" w:rsidP="008F30B2">
      <w:pPr>
        <w:pBdr>
          <w:top w:val="single" w:sz="48" w:space="1" w:color="auto"/>
        </w:pBdr>
        <w:rPr>
          <w:rFonts w:cs="Arial"/>
          <w:szCs w:val="20"/>
        </w:rPr>
      </w:pPr>
    </w:p>
    <w:p w:rsidR="008F30B2" w:rsidRPr="008F30B2" w:rsidRDefault="008F30B2" w:rsidP="00B15C1F">
      <w:pPr>
        <w:keepNext/>
        <w:numPr>
          <w:ilvl w:val="0"/>
          <w:numId w:val="62"/>
        </w:numPr>
        <w:spacing w:after="240"/>
        <w:outlineLvl w:val="0"/>
        <w:rPr>
          <w:rFonts w:cs="Arial"/>
          <w:b/>
          <w:caps/>
          <w:kern w:val="32"/>
          <w:sz w:val="32"/>
          <w:szCs w:val="32"/>
        </w:rPr>
      </w:pPr>
      <w:r w:rsidRPr="008F30B2">
        <w:rPr>
          <w:rFonts w:cs="Arial"/>
          <w:b/>
          <w:caps/>
          <w:kern w:val="32"/>
          <w:sz w:val="32"/>
          <w:szCs w:val="32"/>
        </w:rPr>
        <w:t xml:space="preserve"> </w:t>
      </w:r>
      <w:bookmarkStart w:id="72" w:name="_Toc67665394"/>
      <w:r w:rsidR="00977202">
        <w:rPr>
          <w:rFonts w:cs="Arial"/>
          <w:b/>
          <w:caps/>
          <w:kern w:val="32"/>
          <w:sz w:val="32"/>
          <w:szCs w:val="32"/>
        </w:rPr>
        <w:t>D</w:t>
      </w:r>
      <w:r w:rsidR="00837BFF">
        <w:rPr>
          <w:rFonts w:cs="Arial"/>
          <w:b/>
          <w:caps/>
          <w:kern w:val="32"/>
          <w:sz w:val="32"/>
          <w:szCs w:val="32"/>
        </w:rPr>
        <w:t xml:space="preserve">IT </w:t>
      </w:r>
      <w:r w:rsidRPr="008F30B2">
        <w:rPr>
          <w:rFonts w:cs="Arial"/>
          <w:b/>
          <w:caps/>
          <w:kern w:val="32"/>
          <w:sz w:val="32"/>
          <w:szCs w:val="32"/>
        </w:rPr>
        <w:t>Applicant Record Inbound (</w:t>
      </w:r>
      <w:r w:rsidR="008A5514">
        <w:rPr>
          <w:rFonts w:cs="Arial"/>
          <w:b/>
          <w:caps/>
          <w:kern w:val="32"/>
          <w:sz w:val="32"/>
          <w:szCs w:val="32"/>
        </w:rPr>
        <w:t>DIT</w:t>
      </w:r>
      <w:r w:rsidRPr="008F30B2">
        <w:rPr>
          <w:rFonts w:cs="Arial"/>
          <w:b/>
          <w:caps/>
          <w:kern w:val="32"/>
          <w:sz w:val="32"/>
          <w:szCs w:val="32"/>
        </w:rPr>
        <w:t xml:space="preserve"> sYSTEM &gt; NHS Interface Hub)</w:t>
      </w:r>
      <w:bookmarkEnd w:id="72"/>
    </w:p>
    <w:p w:rsidR="008F30B2" w:rsidRPr="008F30B2" w:rsidRDefault="008F30B2" w:rsidP="008F30B2">
      <w:pPr>
        <w:pBdr>
          <w:top w:val="single" w:sz="48" w:space="0" w:color="auto"/>
        </w:pBdr>
        <w:ind w:right="4536"/>
        <w:rPr>
          <w:rFonts w:cs="Arial"/>
          <w:szCs w:val="20"/>
        </w:rPr>
      </w:pPr>
    </w:p>
    <w:p w:rsidR="008F30B2" w:rsidRPr="008F30B2" w:rsidRDefault="008F30B2" w:rsidP="008F30B2"/>
    <w:p w:rsidR="008F30B2" w:rsidRPr="008F30B2" w:rsidRDefault="008F30B2" w:rsidP="00977202">
      <w:pPr>
        <w:overflowPunct w:val="0"/>
        <w:autoSpaceDE w:val="0"/>
        <w:autoSpaceDN w:val="0"/>
        <w:adjustRightInd w:val="0"/>
        <w:spacing w:before="120" w:after="120" w:line="360" w:lineRule="auto"/>
        <w:jc w:val="both"/>
        <w:textAlignment w:val="baseline"/>
        <w:rPr>
          <w:rFonts w:cs="Arial"/>
          <w:szCs w:val="20"/>
        </w:rPr>
      </w:pPr>
      <w:r w:rsidRPr="008F30B2">
        <w:rPr>
          <w:rFonts w:cs="Arial"/>
          <w:szCs w:val="20"/>
        </w:rPr>
        <w:t>Under the original Deanery Recruitment Interface Process described in (J</w:t>
      </w:r>
      <w:r w:rsidR="00977202">
        <w:rPr>
          <w:rFonts w:cs="Arial"/>
          <w:szCs w:val="20"/>
        </w:rPr>
        <w:t>J</w:t>
      </w:r>
      <w:r w:rsidRPr="008F30B2">
        <w:rPr>
          <w:rFonts w:cs="Arial"/>
          <w:szCs w:val="20"/>
        </w:rPr>
        <w:t xml:space="preserve">-140360) the </w:t>
      </w:r>
      <w:r w:rsidR="00CE14D2">
        <w:rPr>
          <w:rFonts w:cs="Arial"/>
          <w:szCs w:val="20"/>
        </w:rPr>
        <w:t>DIT s</w:t>
      </w:r>
      <w:r w:rsidRPr="008F30B2">
        <w:rPr>
          <w:rFonts w:cs="Arial"/>
          <w:szCs w:val="20"/>
        </w:rPr>
        <w:t xml:space="preserve">ystem will continue to do the </w:t>
      </w:r>
      <w:proofErr w:type="gramStart"/>
      <w:r w:rsidRPr="008F30B2">
        <w:rPr>
          <w:rFonts w:cs="Arial"/>
          <w:szCs w:val="20"/>
        </w:rPr>
        <w:t>following:</w:t>
      </w:r>
      <w:proofErr w:type="gramEnd"/>
    </w:p>
    <w:p w:rsidR="008F30B2" w:rsidRPr="008F30B2" w:rsidRDefault="008F30B2" w:rsidP="00977202">
      <w:pPr>
        <w:numPr>
          <w:ilvl w:val="0"/>
          <w:numId w:val="17"/>
        </w:numPr>
        <w:tabs>
          <w:tab w:val="num" w:pos="-420"/>
        </w:tabs>
        <w:overflowPunct w:val="0"/>
        <w:autoSpaceDE w:val="0"/>
        <w:autoSpaceDN w:val="0"/>
        <w:adjustRightInd w:val="0"/>
        <w:spacing w:before="120" w:after="120" w:line="360" w:lineRule="auto"/>
        <w:ind w:left="0"/>
        <w:jc w:val="both"/>
        <w:textAlignment w:val="baseline"/>
        <w:rPr>
          <w:rFonts w:cs="Arial"/>
          <w:szCs w:val="20"/>
        </w:rPr>
      </w:pPr>
      <w:r w:rsidRPr="008F30B2">
        <w:rPr>
          <w:rFonts w:cs="Arial"/>
          <w:szCs w:val="20"/>
        </w:rPr>
        <w:t xml:space="preserve">The </w:t>
      </w:r>
      <w:r w:rsidR="00CE14D2">
        <w:rPr>
          <w:rFonts w:cs="Arial"/>
          <w:szCs w:val="20"/>
        </w:rPr>
        <w:t>DIT s</w:t>
      </w:r>
      <w:r w:rsidR="00977202" w:rsidRPr="008F30B2">
        <w:rPr>
          <w:rFonts w:cs="Arial"/>
          <w:szCs w:val="20"/>
        </w:rPr>
        <w:t>ystem</w:t>
      </w:r>
      <w:r w:rsidR="00977202">
        <w:rPr>
          <w:rFonts w:cs="Arial"/>
          <w:szCs w:val="20"/>
        </w:rPr>
        <w:t xml:space="preserve"> </w:t>
      </w:r>
      <w:r w:rsidR="00977202" w:rsidRPr="008F30B2">
        <w:rPr>
          <w:rFonts w:cs="Arial"/>
          <w:szCs w:val="20"/>
        </w:rPr>
        <w:t>will</w:t>
      </w:r>
      <w:r w:rsidRPr="008F30B2">
        <w:rPr>
          <w:rFonts w:cs="Arial"/>
          <w:szCs w:val="20"/>
        </w:rPr>
        <w:t xml:space="preserve"> produce Applicant records according to the agreed specification and pass these files to the NHS Interface Hub.</w:t>
      </w:r>
    </w:p>
    <w:p w:rsidR="008F30B2" w:rsidRPr="008F30B2" w:rsidRDefault="008F30B2" w:rsidP="00977202">
      <w:pPr>
        <w:overflowPunct w:val="0"/>
        <w:autoSpaceDE w:val="0"/>
        <w:autoSpaceDN w:val="0"/>
        <w:adjustRightInd w:val="0"/>
        <w:spacing w:before="120" w:after="120" w:line="360" w:lineRule="auto"/>
        <w:jc w:val="both"/>
        <w:textAlignment w:val="baseline"/>
        <w:rPr>
          <w:rFonts w:cs="Arial"/>
          <w:szCs w:val="20"/>
        </w:rPr>
      </w:pPr>
      <w:r w:rsidRPr="008F30B2">
        <w:rPr>
          <w:rFonts w:cs="Arial"/>
          <w:szCs w:val="20"/>
        </w:rPr>
        <w:t xml:space="preserve">For full technical details of the </w:t>
      </w:r>
      <w:r w:rsidR="00CE14D2">
        <w:rPr>
          <w:rFonts w:cs="Arial"/>
          <w:szCs w:val="20"/>
        </w:rPr>
        <w:t>DIT</w:t>
      </w:r>
      <w:r w:rsidRPr="008F30B2">
        <w:rPr>
          <w:rFonts w:cs="Arial"/>
          <w:szCs w:val="20"/>
        </w:rPr>
        <w:t xml:space="preserve"> Applicant Record file format and content requirements from IBM and the NHS ESR Systems Integration Team, please review the IBM Specification document J</w:t>
      </w:r>
      <w:r w:rsidR="00977202">
        <w:rPr>
          <w:rFonts w:cs="Arial"/>
          <w:szCs w:val="20"/>
        </w:rPr>
        <w:t>J</w:t>
      </w:r>
      <w:r w:rsidRPr="008F30B2">
        <w:rPr>
          <w:rFonts w:cs="Arial"/>
          <w:szCs w:val="20"/>
        </w:rPr>
        <w:t>-140360 Deanery Recruitment Interface.</w:t>
      </w:r>
    </w:p>
    <w:p w:rsidR="008F30B2" w:rsidRPr="009F22E1" w:rsidRDefault="008F30B2" w:rsidP="00D51FC3">
      <w:pPr>
        <w:overflowPunct w:val="0"/>
        <w:autoSpaceDE w:val="0"/>
        <w:autoSpaceDN w:val="0"/>
        <w:adjustRightInd w:val="0"/>
        <w:spacing w:before="120" w:after="120" w:line="360" w:lineRule="auto"/>
        <w:jc w:val="both"/>
        <w:textAlignment w:val="baseline"/>
        <w:rPr>
          <w:rFonts w:cs="Arial"/>
          <w:szCs w:val="20"/>
        </w:rPr>
      </w:pPr>
      <w:r w:rsidRPr="009F22E1">
        <w:rPr>
          <w:rFonts w:cs="Arial"/>
          <w:szCs w:val="20"/>
        </w:rPr>
        <w:t xml:space="preserve">Note: It is required that the </w:t>
      </w:r>
      <w:r w:rsidR="00CE14D2" w:rsidRPr="009F22E1">
        <w:rPr>
          <w:rFonts w:cs="Arial"/>
          <w:szCs w:val="20"/>
        </w:rPr>
        <w:t>DIT</w:t>
      </w:r>
      <w:r w:rsidRPr="009F22E1">
        <w:rPr>
          <w:rFonts w:cs="Arial"/>
          <w:szCs w:val="20"/>
        </w:rPr>
        <w:t xml:space="preserve"> s</w:t>
      </w:r>
      <w:r w:rsidR="00CE14D2" w:rsidRPr="009F22E1">
        <w:rPr>
          <w:rFonts w:cs="Arial"/>
          <w:szCs w:val="20"/>
        </w:rPr>
        <w:t>ystem</w:t>
      </w:r>
      <w:r w:rsidRPr="009F22E1">
        <w:rPr>
          <w:rFonts w:cs="Arial"/>
          <w:szCs w:val="20"/>
        </w:rPr>
        <w:t xml:space="preserve"> only send</w:t>
      </w:r>
      <w:r w:rsidR="00CE14D2" w:rsidRPr="009F22E1">
        <w:rPr>
          <w:rFonts w:cs="Arial"/>
          <w:szCs w:val="20"/>
        </w:rPr>
        <w:t>s</w:t>
      </w:r>
      <w:r w:rsidRPr="009F22E1">
        <w:rPr>
          <w:rFonts w:cs="Arial"/>
          <w:szCs w:val="20"/>
        </w:rPr>
        <w:t xml:space="preserve"> applicant detai</w:t>
      </w:r>
      <w:r w:rsidR="009F22E1" w:rsidRPr="009F22E1">
        <w:rPr>
          <w:rFonts w:cs="Arial"/>
          <w:szCs w:val="20"/>
        </w:rPr>
        <w:t>ls once to ESR. Whilst the RMT</w:t>
      </w:r>
      <w:r w:rsidRPr="009F22E1">
        <w:rPr>
          <w:rFonts w:cs="Arial"/>
          <w:szCs w:val="20"/>
        </w:rPr>
        <w:t xml:space="preserve"> may carry details of the position on different occasions i.e. different files, processing </w:t>
      </w:r>
      <w:r w:rsidR="00CE14D2" w:rsidRPr="009F22E1">
        <w:rPr>
          <w:rFonts w:cs="Arial"/>
          <w:szCs w:val="20"/>
        </w:rPr>
        <w:t>by the DIT</w:t>
      </w:r>
      <w:r w:rsidRPr="009F22E1">
        <w:rPr>
          <w:rFonts w:cs="Arial"/>
          <w:szCs w:val="20"/>
        </w:rPr>
        <w:t xml:space="preserve"> </w:t>
      </w:r>
      <w:r w:rsidR="00CE14D2" w:rsidRPr="009F22E1">
        <w:rPr>
          <w:rFonts w:cs="Arial"/>
          <w:szCs w:val="20"/>
        </w:rPr>
        <w:t>system</w:t>
      </w:r>
      <w:r w:rsidRPr="009F22E1">
        <w:rPr>
          <w:rFonts w:cs="Arial"/>
          <w:szCs w:val="20"/>
        </w:rPr>
        <w:t xml:space="preserve"> must ensure that where applicant details for a positon have already been sent</w:t>
      </w:r>
      <w:r w:rsidR="00CE14D2" w:rsidRPr="009F22E1">
        <w:rPr>
          <w:rFonts w:cs="Arial"/>
          <w:szCs w:val="20"/>
        </w:rPr>
        <w:t xml:space="preserve"> to ESR</w:t>
      </w:r>
      <w:r w:rsidRPr="009F22E1">
        <w:rPr>
          <w:rFonts w:cs="Arial"/>
          <w:szCs w:val="20"/>
        </w:rPr>
        <w:t xml:space="preserve">, they </w:t>
      </w:r>
      <w:r w:rsidR="00CE14D2" w:rsidRPr="009F22E1">
        <w:rPr>
          <w:rFonts w:cs="Arial"/>
          <w:szCs w:val="20"/>
        </w:rPr>
        <w:t>must</w:t>
      </w:r>
      <w:r w:rsidRPr="009F22E1">
        <w:rPr>
          <w:rFonts w:cs="Arial"/>
          <w:szCs w:val="20"/>
        </w:rPr>
        <w:t xml:space="preserve"> not be sent again. This is because ESR </w:t>
      </w:r>
      <w:r w:rsidR="00CE14D2" w:rsidRPr="009F22E1">
        <w:rPr>
          <w:rFonts w:cs="Arial"/>
          <w:szCs w:val="20"/>
        </w:rPr>
        <w:t xml:space="preserve">then </w:t>
      </w:r>
      <w:r w:rsidRPr="009F22E1">
        <w:rPr>
          <w:rFonts w:cs="Arial"/>
          <w:szCs w:val="20"/>
        </w:rPr>
        <w:t xml:space="preserve">becomes the master where </w:t>
      </w:r>
      <w:r w:rsidR="00CE14D2" w:rsidRPr="009F22E1">
        <w:rPr>
          <w:rFonts w:cs="Arial"/>
          <w:szCs w:val="20"/>
        </w:rPr>
        <w:t xml:space="preserve">the </w:t>
      </w:r>
      <w:r w:rsidRPr="009F22E1">
        <w:rPr>
          <w:rFonts w:cs="Arial"/>
          <w:szCs w:val="20"/>
        </w:rPr>
        <w:t>applicant</w:t>
      </w:r>
      <w:r w:rsidR="008A5514" w:rsidRPr="009F22E1">
        <w:rPr>
          <w:rFonts w:cs="Arial"/>
          <w:szCs w:val="20"/>
        </w:rPr>
        <w:t xml:space="preserve"> </w:t>
      </w:r>
      <w:r w:rsidRPr="009F22E1">
        <w:rPr>
          <w:rFonts w:cs="Arial"/>
          <w:szCs w:val="20"/>
        </w:rPr>
        <w:t xml:space="preserve">/ application </w:t>
      </w:r>
      <w:proofErr w:type="gramStart"/>
      <w:r w:rsidRPr="009F22E1">
        <w:rPr>
          <w:rFonts w:cs="Arial"/>
          <w:szCs w:val="20"/>
        </w:rPr>
        <w:t>is</w:t>
      </w:r>
      <w:proofErr w:type="gramEnd"/>
      <w:r w:rsidRPr="009F22E1">
        <w:rPr>
          <w:rFonts w:cs="Arial"/>
          <w:szCs w:val="20"/>
        </w:rPr>
        <w:t xml:space="preserve"> concerned. </w:t>
      </w:r>
    </w:p>
    <w:p w:rsidR="003B74E7" w:rsidRPr="008F30B2" w:rsidRDefault="003B74E7" w:rsidP="00D51FC3">
      <w:pPr>
        <w:overflowPunct w:val="0"/>
        <w:autoSpaceDE w:val="0"/>
        <w:autoSpaceDN w:val="0"/>
        <w:adjustRightInd w:val="0"/>
        <w:spacing w:before="120" w:after="120" w:line="360" w:lineRule="auto"/>
        <w:jc w:val="both"/>
        <w:textAlignment w:val="baseline"/>
        <w:rPr>
          <w:rFonts w:cs="Arial"/>
          <w:i/>
          <w:szCs w:val="20"/>
        </w:rPr>
      </w:pPr>
    </w:p>
    <w:p w:rsidR="008F30B2" w:rsidRPr="008F30B2" w:rsidRDefault="008F30B2" w:rsidP="00B15C1F">
      <w:pPr>
        <w:keepNext/>
        <w:numPr>
          <w:ilvl w:val="1"/>
          <w:numId w:val="62"/>
        </w:numPr>
        <w:tabs>
          <w:tab w:val="left" w:pos="1000"/>
          <w:tab w:val="right" w:leader="dot" w:pos="9514"/>
        </w:tabs>
        <w:spacing w:after="120"/>
        <w:ind w:left="0"/>
        <w:outlineLvl w:val="1"/>
        <w:rPr>
          <w:b/>
          <w:bCs/>
          <w:iCs/>
          <w:smallCaps/>
          <w:sz w:val="28"/>
          <w:szCs w:val="28"/>
        </w:rPr>
      </w:pPr>
      <w:bookmarkStart w:id="73" w:name="_Toc459730311"/>
      <w:bookmarkStart w:id="74" w:name="_Toc473030666"/>
      <w:bookmarkStart w:id="75" w:name="_Toc506902259"/>
      <w:bookmarkStart w:id="76" w:name="_Toc506902541"/>
      <w:bookmarkStart w:id="77" w:name="_Toc525737742"/>
      <w:bookmarkStart w:id="78" w:name="_Toc526254994"/>
      <w:bookmarkStart w:id="79" w:name="_Toc67665395"/>
      <w:bookmarkEnd w:id="73"/>
      <w:bookmarkEnd w:id="74"/>
      <w:bookmarkEnd w:id="75"/>
      <w:bookmarkEnd w:id="76"/>
      <w:bookmarkEnd w:id="77"/>
      <w:bookmarkEnd w:id="78"/>
      <w:r w:rsidRPr="008F30B2">
        <w:rPr>
          <w:b/>
          <w:bCs/>
          <w:iCs/>
          <w:smallCaps/>
          <w:sz w:val="28"/>
          <w:szCs w:val="28"/>
        </w:rPr>
        <w:t>Enhanced Applicant Confirmation File Processing</w:t>
      </w:r>
      <w:bookmarkEnd w:id="79"/>
    </w:p>
    <w:p w:rsidR="008F30B2" w:rsidRPr="008F30B2" w:rsidRDefault="008F30B2" w:rsidP="008F30B2">
      <w:pPr>
        <w:spacing w:line="360" w:lineRule="auto"/>
        <w:ind w:left="1832"/>
      </w:pPr>
    </w:p>
    <w:p w:rsidR="008F30B2" w:rsidRPr="008F30B2" w:rsidRDefault="008F30B2" w:rsidP="00B15C1F">
      <w:pPr>
        <w:spacing w:line="360" w:lineRule="auto"/>
        <w:jc w:val="both"/>
        <w:rPr>
          <w:rFonts w:cs="Arial"/>
          <w:szCs w:val="20"/>
        </w:rPr>
      </w:pPr>
      <w:r w:rsidRPr="008F30B2">
        <w:rPr>
          <w:rFonts w:cs="Arial"/>
          <w:szCs w:val="20"/>
        </w:rPr>
        <w:t>One of the functions performed as part of the Interface processing, described in the J</w:t>
      </w:r>
      <w:r w:rsidR="00977202">
        <w:rPr>
          <w:rFonts w:cs="Arial"/>
          <w:szCs w:val="20"/>
        </w:rPr>
        <w:t>J</w:t>
      </w:r>
      <w:r w:rsidRPr="008F30B2">
        <w:rPr>
          <w:rFonts w:cs="Arial"/>
          <w:szCs w:val="20"/>
        </w:rPr>
        <w:t>-140360, is to generate the Applicant Confirmation (APC) File. This file is generated by ESR, following completion of processing of the Applicant or APP file. The file reports the success or failure of processing for each individual application. Further details of this process can be found in J</w:t>
      </w:r>
      <w:r w:rsidR="002179A3">
        <w:rPr>
          <w:rFonts w:cs="Arial"/>
          <w:szCs w:val="20"/>
        </w:rPr>
        <w:t>J</w:t>
      </w:r>
      <w:r w:rsidRPr="008F30B2">
        <w:rPr>
          <w:rFonts w:cs="Arial"/>
          <w:szCs w:val="20"/>
        </w:rPr>
        <w:t>-140360. The diagram below illustrates the overarching information flow.</w:t>
      </w:r>
    </w:p>
    <w:p w:rsidR="008F30B2" w:rsidRPr="008F30B2" w:rsidRDefault="008F30B2" w:rsidP="008F30B2">
      <w:pPr>
        <w:spacing w:line="360" w:lineRule="auto"/>
        <w:rPr>
          <w:rFonts w:cs="Arial"/>
          <w:szCs w:val="20"/>
        </w:rPr>
      </w:pPr>
      <w:r>
        <w:rPr>
          <w:rFonts w:cs="Arial"/>
          <w:noProof/>
          <w:szCs w:val="20"/>
          <w:lang w:eastAsia="en-GB"/>
        </w:rPr>
        <mc:AlternateContent>
          <mc:Choice Requires="wps">
            <w:drawing>
              <wp:anchor distT="0" distB="0" distL="114300" distR="114300" simplePos="0" relativeHeight="251846144" behindDoc="0" locked="0" layoutInCell="1" allowOverlap="1" wp14:anchorId="77432EB7" wp14:editId="67642095">
                <wp:simplePos x="0" y="0"/>
                <wp:positionH relativeFrom="column">
                  <wp:posOffset>156845</wp:posOffset>
                </wp:positionH>
                <wp:positionV relativeFrom="paragraph">
                  <wp:posOffset>139700</wp:posOffset>
                </wp:positionV>
                <wp:extent cx="5629275" cy="2663825"/>
                <wp:effectExtent l="38100" t="36830" r="38100" b="33020"/>
                <wp:wrapNone/>
                <wp:docPr id="382" name="Rounded 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2663825"/>
                        </a:xfrm>
                        <a:prstGeom prst="roundRect">
                          <a:avLst>
                            <a:gd name="adj" fmla="val 16667"/>
                          </a:avLst>
                        </a:prstGeom>
                        <a:solidFill>
                          <a:srgbClr val="FFFFFF"/>
                        </a:solidFill>
                        <a:ln w="63500" cmpd="thickThin" algn="ctr">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82" o:spid="_x0000_s1026" style="position:absolute;margin-left:12.35pt;margin-top:11pt;width:443.25pt;height:209.75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" strokecolor="#4f81bd" strokeweight="5pt">
                <v:stroke linestyle="thickThin"/>
                <v:shadow color="#868686"/>
              </v:roundrect>
            </w:pict>
          </mc:Fallback>
        </mc:AlternateContent>
      </w:r>
    </w:p>
    <w:p w:rsidR="008F30B2" w:rsidRPr="008F30B2" w:rsidRDefault="008F30B2" w:rsidP="008F30B2">
      <w:pPr>
        <w:spacing w:line="360" w:lineRule="auto"/>
        <w:rPr>
          <w:rFonts w:cs="Arial"/>
          <w:szCs w:val="20"/>
        </w:rPr>
      </w:pPr>
      <w:r>
        <w:rPr>
          <w:rFonts w:cs="Arial"/>
          <w:noProof/>
          <w:szCs w:val="20"/>
          <w:lang w:eastAsia="en-GB"/>
        </w:rPr>
        <mc:AlternateContent>
          <mc:Choice Requires="wps">
            <w:drawing>
              <wp:anchor distT="0" distB="0" distL="114300" distR="114300" simplePos="0" relativeHeight="251847168" behindDoc="0" locked="0" layoutInCell="1" allowOverlap="1" wp14:anchorId="0742E8F2" wp14:editId="2CEF4636">
                <wp:simplePos x="0" y="0"/>
                <wp:positionH relativeFrom="column">
                  <wp:posOffset>652145</wp:posOffset>
                </wp:positionH>
                <wp:positionV relativeFrom="paragraph">
                  <wp:posOffset>133350</wp:posOffset>
                </wp:positionV>
                <wp:extent cx="1219200" cy="966470"/>
                <wp:effectExtent l="19050" t="20955" r="38100" b="50800"/>
                <wp:wrapNone/>
                <wp:docPr id="380" name="Rounded 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966470"/>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325EDD" w:rsidRPr="001B2D06" w:rsidRDefault="00325EDD" w:rsidP="008F30B2">
                            <w:pPr>
                              <w:jc w:val="center"/>
                              <w:rPr>
                                <w:sz w:val="16"/>
                                <w:szCs w:val="18"/>
                              </w:rPr>
                            </w:pPr>
                            <w:r w:rsidRPr="001B2D06">
                              <w:rPr>
                                <w:sz w:val="16"/>
                                <w:szCs w:val="18"/>
                              </w:rPr>
                              <w:t xml:space="preserve">Applicant file generated in </w:t>
                            </w:r>
                            <w:r>
                              <w:rPr>
                                <w:sz w:val="16"/>
                                <w:szCs w:val="18"/>
                              </w:rPr>
                              <w:t>DIT s</w:t>
                            </w:r>
                            <w:r w:rsidRPr="001B2D06">
                              <w:rPr>
                                <w:sz w:val="16"/>
                                <w:szCs w:val="18"/>
                              </w:rPr>
                              <w:t>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80" o:spid="_x0000_s1026" style="position:absolute;margin-left:51.35pt;margin-top:10.5pt;width:96pt;height:76.1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" fillcolor="#9bbb59" strokecolor="#f2f2f2" strokeweight="3pt">
                <v:shadow on="t" color="#4e6128" opacity=".5" offset="1pt"/>
                <v:textbox>
                  <w:txbxContent>
                    <w:p w:rsidR="00325EDD" w:rsidRPr="001B2D06" w:rsidRDefault="00325EDD" w:rsidP="008F30B2">
                      <w:pPr>
                        <w:jc w:val="center"/>
                        <w:rPr>
                          <w:sz w:val="16"/>
                          <w:szCs w:val="18"/>
                        </w:rPr>
                      </w:pPr>
                      <w:r w:rsidRPr="001B2D06">
                        <w:rPr>
                          <w:sz w:val="16"/>
                          <w:szCs w:val="18"/>
                        </w:rPr>
                        <w:t xml:space="preserve">Applicant file generated in </w:t>
                      </w:r>
                      <w:r>
                        <w:rPr>
                          <w:sz w:val="16"/>
                          <w:szCs w:val="18"/>
                        </w:rPr>
                        <w:t>DIT s</w:t>
                      </w:r>
                      <w:r w:rsidRPr="001B2D06">
                        <w:rPr>
                          <w:sz w:val="16"/>
                          <w:szCs w:val="18"/>
                        </w:rPr>
                        <w:t>ystem</w:t>
                      </w:r>
                    </w:p>
                  </w:txbxContent>
                </v:textbox>
              </v:roundrect>
            </w:pict>
          </mc:Fallback>
        </mc:AlternateContent>
      </w:r>
      <w:r>
        <w:rPr>
          <w:rFonts w:cs="Arial"/>
          <w:noProof/>
          <w:szCs w:val="20"/>
          <w:lang w:eastAsia="en-GB"/>
        </w:rPr>
        <mc:AlternateContent>
          <mc:Choice Requires="wps">
            <w:drawing>
              <wp:anchor distT="0" distB="0" distL="114300" distR="114300" simplePos="0" relativeHeight="251851264" behindDoc="0" locked="0" layoutInCell="1" allowOverlap="1" wp14:anchorId="7265453B" wp14:editId="321DCA71">
                <wp:simplePos x="0" y="0"/>
                <wp:positionH relativeFrom="column">
                  <wp:posOffset>2299970</wp:posOffset>
                </wp:positionH>
                <wp:positionV relativeFrom="paragraph">
                  <wp:posOffset>200025</wp:posOffset>
                </wp:positionV>
                <wp:extent cx="1343025" cy="600075"/>
                <wp:effectExtent l="76200" t="68580" r="66675" b="93345"/>
                <wp:wrapNone/>
                <wp:docPr id="376" name="Notched Right Arrow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600075"/>
                        </a:xfrm>
                        <a:prstGeom prst="notchedRightArrow">
                          <a:avLst>
                            <a:gd name="adj1" fmla="val 50000"/>
                            <a:gd name="adj2" fmla="val 5595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376" o:spid="_x0000_s1026" type="#_x0000_t94" style="position:absolute;margin-left:181.1pt;margin-top:15.75pt;width:105.75pt;height:47.2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" fillcolor="#4f81bd" strokecolor="#f2f2f2" strokeweight="3pt">
                <v:shadow on="t" color="#243f60" opacity=".5" offset="1pt"/>
              </v:shape>
            </w:pict>
          </mc:Fallback>
        </mc:AlternateContent>
      </w:r>
      <w:r>
        <w:rPr>
          <w:rFonts w:cs="Arial"/>
          <w:noProof/>
          <w:szCs w:val="20"/>
          <w:lang w:eastAsia="en-GB"/>
        </w:rPr>
        <mc:AlternateContent>
          <mc:Choice Requires="wps">
            <w:drawing>
              <wp:anchor distT="0" distB="0" distL="114300" distR="114300" simplePos="0" relativeHeight="251848192" behindDoc="0" locked="0" layoutInCell="1" allowOverlap="1" wp14:anchorId="3BEC1B01" wp14:editId="6BD4D9EA">
                <wp:simplePos x="0" y="0"/>
                <wp:positionH relativeFrom="column">
                  <wp:posOffset>3985895</wp:posOffset>
                </wp:positionH>
                <wp:positionV relativeFrom="paragraph">
                  <wp:posOffset>133350</wp:posOffset>
                </wp:positionV>
                <wp:extent cx="1219200" cy="714375"/>
                <wp:effectExtent l="19050" t="20955" r="38100" b="45720"/>
                <wp:wrapNone/>
                <wp:docPr id="375" name="Rounded 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714375"/>
                        </a:xfrm>
                        <a:prstGeom prst="roundRect">
                          <a:avLst>
                            <a:gd name="adj" fmla="val 16667"/>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325EDD" w:rsidRPr="001B2D06" w:rsidRDefault="00325EDD" w:rsidP="008F30B2">
                            <w:pPr>
                              <w:jc w:val="center"/>
                              <w:rPr>
                                <w:sz w:val="16"/>
                                <w:szCs w:val="18"/>
                              </w:rPr>
                            </w:pPr>
                            <w:r w:rsidRPr="001B2D06">
                              <w:rPr>
                                <w:sz w:val="16"/>
                                <w:szCs w:val="18"/>
                              </w:rPr>
                              <w:t>Applicant File Processed in ESR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75" o:spid="_x0000_s1027" style="position:absolute;margin-left:313.85pt;margin-top:10.5pt;width:96pt;height:56.25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" fillcolor="#f79646" strokecolor="#f2f2f2" strokeweight="3pt">
                <v:shadow on="t" color="#974706" opacity=".5" offset="1pt"/>
                <v:textbox>
                  <w:txbxContent>
                    <w:p w:rsidR="00325EDD" w:rsidRPr="001B2D06" w:rsidRDefault="00325EDD" w:rsidP="008F30B2">
                      <w:pPr>
                        <w:jc w:val="center"/>
                        <w:rPr>
                          <w:sz w:val="16"/>
                          <w:szCs w:val="18"/>
                        </w:rPr>
                      </w:pPr>
                      <w:r w:rsidRPr="001B2D06">
                        <w:rPr>
                          <w:sz w:val="16"/>
                          <w:szCs w:val="18"/>
                        </w:rPr>
                        <w:t>Applicant File Processed in ESR</w:t>
                      </w:r>
                    </w:p>
                  </w:txbxContent>
                </v:textbox>
              </v:roundrect>
            </w:pict>
          </mc:Fallback>
        </mc:AlternateContent>
      </w:r>
    </w:p>
    <w:p w:rsidR="008F30B2" w:rsidRPr="008F30B2" w:rsidRDefault="008F30B2" w:rsidP="008F30B2">
      <w:pPr>
        <w:spacing w:line="360" w:lineRule="auto"/>
        <w:rPr>
          <w:rFonts w:cs="Arial"/>
          <w:szCs w:val="20"/>
        </w:rPr>
      </w:pPr>
    </w:p>
    <w:p w:rsidR="008F30B2" w:rsidRPr="008F30B2" w:rsidRDefault="008F30B2" w:rsidP="008F30B2">
      <w:pPr>
        <w:spacing w:line="360" w:lineRule="auto"/>
        <w:rPr>
          <w:rFonts w:cs="Arial"/>
          <w:szCs w:val="20"/>
        </w:rPr>
      </w:pPr>
    </w:p>
    <w:p w:rsidR="008F30B2" w:rsidRPr="008F30B2" w:rsidRDefault="008F30B2" w:rsidP="008F30B2">
      <w:pPr>
        <w:spacing w:line="360" w:lineRule="auto"/>
        <w:rPr>
          <w:rFonts w:cs="Arial"/>
          <w:szCs w:val="20"/>
        </w:rPr>
      </w:pPr>
    </w:p>
    <w:p w:rsidR="008F30B2" w:rsidRPr="008F30B2" w:rsidRDefault="008F30B2" w:rsidP="008F30B2">
      <w:pPr>
        <w:spacing w:line="360" w:lineRule="auto"/>
        <w:rPr>
          <w:rFonts w:cs="Arial"/>
          <w:szCs w:val="20"/>
        </w:rPr>
      </w:pPr>
      <w:r>
        <w:rPr>
          <w:rFonts w:cs="Arial"/>
          <w:noProof/>
          <w:szCs w:val="20"/>
          <w:lang w:eastAsia="en-GB"/>
        </w:rPr>
        <mc:AlternateContent>
          <mc:Choice Requires="wps">
            <w:drawing>
              <wp:anchor distT="0" distB="0" distL="114300" distR="114300" simplePos="0" relativeHeight="251853312" behindDoc="0" locked="0" layoutInCell="1" allowOverlap="1" wp14:anchorId="5FB8DD11" wp14:editId="5205C724">
                <wp:simplePos x="0" y="0"/>
                <wp:positionH relativeFrom="column">
                  <wp:posOffset>4371975</wp:posOffset>
                </wp:positionH>
                <wp:positionV relativeFrom="paragraph">
                  <wp:posOffset>71120</wp:posOffset>
                </wp:positionV>
                <wp:extent cx="476250" cy="600075"/>
                <wp:effectExtent l="123825" t="49530" r="133350" b="74295"/>
                <wp:wrapNone/>
                <wp:docPr id="374" name="Notched Right Arrow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76250" cy="600075"/>
                        </a:xfrm>
                        <a:prstGeom prst="notchedRightArrow">
                          <a:avLst>
                            <a:gd name="adj1" fmla="val 50000"/>
                            <a:gd name="adj2" fmla="val 25000"/>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Notched Right Arrow 374" o:spid="_x0000_s1026" type="#_x0000_t94" style="position:absolute;margin-left:344.25pt;margin-top:5.6pt;width:37.5pt;height:47.25pt;rotation:90;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" fillcolor="#4f81bd" strokecolor="#f2f2f2" strokeweight="3pt">
                <v:shadow on="t" color="#243f60" opacity=".5" offset="1pt"/>
              </v:shape>
            </w:pict>
          </mc:Fallback>
        </mc:AlternateContent>
      </w:r>
    </w:p>
    <w:p w:rsidR="008F30B2" w:rsidRPr="008F30B2" w:rsidRDefault="008F30B2" w:rsidP="008F30B2">
      <w:pPr>
        <w:spacing w:line="360" w:lineRule="auto"/>
        <w:rPr>
          <w:rFonts w:cs="Arial"/>
          <w:szCs w:val="20"/>
        </w:rPr>
      </w:pPr>
    </w:p>
    <w:p w:rsidR="008F30B2" w:rsidRPr="008F30B2" w:rsidRDefault="008F30B2" w:rsidP="008F30B2">
      <w:pPr>
        <w:spacing w:line="360" w:lineRule="auto"/>
        <w:rPr>
          <w:rFonts w:cs="Arial"/>
          <w:szCs w:val="20"/>
        </w:rPr>
      </w:pPr>
      <w:r>
        <w:rPr>
          <w:rFonts w:cs="Arial"/>
          <w:noProof/>
          <w:szCs w:val="20"/>
          <w:lang w:eastAsia="en-GB"/>
        </w:rPr>
        <mc:AlternateContent>
          <mc:Choice Requires="wps">
            <w:drawing>
              <wp:anchor distT="0" distB="0" distL="114300" distR="114300" simplePos="0" relativeHeight="251850240" behindDoc="0" locked="0" layoutInCell="1" allowOverlap="1" wp14:anchorId="42B5947B" wp14:editId="4B0E1BCF">
                <wp:simplePos x="0" y="0"/>
                <wp:positionH relativeFrom="column">
                  <wp:posOffset>642620</wp:posOffset>
                </wp:positionH>
                <wp:positionV relativeFrom="paragraph">
                  <wp:posOffset>171450</wp:posOffset>
                </wp:positionV>
                <wp:extent cx="1266825" cy="971550"/>
                <wp:effectExtent l="19050" t="20955" r="38100" b="45720"/>
                <wp:wrapNone/>
                <wp:docPr id="372" name="Rounded 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971550"/>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325EDD" w:rsidRDefault="00325EDD" w:rsidP="008F30B2">
                            <w:pPr>
                              <w:jc w:val="center"/>
                            </w:pPr>
                            <w:r w:rsidRPr="001B2D06">
                              <w:rPr>
                                <w:sz w:val="16"/>
                                <w:szCs w:val="18"/>
                              </w:rPr>
                              <w:t xml:space="preserve">Applicant Confirmation File received by </w:t>
                            </w:r>
                            <w:r>
                              <w:rPr>
                                <w:sz w:val="16"/>
                                <w:szCs w:val="16"/>
                              </w:rPr>
                              <w:t>DIT s</w:t>
                            </w:r>
                            <w:r w:rsidRPr="00575AA3">
                              <w:rPr>
                                <w:sz w:val="16"/>
                                <w:szCs w:val="16"/>
                              </w:rPr>
                              <w:t>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72" o:spid="_x0000_s1028" style="position:absolute;margin-left:50.6pt;margin-top:13.5pt;width:99.75pt;height:76.5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" fillcolor="#9bbb59" strokecolor="#f2f2f2" strokeweight="3pt">
                <v:shadow on="t" color="#4e6128" opacity=".5" offset="1pt"/>
                <v:textbox>
                  <w:txbxContent>
                    <w:p w:rsidR="00325EDD" w:rsidRDefault="00325EDD" w:rsidP="008F30B2">
                      <w:pPr>
                        <w:jc w:val="center"/>
                      </w:pPr>
                      <w:r w:rsidRPr="001B2D06">
                        <w:rPr>
                          <w:sz w:val="16"/>
                          <w:szCs w:val="18"/>
                        </w:rPr>
                        <w:t xml:space="preserve">Applicant Confirmation File received by </w:t>
                      </w:r>
                      <w:r>
                        <w:rPr>
                          <w:sz w:val="16"/>
                          <w:szCs w:val="16"/>
                        </w:rPr>
                        <w:t>DIT s</w:t>
                      </w:r>
                      <w:r w:rsidRPr="00575AA3">
                        <w:rPr>
                          <w:sz w:val="16"/>
                          <w:szCs w:val="16"/>
                        </w:rPr>
                        <w:t>ystem</w:t>
                      </w:r>
                    </w:p>
                  </w:txbxContent>
                </v:textbox>
              </v:roundrect>
            </w:pict>
          </mc:Fallback>
        </mc:AlternateContent>
      </w:r>
    </w:p>
    <w:p w:rsidR="008F30B2" w:rsidRPr="008F30B2" w:rsidRDefault="008F30B2" w:rsidP="008F30B2">
      <w:pPr>
        <w:spacing w:line="360" w:lineRule="auto"/>
        <w:rPr>
          <w:rFonts w:cs="Arial"/>
          <w:szCs w:val="20"/>
        </w:rPr>
      </w:pPr>
      <w:r>
        <w:rPr>
          <w:rFonts w:cs="Arial"/>
          <w:noProof/>
          <w:szCs w:val="20"/>
          <w:lang w:eastAsia="en-GB"/>
        </w:rPr>
        <mc:AlternateContent>
          <mc:Choice Requires="wps">
            <w:drawing>
              <wp:anchor distT="0" distB="0" distL="114300" distR="114300" simplePos="0" relativeHeight="251849216" behindDoc="0" locked="0" layoutInCell="1" allowOverlap="1" wp14:anchorId="774DA7F7" wp14:editId="7931B1C7">
                <wp:simplePos x="0" y="0"/>
                <wp:positionH relativeFrom="column">
                  <wp:posOffset>4014470</wp:posOffset>
                </wp:positionH>
                <wp:positionV relativeFrom="paragraph">
                  <wp:posOffset>92075</wp:posOffset>
                </wp:positionV>
                <wp:extent cx="1219200" cy="828675"/>
                <wp:effectExtent l="19050" t="27940" r="38100" b="48260"/>
                <wp:wrapNone/>
                <wp:docPr id="371" name="Rounded 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828675"/>
                        </a:xfrm>
                        <a:prstGeom prst="roundRect">
                          <a:avLst>
                            <a:gd name="adj" fmla="val 16667"/>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325EDD" w:rsidRPr="001B2D06" w:rsidRDefault="00325EDD" w:rsidP="008F30B2">
                            <w:pPr>
                              <w:jc w:val="center"/>
                              <w:rPr>
                                <w:sz w:val="16"/>
                                <w:szCs w:val="18"/>
                              </w:rPr>
                            </w:pPr>
                            <w:r w:rsidRPr="001B2D06">
                              <w:rPr>
                                <w:sz w:val="16"/>
                                <w:szCs w:val="18"/>
                              </w:rPr>
                              <w:t>Applicant Confirmation File generated by ESR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71" o:spid="_x0000_s1029" style="position:absolute;margin-left:316.1pt;margin-top:7.25pt;width:96pt;height:65.25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" fillcolor="#f79646" strokecolor="#f2f2f2" strokeweight="3pt">
                <v:shadow on="t" color="#974706" opacity=".5" offset="1pt"/>
                <v:textbox>
                  <w:txbxContent>
                    <w:p w:rsidR="00325EDD" w:rsidRPr="001B2D06" w:rsidRDefault="00325EDD" w:rsidP="008F30B2">
                      <w:pPr>
                        <w:jc w:val="center"/>
                        <w:rPr>
                          <w:sz w:val="16"/>
                          <w:szCs w:val="18"/>
                        </w:rPr>
                      </w:pPr>
                      <w:r w:rsidRPr="001B2D06">
                        <w:rPr>
                          <w:sz w:val="16"/>
                          <w:szCs w:val="18"/>
                        </w:rPr>
                        <w:t>Applicant Confirmation File generated by ESR</w:t>
                      </w:r>
                    </w:p>
                  </w:txbxContent>
                </v:textbox>
              </v:roundrect>
            </w:pict>
          </mc:Fallback>
        </mc:AlternateContent>
      </w:r>
      <w:r>
        <w:rPr>
          <w:rFonts w:cs="Arial"/>
          <w:noProof/>
          <w:szCs w:val="20"/>
          <w:lang w:eastAsia="en-GB"/>
        </w:rPr>
        <mc:AlternateContent>
          <mc:Choice Requires="wps">
            <w:drawing>
              <wp:anchor distT="0" distB="0" distL="114300" distR="114300" simplePos="0" relativeHeight="251852288" behindDoc="0" locked="0" layoutInCell="1" allowOverlap="1" wp14:anchorId="027E13A9" wp14:editId="39C4F151">
                <wp:simplePos x="0" y="0"/>
                <wp:positionH relativeFrom="column">
                  <wp:posOffset>2290445</wp:posOffset>
                </wp:positionH>
                <wp:positionV relativeFrom="paragraph">
                  <wp:posOffset>149225</wp:posOffset>
                </wp:positionV>
                <wp:extent cx="1343025" cy="600075"/>
                <wp:effectExtent l="57150" t="66040" r="85725" b="48260"/>
                <wp:wrapNone/>
                <wp:docPr id="370" name="Notched Right Arrow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343025" cy="600075"/>
                        </a:xfrm>
                        <a:prstGeom prst="notchedRightArrow">
                          <a:avLst>
                            <a:gd name="adj1" fmla="val 50000"/>
                            <a:gd name="adj2" fmla="val 55952"/>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Notched Right Arrow 370" o:spid="_x0000_s1026" type="#_x0000_t94" style="position:absolute;margin-left:180.35pt;margin-top:11.75pt;width:105.75pt;height:47.25pt;rotation:180;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" fillcolor="#4f81bd" strokecolor="#f2f2f2" strokeweight="3pt">
                <v:shadow on="t" color="#243f60" opacity=".5" offset="1pt"/>
              </v:shape>
            </w:pict>
          </mc:Fallback>
        </mc:AlternateContent>
      </w:r>
    </w:p>
    <w:p w:rsidR="008F30B2" w:rsidRPr="008F30B2" w:rsidRDefault="008F30B2" w:rsidP="008F30B2">
      <w:pPr>
        <w:spacing w:line="360" w:lineRule="auto"/>
        <w:rPr>
          <w:rFonts w:cs="Arial"/>
          <w:szCs w:val="20"/>
        </w:rPr>
      </w:pPr>
    </w:p>
    <w:p w:rsidR="008F30B2" w:rsidRPr="008F30B2" w:rsidRDefault="008F30B2" w:rsidP="008F30B2">
      <w:pPr>
        <w:spacing w:line="360" w:lineRule="auto"/>
        <w:rPr>
          <w:rFonts w:cs="Arial"/>
          <w:szCs w:val="20"/>
        </w:rPr>
      </w:pPr>
    </w:p>
    <w:p w:rsidR="008F30B2" w:rsidRPr="008F30B2" w:rsidRDefault="008F30B2" w:rsidP="008F30B2">
      <w:pPr>
        <w:spacing w:line="360" w:lineRule="auto"/>
        <w:rPr>
          <w:rFonts w:cs="Arial"/>
          <w:szCs w:val="20"/>
        </w:rPr>
      </w:pPr>
    </w:p>
    <w:p w:rsidR="008F30B2" w:rsidRPr="008F30B2" w:rsidRDefault="008F30B2" w:rsidP="008F30B2">
      <w:pPr>
        <w:spacing w:line="360" w:lineRule="auto"/>
        <w:rPr>
          <w:rFonts w:cs="Arial"/>
          <w:szCs w:val="20"/>
        </w:rPr>
      </w:pPr>
    </w:p>
    <w:p w:rsidR="008F30B2" w:rsidRPr="008F30B2" w:rsidRDefault="008F30B2" w:rsidP="008F30B2">
      <w:pPr>
        <w:spacing w:line="360" w:lineRule="auto"/>
        <w:rPr>
          <w:rFonts w:cs="Arial"/>
          <w:szCs w:val="20"/>
        </w:rPr>
      </w:pPr>
    </w:p>
    <w:p w:rsidR="008F30B2" w:rsidRPr="008F30B2" w:rsidRDefault="008F30B2" w:rsidP="00FB159C">
      <w:pPr>
        <w:spacing w:line="360" w:lineRule="auto"/>
        <w:jc w:val="both"/>
        <w:rPr>
          <w:rFonts w:cs="Arial"/>
          <w:szCs w:val="20"/>
        </w:rPr>
      </w:pPr>
      <w:r w:rsidRPr="008F30B2">
        <w:rPr>
          <w:rFonts w:cs="Arial"/>
          <w:szCs w:val="20"/>
        </w:rPr>
        <w:lastRenderedPageBreak/>
        <w:t xml:space="preserve">The interface process will ensure that in the event that ESR fails to generate an APC file, the missing file will be identified by the NHS ESR Support team. Where this scenario occurs, a Service Request will be automatically generated to the missing file, this will ensure that the </w:t>
      </w:r>
      <w:r w:rsidR="00D54B77">
        <w:rPr>
          <w:rFonts w:cs="Arial"/>
          <w:szCs w:val="20"/>
        </w:rPr>
        <w:t>DIT s</w:t>
      </w:r>
      <w:r w:rsidRPr="008F30B2">
        <w:rPr>
          <w:rFonts w:cs="Arial"/>
          <w:szCs w:val="20"/>
        </w:rPr>
        <w:t>ystem is always able to report back to the user whether an applicant record for a Doctor</w:t>
      </w:r>
      <w:r w:rsidR="00D54B77">
        <w:rPr>
          <w:rFonts w:cs="Arial"/>
          <w:szCs w:val="20"/>
        </w:rPr>
        <w:t xml:space="preserve"> in Training</w:t>
      </w:r>
      <w:r w:rsidRPr="008F30B2">
        <w:rPr>
          <w:rFonts w:cs="Arial"/>
          <w:szCs w:val="20"/>
        </w:rPr>
        <w:t xml:space="preserve"> has or has not been created in ESR.  </w:t>
      </w:r>
    </w:p>
    <w:p w:rsidR="008F30B2" w:rsidRPr="008F30B2" w:rsidRDefault="008F30B2" w:rsidP="00FB159C">
      <w:pPr>
        <w:spacing w:line="360" w:lineRule="auto"/>
        <w:jc w:val="both"/>
        <w:rPr>
          <w:rFonts w:cs="Arial"/>
          <w:szCs w:val="20"/>
        </w:rPr>
      </w:pPr>
    </w:p>
    <w:p w:rsidR="008F30B2" w:rsidRPr="008F30B2" w:rsidRDefault="008F30B2" w:rsidP="00FB159C">
      <w:pPr>
        <w:spacing w:line="360" w:lineRule="auto"/>
        <w:jc w:val="both"/>
        <w:rPr>
          <w:rFonts w:cs="Arial"/>
          <w:szCs w:val="20"/>
        </w:rPr>
      </w:pPr>
      <w:r w:rsidRPr="008F30B2">
        <w:rPr>
          <w:rFonts w:cs="Arial"/>
          <w:szCs w:val="20"/>
        </w:rPr>
        <w:t xml:space="preserve">Where ESR fails to create an applicant record, this is already reported in the APC file. The standard APC file format reports this on the basis of the Deanery Post Number. Where more than one application is received for the same DPN, it is not possible to identify which, or indeed if both failed processing in ESR. </w:t>
      </w:r>
    </w:p>
    <w:p w:rsidR="008F30B2" w:rsidRPr="008F30B2" w:rsidRDefault="008F30B2" w:rsidP="00FB159C">
      <w:pPr>
        <w:spacing w:line="360" w:lineRule="auto"/>
        <w:jc w:val="both"/>
        <w:rPr>
          <w:rFonts w:cs="Arial"/>
          <w:szCs w:val="20"/>
        </w:rPr>
      </w:pPr>
    </w:p>
    <w:p w:rsidR="008F30B2" w:rsidRPr="008F30B2" w:rsidRDefault="008F30B2" w:rsidP="00FB159C">
      <w:pPr>
        <w:spacing w:line="360" w:lineRule="auto"/>
        <w:jc w:val="both"/>
        <w:rPr>
          <w:rFonts w:cs="Arial"/>
          <w:szCs w:val="20"/>
        </w:rPr>
      </w:pPr>
      <w:r w:rsidRPr="008F30B2">
        <w:rPr>
          <w:rFonts w:cs="Arial"/>
          <w:szCs w:val="20"/>
        </w:rPr>
        <w:t xml:space="preserve">In addition, Hicom have made some amendments to their processes too, in order to enhance the </w:t>
      </w:r>
      <w:r w:rsidR="00D54B77">
        <w:rPr>
          <w:rFonts w:cs="Arial"/>
          <w:szCs w:val="20"/>
        </w:rPr>
        <w:t>DIT</w:t>
      </w:r>
      <w:r w:rsidR="00D54B77" w:rsidRPr="008F30B2">
        <w:rPr>
          <w:rFonts w:cs="Arial"/>
          <w:szCs w:val="20"/>
        </w:rPr>
        <w:t xml:space="preserve"> </w:t>
      </w:r>
      <w:r w:rsidR="00D54B77">
        <w:rPr>
          <w:rFonts w:cs="Arial"/>
          <w:szCs w:val="20"/>
        </w:rPr>
        <w:t>u</w:t>
      </w:r>
      <w:r w:rsidRPr="008F30B2">
        <w:rPr>
          <w:rFonts w:cs="Arial"/>
          <w:szCs w:val="20"/>
        </w:rPr>
        <w:t xml:space="preserve">ser experience. (The enhancements are available in Version 10.63 of Intrepid within the ESR 2 Interface module). The </w:t>
      </w:r>
      <w:r w:rsidR="00D54B77">
        <w:rPr>
          <w:rFonts w:cs="Arial"/>
          <w:szCs w:val="20"/>
        </w:rPr>
        <w:t>DIT</w:t>
      </w:r>
      <w:r w:rsidR="00D54B77" w:rsidRPr="008F30B2">
        <w:rPr>
          <w:rFonts w:cs="Arial"/>
          <w:szCs w:val="20"/>
        </w:rPr>
        <w:t xml:space="preserve"> </w:t>
      </w:r>
      <w:r w:rsidRPr="008F30B2">
        <w:rPr>
          <w:rFonts w:cs="Arial"/>
          <w:szCs w:val="20"/>
        </w:rPr>
        <w:t xml:space="preserve">user is able to see the ESR Applicant processing status on the person record. There is also a ‘resend’ function, which allows them to transfer the applicant record again, where the record has failed to process correctly in ESR.  </w:t>
      </w:r>
    </w:p>
    <w:p w:rsidR="008F30B2" w:rsidRPr="008F30B2" w:rsidRDefault="008F30B2" w:rsidP="00FB159C">
      <w:pPr>
        <w:spacing w:line="360" w:lineRule="auto"/>
        <w:jc w:val="both"/>
        <w:rPr>
          <w:rFonts w:cs="Arial"/>
          <w:szCs w:val="20"/>
        </w:rPr>
      </w:pPr>
    </w:p>
    <w:p w:rsidR="008F30B2" w:rsidRPr="008F30B2" w:rsidRDefault="008F30B2" w:rsidP="00FB159C">
      <w:pPr>
        <w:spacing w:line="360" w:lineRule="auto"/>
        <w:jc w:val="both"/>
        <w:rPr>
          <w:rFonts w:cs="Arial"/>
          <w:szCs w:val="20"/>
        </w:rPr>
      </w:pPr>
      <w:r w:rsidRPr="008F30B2">
        <w:rPr>
          <w:rFonts w:cs="Arial"/>
          <w:szCs w:val="20"/>
        </w:rPr>
        <w:t xml:space="preserve">In line with the changes described above, the enhanced APC file process is illustrated below. </w:t>
      </w:r>
    </w:p>
    <w:p w:rsidR="008F30B2" w:rsidRPr="008F30B2" w:rsidRDefault="00665431" w:rsidP="00247B77">
      <w:pPr>
        <w:spacing w:line="360" w:lineRule="auto"/>
        <w:rPr>
          <w:rFonts w:cs="Arial"/>
          <w:szCs w:val="20"/>
        </w:rPr>
      </w:pPr>
      <w:r>
        <w:rPr>
          <w:noProof/>
          <w:lang w:eastAsia="en-GB"/>
        </w:rPr>
        <mc:AlternateContent>
          <mc:Choice Requires="wpg">
            <w:drawing>
              <wp:inline distT="0" distB="0" distL="0" distR="0" wp14:anchorId="536A8FBC" wp14:editId="3A1911F0">
                <wp:extent cx="5462318" cy="5667195"/>
                <wp:effectExtent l="19050" t="19050" r="43180" b="2921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2318" cy="5667195"/>
                          <a:chOff x="585" y="4710"/>
                          <a:chExt cx="10830" cy="10650"/>
                        </a:xfrm>
                      </wpg:grpSpPr>
                      <wps:wsp>
                        <wps:cNvPr id="4" name="AutoShape 13"/>
                        <wps:cNvSpPr>
                          <a:spLocks noChangeArrowheads="1"/>
                        </wps:cNvSpPr>
                        <wps:spPr bwMode="auto">
                          <a:xfrm>
                            <a:off x="585" y="4710"/>
                            <a:ext cx="10830" cy="10650"/>
                          </a:xfrm>
                          <a:prstGeom prst="roundRect">
                            <a:avLst>
                              <a:gd name="adj" fmla="val 16667"/>
                            </a:avLst>
                          </a:prstGeom>
                          <a:solidFill>
                            <a:srgbClr val="FFFFFF"/>
                          </a:solidFill>
                          <a:ln w="63500" cmpd="thickThin" algn="ctr">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5" name="AutoShape 14"/>
                        <wps:cNvSpPr>
                          <a:spLocks noChangeArrowheads="1"/>
                        </wps:cNvSpPr>
                        <wps:spPr bwMode="auto">
                          <a:xfrm>
                            <a:off x="2100" y="5675"/>
                            <a:ext cx="1920" cy="1525"/>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325EDD" w:rsidRPr="00247B77" w:rsidRDefault="00325EDD" w:rsidP="00665431">
                              <w:pPr>
                                <w:jc w:val="center"/>
                                <w:rPr>
                                  <w:color w:val="002060"/>
                                  <w:sz w:val="16"/>
                                  <w:szCs w:val="16"/>
                                </w:rPr>
                              </w:pPr>
                              <w:r w:rsidRPr="00247B77">
                                <w:rPr>
                                  <w:color w:val="002060"/>
                                  <w:sz w:val="16"/>
                                  <w:szCs w:val="16"/>
                                </w:rPr>
                                <w:t>New Applicant generated in DIT system and validation completed</w:t>
                              </w:r>
                            </w:p>
                          </w:txbxContent>
                        </wps:txbx>
                        <wps:bodyPr rot="0" vert="horz" wrap="square" lIns="91440" tIns="45720" rIns="91440" bIns="45720" anchor="t" anchorCtr="0" upright="1">
                          <a:noAutofit/>
                        </wps:bodyPr>
                      </wps:wsp>
                      <wps:wsp>
                        <wps:cNvPr id="6" name="AutoShape 15"/>
                        <wps:cNvSpPr>
                          <a:spLocks noChangeArrowheads="1"/>
                        </wps:cNvSpPr>
                        <wps:spPr bwMode="auto">
                          <a:xfrm>
                            <a:off x="8790" y="5855"/>
                            <a:ext cx="1920" cy="1185"/>
                          </a:xfrm>
                          <a:prstGeom prst="roundRect">
                            <a:avLst>
                              <a:gd name="adj" fmla="val 16667"/>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325EDD" w:rsidRPr="00247B77" w:rsidRDefault="00325EDD" w:rsidP="00665431">
                              <w:pPr>
                                <w:jc w:val="center"/>
                                <w:rPr>
                                  <w:color w:val="002060"/>
                                  <w:sz w:val="16"/>
                                  <w:szCs w:val="16"/>
                                </w:rPr>
                              </w:pPr>
                              <w:r w:rsidRPr="00247B77">
                                <w:rPr>
                                  <w:color w:val="002060"/>
                                  <w:sz w:val="16"/>
                                  <w:szCs w:val="16"/>
                                </w:rPr>
                                <w:t>Applicant record processed in ESR</w:t>
                              </w:r>
                            </w:p>
                          </w:txbxContent>
                        </wps:txbx>
                        <wps:bodyPr rot="0" vert="horz" wrap="square" lIns="91440" tIns="45720" rIns="91440" bIns="45720" anchor="t" anchorCtr="0" upright="1">
                          <a:noAutofit/>
                        </wps:bodyPr>
                      </wps:wsp>
                      <wps:wsp>
                        <wps:cNvPr id="7" name="AutoShape 16"/>
                        <wps:cNvSpPr>
                          <a:spLocks noChangeArrowheads="1"/>
                        </wps:cNvSpPr>
                        <wps:spPr bwMode="auto">
                          <a:xfrm>
                            <a:off x="8835" y="8045"/>
                            <a:ext cx="1920" cy="1305"/>
                          </a:xfrm>
                          <a:prstGeom prst="roundRect">
                            <a:avLst>
                              <a:gd name="adj" fmla="val 16667"/>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325EDD" w:rsidRPr="00247B77" w:rsidRDefault="00325EDD" w:rsidP="00665431">
                              <w:pPr>
                                <w:jc w:val="center"/>
                                <w:rPr>
                                  <w:color w:val="002060"/>
                                  <w:sz w:val="16"/>
                                  <w:szCs w:val="16"/>
                                </w:rPr>
                              </w:pPr>
                              <w:r w:rsidRPr="00247B77">
                                <w:rPr>
                                  <w:color w:val="002060"/>
                                  <w:sz w:val="16"/>
                                  <w:szCs w:val="16"/>
                                </w:rPr>
                                <w:t>ESR produces Applicant Confirmation (APC file)?</w:t>
                              </w:r>
                            </w:p>
                          </w:txbxContent>
                        </wps:txbx>
                        <wps:bodyPr rot="0" vert="horz" wrap="square" lIns="91440" tIns="45720" rIns="91440" bIns="45720" anchor="t" anchorCtr="0" upright="1">
                          <a:noAutofit/>
                        </wps:bodyPr>
                      </wps:wsp>
                      <wps:wsp>
                        <wps:cNvPr id="8" name="AutoShape 17"/>
                        <wps:cNvSpPr>
                          <a:spLocks noChangeArrowheads="1"/>
                        </wps:cNvSpPr>
                        <wps:spPr bwMode="auto">
                          <a:xfrm>
                            <a:off x="2085" y="7515"/>
                            <a:ext cx="1995" cy="2383"/>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325EDD" w:rsidRPr="00247B77" w:rsidRDefault="00325EDD" w:rsidP="005F2051">
                              <w:pPr>
                                <w:jc w:val="center"/>
                                <w:rPr>
                                  <w:color w:val="002060"/>
                                  <w:sz w:val="16"/>
                                  <w:szCs w:val="16"/>
                                </w:rPr>
                              </w:pPr>
                              <w:r w:rsidRPr="00247B77">
                                <w:rPr>
                                  <w:color w:val="002060"/>
                                  <w:sz w:val="16"/>
                                  <w:szCs w:val="16"/>
                                </w:rPr>
                                <w:t>Applicant Confirmation received by DIT system and ESR processing status is reported</w:t>
                              </w:r>
                            </w:p>
                          </w:txbxContent>
                        </wps:txbx>
                        <wps:bodyPr rot="0" vert="horz" wrap="square" lIns="91440" tIns="45720" rIns="91440" bIns="45720" anchor="t" anchorCtr="0" upright="1">
                          <a:noAutofit/>
                        </wps:bodyPr>
                      </wps:wsp>
                      <wps:wsp>
                        <wps:cNvPr id="9" name="AutoShape 18"/>
                        <wps:cNvSpPr>
                          <a:spLocks noChangeArrowheads="1"/>
                        </wps:cNvSpPr>
                        <wps:spPr bwMode="auto">
                          <a:xfrm>
                            <a:off x="4230" y="5930"/>
                            <a:ext cx="1035" cy="945"/>
                          </a:xfrm>
                          <a:prstGeom prst="notchedRightArrow">
                            <a:avLst>
                              <a:gd name="adj1" fmla="val 50000"/>
                              <a:gd name="adj2" fmla="val 27381"/>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s:wsp>
                        <wps:cNvPr id="10" name="AutoShape 19"/>
                        <wps:cNvSpPr>
                          <a:spLocks noChangeArrowheads="1"/>
                        </wps:cNvSpPr>
                        <wps:spPr bwMode="auto">
                          <a:xfrm rot="10800000">
                            <a:off x="7680" y="8165"/>
                            <a:ext cx="930" cy="945"/>
                          </a:xfrm>
                          <a:prstGeom prst="notchedRightArrow">
                            <a:avLst>
                              <a:gd name="adj1" fmla="val 50000"/>
                              <a:gd name="adj2" fmla="val 25000"/>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s:wsp>
                        <wps:cNvPr id="11" name="AutoShape 20"/>
                        <wps:cNvSpPr>
                          <a:spLocks noChangeArrowheads="1"/>
                        </wps:cNvSpPr>
                        <wps:spPr bwMode="auto">
                          <a:xfrm rot="5400000">
                            <a:off x="9398" y="7032"/>
                            <a:ext cx="750" cy="945"/>
                          </a:xfrm>
                          <a:prstGeom prst="notchedRightArrow">
                            <a:avLst>
                              <a:gd name="adj1" fmla="val 50000"/>
                              <a:gd name="adj2" fmla="val 25000"/>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s:wsp>
                        <wps:cNvPr id="12" name="AutoShape 21"/>
                        <wps:cNvSpPr>
                          <a:spLocks noChangeArrowheads="1"/>
                        </wps:cNvSpPr>
                        <wps:spPr bwMode="auto">
                          <a:xfrm rot="5400000">
                            <a:off x="9398" y="9552"/>
                            <a:ext cx="750" cy="945"/>
                          </a:xfrm>
                          <a:prstGeom prst="notchedRightArrow">
                            <a:avLst>
                              <a:gd name="adj1" fmla="val 50000"/>
                              <a:gd name="adj2" fmla="val 25000"/>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s:wsp>
                        <wps:cNvPr id="13" name="AutoShape 22"/>
                        <wps:cNvSpPr>
                          <a:spLocks noChangeArrowheads="1"/>
                        </wps:cNvSpPr>
                        <wps:spPr bwMode="auto">
                          <a:xfrm>
                            <a:off x="8850" y="10665"/>
                            <a:ext cx="1860" cy="1110"/>
                          </a:xfrm>
                          <a:prstGeom prst="roundRect">
                            <a:avLst>
                              <a:gd name="adj" fmla="val 16667"/>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325EDD" w:rsidRPr="00247B77" w:rsidRDefault="00325EDD" w:rsidP="00665431">
                              <w:pPr>
                                <w:jc w:val="center"/>
                                <w:rPr>
                                  <w:color w:val="002060"/>
                                  <w:sz w:val="16"/>
                                  <w:szCs w:val="16"/>
                                </w:rPr>
                              </w:pPr>
                              <w:r w:rsidRPr="00247B77">
                                <w:rPr>
                                  <w:color w:val="002060"/>
                                  <w:sz w:val="16"/>
                                  <w:szCs w:val="16"/>
                                </w:rPr>
                                <w:t>Raise support call to retrieve missing file</w:t>
                              </w:r>
                            </w:p>
                          </w:txbxContent>
                        </wps:txbx>
                        <wps:bodyPr rot="0" vert="horz" wrap="square" lIns="91440" tIns="45720" rIns="91440" bIns="45720" anchor="t" anchorCtr="0" upright="1">
                          <a:noAutofit/>
                        </wps:bodyPr>
                      </wps:wsp>
                      <wps:wsp>
                        <wps:cNvPr id="14" name="Text Box 23"/>
                        <wps:cNvSpPr txBox="1">
                          <a:spLocks noChangeArrowheads="1"/>
                        </wps:cNvSpPr>
                        <wps:spPr bwMode="auto">
                          <a:xfrm>
                            <a:off x="7800" y="8045"/>
                            <a:ext cx="990"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325EDD" w:rsidRPr="00CF1484" w:rsidRDefault="00325EDD" w:rsidP="00665431">
                              <w:pPr>
                                <w:jc w:val="center"/>
                                <w:rPr>
                                  <w:b/>
                                  <w:color w:val="002060"/>
                                </w:rPr>
                              </w:pPr>
                              <w:r w:rsidRPr="00CF1484">
                                <w:rPr>
                                  <w:b/>
                                  <w:color w:val="002060"/>
                                </w:rPr>
                                <w:t>YES</w:t>
                              </w:r>
                            </w:p>
                          </w:txbxContent>
                        </wps:txbx>
                        <wps:bodyPr rot="0" vert="horz" wrap="square" lIns="91440" tIns="45720" rIns="91440" bIns="45720" anchor="t" anchorCtr="0" upright="1">
                          <a:noAutofit/>
                        </wps:bodyPr>
                      </wps:wsp>
                      <wps:wsp>
                        <wps:cNvPr id="15" name="Text Box 24"/>
                        <wps:cNvSpPr txBox="1">
                          <a:spLocks noChangeArrowheads="1"/>
                        </wps:cNvSpPr>
                        <wps:spPr bwMode="auto">
                          <a:xfrm>
                            <a:off x="8835" y="9800"/>
                            <a:ext cx="990"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325EDD" w:rsidRPr="00CF1484" w:rsidRDefault="00325EDD" w:rsidP="00665431">
                              <w:pPr>
                                <w:jc w:val="center"/>
                                <w:rPr>
                                  <w:b/>
                                  <w:color w:val="002060"/>
                                </w:rPr>
                              </w:pPr>
                              <w:r w:rsidRPr="00CF1484">
                                <w:rPr>
                                  <w:b/>
                                  <w:color w:val="002060"/>
                                </w:rPr>
                                <w:t>NO</w:t>
                              </w:r>
                            </w:p>
                          </w:txbxContent>
                        </wps:txbx>
                        <wps:bodyPr rot="0" vert="horz" wrap="square" lIns="91440" tIns="45720" rIns="91440" bIns="45720" anchor="t" anchorCtr="0" upright="1">
                          <a:noAutofit/>
                        </wps:bodyPr>
                      </wps:wsp>
                      <wps:wsp>
                        <wps:cNvPr id="16" name="AutoShape 25"/>
                        <wps:cNvSpPr>
                          <a:spLocks noChangeArrowheads="1"/>
                        </wps:cNvSpPr>
                        <wps:spPr bwMode="auto">
                          <a:xfrm>
                            <a:off x="2100" y="10965"/>
                            <a:ext cx="1980" cy="1310"/>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325EDD" w:rsidRPr="00247B77" w:rsidRDefault="00325EDD" w:rsidP="00665431">
                              <w:pPr>
                                <w:jc w:val="center"/>
                                <w:rPr>
                                  <w:color w:val="002060"/>
                                  <w:sz w:val="16"/>
                                  <w:szCs w:val="16"/>
                                </w:rPr>
                              </w:pPr>
                              <w:r w:rsidRPr="00247B77">
                                <w:rPr>
                                  <w:color w:val="002060"/>
                                  <w:sz w:val="16"/>
                                  <w:szCs w:val="16"/>
                                </w:rPr>
                                <w:t>DIT User required to resend applicant?</w:t>
                              </w:r>
                            </w:p>
                          </w:txbxContent>
                        </wps:txbx>
                        <wps:bodyPr rot="0" vert="horz" wrap="square" lIns="91440" tIns="45720" rIns="91440" bIns="45720" anchor="t" anchorCtr="0" upright="1">
                          <a:noAutofit/>
                        </wps:bodyPr>
                      </wps:wsp>
                      <wps:wsp>
                        <wps:cNvPr id="17" name="AutoShape 26"/>
                        <wps:cNvSpPr>
                          <a:spLocks noChangeArrowheads="1"/>
                        </wps:cNvSpPr>
                        <wps:spPr bwMode="auto">
                          <a:xfrm rot="10800000">
                            <a:off x="870" y="5530"/>
                            <a:ext cx="1110" cy="6380"/>
                          </a:xfrm>
                          <a:prstGeom prst="curvedLeftArrow">
                            <a:avLst>
                              <a:gd name="adj1" fmla="val 61708"/>
                              <a:gd name="adj2" fmla="val 179324"/>
                              <a:gd name="adj3" fmla="val 33333"/>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s:wsp>
                        <wps:cNvPr id="18" name="AutoShape 27"/>
                        <wps:cNvSpPr>
                          <a:spLocks noChangeArrowheads="1"/>
                        </wps:cNvSpPr>
                        <wps:spPr bwMode="auto">
                          <a:xfrm rot="5400000">
                            <a:off x="2753" y="9897"/>
                            <a:ext cx="750" cy="945"/>
                          </a:xfrm>
                          <a:prstGeom prst="notchedRightArrow">
                            <a:avLst>
                              <a:gd name="adj1" fmla="val 50000"/>
                              <a:gd name="adj2" fmla="val 25000"/>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s:wsp>
                        <wps:cNvPr id="19" name="Text Box 28"/>
                        <wps:cNvSpPr txBox="1">
                          <a:spLocks noChangeArrowheads="1"/>
                        </wps:cNvSpPr>
                        <wps:spPr bwMode="auto">
                          <a:xfrm>
                            <a:off x="750" y="8665"/>
                            <a:ext cx="990"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325EDD" w:rsidRPr="00CF1484" w:rsidRDefault="00325EDD" w:rsidP="00665431">
                              <w:pPr>
                                <w:jc w:val="center"/>
                                <w:rPr>
                                  <w:b/>
                                  <w:color w:val="002060"/>
                                </w:rPr>
                              </w:pPr>
                              <w:r w:rsidRPr="00CF1484">
                                <w:rPr>
                                  <w:b/>
                                  <w:color w:val="002060"/>
                                </w:rPr>
                                <w:t>YES</w:t>
                              </w:r>
                            </w:p>
                          </w:txbxContent>
                        </wps:txbx>
                        <wps:bodyPr rot="0" vert="horz" wrap="square" lIns="91440" tIns="45720" rIns="91440" bIns="45720" anchor="t" anchorCtr="0" upright="1">
                          <a:noAutofit/>
                        </wps:bodyPr>
                      </wps:wsp>
                      <wps:wsp>
                        <wps:cNvPr id="20" name="AutoShape 29"/>
                        <wps:cNvSpPr>
                          <a:spLocks noChangeArrowheads="1"/>
                        </wps:cNvSpPr>
                        <wps:spPr bwMode="auto">
                          <a:xfrm>
                            <a:off x="2190" y="13440"/>
                            <a:ext cx="1920" cy="795"/>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325EDD" w:rsidRPr="00CF1484" w:rsidRDefault="00325EDD" w:rsidP="00665431">
                              <w:pPr>
                                <w:jc w:val="center"/>
                                <w:rPr>
                                  <w:color w:val="002060"/>
                                </w:rPr>
                              </w:pPr>
                              <w:r w:rsidRPr="00247B77">
                                <w:rPr>
                                  <w:color w:val="002060"/>
                                  <w:sz w:val="18"/>
                                  <w:szCs w:val="18"/>
                                </w:rPr>
                                <w:t>No further action</w:t>
                              </w:r>
                              <w:r w:rsidRPr="00CF1484">
                                <w:rPr>
                                  <w:color w:val="002060"/>
                                </w:rPr>
                                <w:t xml:space="preserve"> required</w:t>
                              </w:r>
                            </w:p>
                          </w:txbxContent>
                        </wps:txbx>
                        <wps:bodyPr rot="0" vert="horz" wrap="square" lIns="91440" tIns="45720" rIns="91440" bIns="45720" anchor="t" anchorCtr="0" upright="1">
                          <a:noAutofit/>
                        </wps:bodyPr>
                      </wps:wsp>
                      <wps:wsp>
                        <wps:cNvPr id="21" name="AutoShape 30"/>
                        <wps:cNvSpPr>
                          <a:spLocks noChangeArrowheads="1"/>
                        </wps:cNvSpPr>
                        <wps:spPr bwMode="auto">
                          <a:xfrm rot="5400000">
                            <a:off x="2738" y="12387"/>
                            <a:ext cx="750" cy="945"/>
                          </a:xfrm>
                          <a:prstGeom prst="notchedRightArrow">
                            <a:avLst>
                              <a:gd name="adj1" fmla="val 50000"/>
                              <a:gd name="adj2" fmla="val 25000"/>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s:wsp>
                        <wps:cNvPr id="22" name="Text Box 31"/>
                        <wps:cNvSpPr txBox="1">
                          <a:spLocks noChangeArrowheads="1"/>
                        </wps:cNvSpPr>
                        <wps:spPr bwMode="auto">
                          <a:xfrm>
                            <a:off x="2190" y="12650"/>
                            <a:ext cx="990"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325EDD" w:rsidRPr="00CF1484" w:rsidRDefault="00325EDD" w:rsidP="00665431">
                              <w:pPr>
                                <w:jc w:val="center"/>
                                <w:rPr>
                                  <w:b/>
                                  <w:color w:val="002060"/>
                                </w:rPr>
                              </w:pPr>
                              <w:r w:rsidRPr="00CF1484">
                                <w:rPr>
                                  <w:b/>
                                  <w:color w:val="002060"/>
                                </w:rPr>
                                <w:t>NO</w:t>
                              </w:r>
                            </w:p>
                          </w:txbxContent>
                        </wps:txbx>
                        <wps:bodyPr rot="0" vert="horz" wrap="square" lIns="91440" tIns="45720" rIns="91440" bIns="45720" anchor="t" anchorCtr="0" upright="1">
                          <a:noAutofit/>
                        </wps:bodyPr>
                      </wps:wsp>
                      <wps:wsp>
                        <wps:cNvPr id="23" name="AutoShape 32"/>
                        <wps:cNvSpPr>
                          <a:spLocks noChangeArrowheads="1"/>
                        </wps:cNvSpPr>
                        <wps:spPr bwMode="auto">
                          <a:xfrm>
                            <a:off x="8820" y="13050"/>
                            <a:ext cx="1860" cy="1110"/>
                          </a:xfrm>
                          <a:prstGeom prst="roundRect">
                            <a:avLst>
                              <a:gd name="adj" fmla="val 16667"/>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325EDD" w:rsidRPr="00247B77" w:rsidRDefault="00325EDD" w:rsidP="00665431">
                              <w:pPr>
                                <w:jc w:val="center"/>
                                <w:rPr>
                                  <w:color w:val="002060"/>
                                  <w:sz w:val="16"/>
                                  <w:szCs w:val="16"/>
                                </w:rPr>
                              </w:pPr>
                              <w:r w:rsidRPr="00247B77">
                                <w:rPr>
                                  <w:color w:val="002060"/>
                                  <w:sz w:val="16"/>
                                  <w:szCs w:val="16"/>
                                </w:rPr>
                                <w:t>Applicant Confirmation File supplied</w:t>
                              </w:r>
                            </w:p>
                          </w:txbxContent>
                        </wps:txbx>
                        <wps:bodyPr rot="0" vert="horz" wrap="square" lIns="91440" tIns="45720" rIns="91440" bIns="45720" anchor="t" anchorCtr="0" upright="1">
                          <a:noAutofit/>
                        </wps:bodyPr>
                      </wps:wsp>
                      <wps:wsp>
                        <wps:cNvPr id="24" name="AutoShape 33"/>
                        <wps:cNvSpPr>
                          <a:spLocks noChangeArrowheads="1"/>
                        </wps:cNvSpPr>
                        <wps:spPr bwMode="auto">
                          <a:xfrm rot="5400000">
                            <a:off x="9398" y="11962"/>
                            <a:ext cx="750" cy="945"/>
                          </a:xfrm>
                          <a:prstGeom prst="notchedRightArrow">
                            <a:avLst>
                              <a:gd name="adj1" fmla="val 50000"/>
                              <a:gd name="adj2" fmla="val 25000"/>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s:wsp>
                        <wps:cNvPr id="25" name="AutoShape 34"/>
                        <wps:cNvSpPr>
                          <a:spLocks noChangeArrowheads="1"/>
                        </wps:cNvSpPr>
                        <wps:spPr bwMode="auto">
                          <a:xfrm>
                            <a:off x="5490" y="5765"/>
                            <a:ext cx="1920" cy="1275"/>
                          </a:xfrm>
                          <a:prstGeom prst="roundRect">
                            <a:avLst>
                              <a:gd name="adj" fmla="val 16667"/>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txbx>
                          <w:txbxContent>
                            <w:p w:rsidR="00325EDD" w:rsidRPr="00247B77" w:rsidRDefault="00325EDD" w:rsidP="00665431">
                              <w:pPr>
                                <w:jc w:val="center"/>
                                <w:rPr>
                                  <w:color w:val="002060"/>
                                  <w:sz w:val="16"/>
                                  <w:szCs w:val="16"/>
                                </w:rPr>
                              </w:pPr>
                              <w:r w:rsidRPr="00247B77">
                                <w:rPr>
                                  <w:color w:val="002060"/>
                                  <w:sz w:val="16"/>
                                  <w:szCs w:val="16"/>
                                </w:rPr>
                                <w:t>NHS Hub validates Applicant Record</w:t>
                              </w:r>
                            </w:p>
                          </w:txbxContent>
                        </wps:txbx>
                        <wps:bodyPr rot="0" vert="horz" wrap="square" lIns="91440" tIns="45720" rIns="91440" bIns="45720" anchor="t" anchorCtr="0" upright="1">
                          <a:noAutofit/>
                        </wps:bodyPr>
                      </wps:wsp>
                      <wps:wsp>
                        <wps:cNvPr id="26" name="AutoShape 35"/>
                        <wps:cNvSpPr>
                          <a:spLocks noChangeArrowheads="1"/>
                        </wps:cNvSpPr>
                        <wps:spPr bwMode="auto">
                          <a:xfrm>
                            <a:off x="7605" y="5930"/>
                            <a:ext cx="1035" cy="945"/>
                          </a:xfrm>
                          <a:prstGeom prst="notchedRightArrow">
                            <a:avLst>
                              <a:gd name="adj1" fmla="val 50000"/>
                              <a:gd name="adj2" fmla="val 27381"/>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s:wsp>
                        <wps:cNvPr id="27" name="AutoShape 36"/>
                        <wps:cNvSpPr>
                          <a:spLocks noChangeArrowheads="1"/>
                        </wps:cNvSpPr>
                        <wps:spPr bwMode="auto">
                          <a:xfrm>
                            <a:off x="5490" y="7835"/>
                            <a:ext cx="1920" cy="1575"/>
                          </a:xfrm>
                          <a:prstGeom prst="roundRect">
                            <a:avLst>
                              <a:gd name="adj" fmla="val 16667"/>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txbx>
                          <w:txbxContent>
                            <w:p w:rsidR="00325EDD" w:rsidRPr="00247B77" w:rsidRDefault="00325EDD" w:rsidP="00665431">
                              <w:pPr>
                                <w:jc w:val="center"/>
                                <w:rPr>
                                  <w:color w:val="002060"/>
                                  <w:sz w:val="16"/>
                                  <w:szCs w:val="16"/>
                                </w:rPr>
                              </w:pPr>
                              <w:r w:rsidRPr="00247B77">
                                <w:rPr>
                                  <w:color w:val="002060"/>
                                  <w:sz w:val="16"/>
                                  <w:szCs w:val="16"/>
                                </w:rPr>
                                <w:t>NHS Hub enhances the Applicant Confirmation (APC file)</w:t>
                              </w:r>
                            </w:p>
                          </w:txbxContent>
                        </wps:txbx>
                        <wps:bodyPr rot="0" vert="horz" wrap="square" lIns="91440" tIns="45720" rIns="91440" bIns="45720" anchor="t" anchorCtr="0" upright="1">
                          <a:noAutofit/>
                        </wps:bodyPr>
                      </wps:wsp>
                      <wps:wsp>
                        <wps:cNvPr id="28" name="AutoShape 37"/>
                        <wps:cNvSpPr>
                          <a:spLocks noChangeArrowheads="1"/>
                        </wps:cNvSpPr>
                        <wps:spPr bwMode="auto">
                          <a:xfrm rot="10800000">
                            <a:off x="4350" y="8180"/>
                            <a:ext cx="930" cy="945"/>
                          </a:xfrm>
                          <a:prstGeom prst="notchedRightArrow">
                            <a:avLst>
                              <a:gd name="adj1" fmla="val 50000"/>
                              <a:gd name="adj2" fmla="val 25000"/>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s:wsp>
                        <wps:cNvPr id="29" name="AutoShape 38"/>
                        <wps:cNvSpPr>
                          <a:spLocks noChangeArrowheads="1"/>
                        </wps:cNvSpPr>
                        <wps:spPr bwMode="auto">
                          <a:xfrm flipH="1">
                            <a:off x="5925" y="9555"/>
                            <a:ext cx="2715" cy="4320"/>
                          </a:xfrm>
                          <a:custGeom>
                            <a:avLst/>
                            <a:gdLst>
                              <a:gd name="G0" fmla="+- 12243 0 0"/>
                              <a:gd name="G1" fmla="+- 17669 0 0"/>
                              <a:gd name="G2" fmla="+- 2833 0 0"/>
                              <a:gd name="G3" fmla="*/ 12243 1 2"/>
                              <a:gd name="G4" fmla="+- G3 10800 0"/>
                              <a:gd name="G5" fmla="+- 21600 12243 17669"/>
                              <a:gd name="G6" fmla="+- 17669 2833 0"/>
                              <a:gd name="G7" fmla="*/ G6 1 2"/>
                              <a:gd name="G8" fmla="*/ 17669 2 1"/>
                              <a:gd name="G9" fmla="+- G8 0 21600"/>
                              <a:gd name="G10" fmla="*/ 21600 G0 G1"/>
                              <a:gd name="G11" fmla="*/ 21600 G4 G1"/>
                              <a:gd name="G12" fmla="*/ 21600 G5 G1"/>
                              <a:gd name="G13" fmla="*/ 21600 G7 G1"/>
                              <a:gd name="G14" fmla="*/ 17669 1 2"/>
                              <a:gd name="G15" fmla="+- G5 0 G4"/>
                              <a:gd name="G16" fmla="+- G0 0 G4"/>
                              <a:gd name="G17" fmla="*/ G2 G15 G16"/>
                              <a:gd name="T0" fmla="*/ 16922 w 21600"/>
                              <a:gd name="T1" fmla="*/ 0 h 21600"/>
                              <a:gd name="T2" fmla="*/ 12243 w 21600"/>
                              <a:gd name="T3" fmla="*/ 2833 h 21600"/>
                              <a:gd name="T4" fmla="*/ 0 w 21600"/>
                              <a:gd name="T5" fmla="*/ 20687 h 21600"/>
                              <a:gd name="T6" fmla="*/ 8835 w 21600"/>
                              <a:gd name="T7" fmla="*/ 21600 h 21600"/>
                              <a:gd name="T8" fmla="*/ 17669 w 21600"/>
                              <a:gd name="T9" fmla="*/ 12532 h 21600"/>
                              <a:gd name="T10" fmla="*/ 21600 w 21600"/>
                              <a:gd name="T11" fmla="*/ 2833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922" y="0"/>
                                </a:moveTo>
                                <a:lnTo>
                                  <a:pt x="12243" y="2833"/>
                                </a:lnTo>
                                <a:lnTo>
                                  <a:pt x="16174" y="2833"/>
                                </a:lnTo>
                                <a:lnTo>
                                  <a:pt x="16174" y="19772"/>
                                </a:lnTo>
                                <a:lnTo>
                                  <a:pt x="0" y="19772"/>
                                </a:lnTo>
                                <a:lnTo>
                                  <a:pt x="0" y="21600"/>
                                </a:lnTo>
                                <a:lnTo>
                                  <a:pt x="17669" y="21600"/>
                                </a:lnTo>
                                <a:lnTo>
                                  <a:pt x="17669" y="2833"/>
                                </a:lnTo>
                                <a:lnTo>
                                  <a:pt x="21600" y="2833"/>
                                </a:lnTo>
                                <a:close/>
                              </a:path>
                            </a:pathLst>
                          </a:cu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g:wgp>
                  </a:graphicData>
                </a:graphic>
              </wp:inline>
            </w:drawing>
          </mc:Choice>
          <mc:Fallback>
            <w:pict>
              <v:group id="Group 3" o:spid="_x0000_s1030" style="width:430.1pt;height:446.25pt;mso-position-horizontal-relative:char;mso-position-vertical-relative:line" coordorigin="585,4710" coordsize="10830,10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">
                <v:roundrect id="AutoShape 13" o:spid="_x0000_s1031" style="position:absolute;left:585;top:4710;width:10830;height:106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Y/2sIA&#10;AADaAAAADwAAAGRycy9kb3ducmV2LnhtbESPQWsCMRSE74L/ITzBm2YttsjWKEUoevDSXUF6e2xe&#10;N4ubl7CJ6+qvN4VCj8PMfMOst4NtRU9daBwrWMwzEMSV0w3XCk7l52wFIkRkja1jUnCnANvNeLTG&#10;XLsbf1FfxFokCIccFZgYfS5lqAxZDHPniZP34zqLMcmulrrDW4LbVr5k2Zu02HBaMOhpZ6i6FFer&#10;oGiCKcPVD2cfH0fd77/tpXxVajoZPt5BRBrif/ivfdAKlvB7Jd0A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lj/awgAAANoAAAAPAAAAAAAAAAAAAAAAAJgCAABkcnMvZG93&#10;bnJldi54bWxQSwUGAAAAAAQABAD1AAAAhwMAAAAA&#10;" strokecolor="#4f81bd" strokeweight="5pt">
                  <v:stroke linestyle="thickThin"/>
                  <v:shadow color="#868686"/>
                </v:roundrect>
                <v:roundrect id="AutoShape 14" o:spid="_x0000_s1032" style="position:absolute;left:2100;top:5675;width:1920;height:15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efAMAA&#10;AADaAAAADwAAAGRycy9kb3ducmV2LnhtbESPQYvCMBSE74L/ITzBm6Yuukg1ilsQPHjR3fX8aJ5N&#10;sXmpTdTqrzeC4HGYmW+Y+bK1lbhS40vHCkbDBARx7nTJhYK/3/VgCsIHZI2VY1JwJw/LRbczx1S7&#10;G+/oug+FiBD2KSowIdSplD43ZNEPXU0cvaNrLIYom0LqBm8Rbiv5lSTf0mLJccFgTZmh/LS/WAUP&#10;T+tDacbZ+d/hz8Hdp5glW6X6vXY1AxGoDZ/wu73RCibwuhJv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TefAMAAAADaAAAADwAAAAAAAAAAAAAAAACYAgAAZHJzL2Rvd25y&#10;ZXYueG1sUEsFBgAAAAAEAAQA9QAAAIUDAAAAAA==&#10;" fillcolor="#9bbb59" strokecolor="#f2f2f2" strokeweight="3pt">
                  <v:shadow on="t" color="#4e6128" opacity=".5" offset="1pt"/>
                  <v:textbox>
                    <w:txbxContent>
                      <w:p w:rsidR="00325EDD" w:rsidRPr="00247B77" w:rsidRDefault="00325EDD" w:rsidP="00665431">
                        <w:pPr>
                          <w:jc w:val="center"/>
                          <w:rPr>
                            <w:color w:val="002060"/>
                            <w:sz w:val="16"/>
                            <w:szCs w:val="16"/>
                          </w:rPr>
                        </w:pPr>
                        <w:r w:rsidRPr="00247B77">
                          <w:rPr>
                            <w:color w:val="002060"/>
                            <w:sz w:val="16"/>
                            <w:szCs w:val="16"/>
                          </w:rPr>
                          <w:t>New Applicant generated in DIT system and validation completed</w:t>
                        </w:r>
                      </w:p>
                    </w:txbxContent>
                  </v:textbox>
                </v:roundrect>
                <v:roundrect id="AutoShape 15" o:spid="_x0000_s1033" style="position:absolute;left:8790;top:5855;width:1920;height:11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WXcQA&#10;AADaAAAADwAAAGRycy9kb3ducmV2LnhtbESP3WrCQBSE7wXfYTlCb8RsWlBK6hqkP1AKgk0L3h6y&#10;p0lM9mzIrknq07uC4OUwM98w63Q0jeipc5VlBY9RDII4t7riQsHvz8fiGYTzyBoby6Tgnxykm+lk&#10;jYm2A39Tn/lCBAi7BBWU3reJlC4vyaCLbEscvD/bGfRBdoXUHQ4Bbhr5FMcrabDisFBiS68l5XV2&#10;Mgqy09dxKYtd/W7jt+Egzfzc70mph9m4fQHhafT38K39qRWs4Hol3AC5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K1l3EAAAA2gAAAA8AAAAAAAAAAAAAAAAAmAIAAGRycy9k&#10;b3ducmV2LnhtbFBLBQYAAAAABAAEAPUAAACJAwAAAAA=&#10;" fillcolor="#f79646" strokecolor="#f2f2f2" strokeweight="3pt">
                  <v:shadow on="t" color="#974706" opacity=".5" offset="1pt"/>
                  <v:textbox>
                    <w:txbxContent>
                      <w:p w:rsidR="00325EDD" w:rsidRPr="00247B77" w:rsidRDefault="00325EDD" w:rsidP="00665431">
                        <w:pPr>
                          <w:jc w:val="center"/>
                          <w:rPr>
                            <w:color w:val="002060"/>
                            <w:sz w:val="16"/>
                            <w:szCs w:val="16"/>
                          </w:rPr>
                        </w:pPr>
                        <w:r w:rsidRPr="00247B77">
                          <w:rPr>
                            <w:color w:val="002060"/>
                            <w:sz w:val="16"/>
                            <w:szCs w:val="16"/>
                          </w:rPr>
                          <w:t>Applicant record processed in ESR</w:t>
                        </w:r>
                      </w:p>
                    </w:txbxContent>
                  </v:textbox>
                </v:roundrect>
                <v:roundrect id="AutoShape 16" o:spid="_x0000_s1034" style="position:absolute;left:8835;top:8045;width:1920;height:13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ZzxsQA&#10;AADaAAAADwAAAGRycy9kb3ducmV2LnhtbESPQWvCQBSE7wX/w/IEL0U3FVoluglSFaRQaKPg9ZF9&#10;JtHs25Bdk7S/vlso9DjMzDfMOh1MLTpqXWVZwdMsAkGcW11xoeB03E+XIJxH1lhbJgVf5CBNRg9r&#10;jLXt+ZO6zBciQNjFqKD0vomldHlJBt3MNsTBu9jWoA+yLaRusQ9wU8t5FL1IgxWHhRIbei0pv2V3&#10;oyC7v12fZfF+29lo25+lefzuPkipyXjYrEB4Gvx/+K990AoW8Hsl3AC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Gc8bEAAAA2gAAAA8AAAAAAAAAAAAAAAAAmAIAAGRycy9k&#10;b3ducmV2LnhtbFBLBQYAAAAABAAEAPUAAACJAwAAAAA=&#10;" fillcolor="#f79646" strokecolor="#f2f2f2" strokeweight="3pt">
                  <v:shadow on="t" color="#974706" opacity=".5" offset="1pt"/>
                  <v:textbox>
                    <w:txbxContent>
                      <w:p w:rsidR="00325EDD" w:rsidRPr="00247B77" w:rsidRDefault="00325EDD" w:rsidP="00665431">
                        <w:pPr>
                          <w:jc w:val="center"/>
                          <w:rPr>
                            <w:color w:val="002060"/>
                            <w:sz w:val="16"/>
                            <w:szCs w:val="16"/>
                          </w:rPr>
                        </w:pPr>
                        <w:r w:rsidRPr="00247B77">
                          <w:rPr>
                            <w:color w:val="002060"/>
                            <w:sz w:val="16"/>
                            <w:szCs w:val="16"/>
                          </w:rPr>
                          <w:t>ESR produces Applicant Confirmation (APC file)?</w:t>
                        </w:r>
                      </w:p>
                    </w:txbxContent>
                  </v:textbox>
                </v:roundrect>
                <v:roundrect id="AutoShape 17" o:spid="_x0000_s1035" style="position:absolute;left:2085;top:7515;width:1995;height:238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wnr8A&#10;AADaAAAADwAAAGRycy9kb3ducmV2LnhtbERPu2rDMBTdA/0HcQvdYrmhlOBYNonB0KFL85ov1o1l&#10;Yl25luI4/fpqKHQ8nHdezrYXE42+c6zgNUlBEDdOd9wqOB7q5RqED8gae8ek4EEeyuJpkWOm3Z2/&#10;aNqHVsQQ9hkqMCEMmZS+MWTRJ24gjtzFjRZDhGMr9Yj3GG57uUrTd2mx49hgcKDKUHPd36yCH0/1&#10;uTNv1ffJ4e7sHmus0k+lXp7n7QZEoDn8i//cH1pB3BqvxBsgi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NjCevwAAANoAAAAPAAAAAAAAAAAAAAAAAJgCAABkcnMvZG93bnJl&#10;di54bWxQSwUGAAAAAAQABAD1AAAAhAMAAAAA&#10;" fillcolor="#9bbb59" strokecolor="#f2f2f2" strokeweight="3pt">
                  <v:shadow on="t" color="#4e6128" opacity=".5" offset="1pt"/>
                  <v:textbox>
                    <w:txbxContent>
                      <w:p w:rsidR="00325EDD" w:rsidRPr="00247B77" w:rsidRDefault="00325EDD" w:rsidP="005F2051">
                        <w:pPr>
                          <w:jc w:val="center"/>
                          <w:rPr>
                            <w:color w:val="002060"/>
                            <w:sz w:val="16"/>
                            <w:szCs w:val="16"/>
                          </w:rPr>
                        </w:pPr>
                        <w:r w:rsidRPr="00247B77">
                          <w:rPr>
                            <w:color w:val="002060"/>
                            <w:sz w:val="16"/>
                            <w:szCs w:val="16"/>
                          </w:rPr>
                          <w:t>Applicant Confirmation received by DIT system and ESR processing status is reported</w:t>
                        </w:r>
                      </w:p>
                    </w:txbxContent>
                  </v:textbox>
                </v:roundre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18" o:spid="_x0000_s1036" type="#_x0000_t94" style="position:absolute;left:4230;top:5930;width:1035;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rVMQA&#10;AADaAAAADwAAAGRycy9kb3ducmV2LnhtbESPzWrDMBCE74W8g9hAL6WW20OonSghBAKFnvJX3NvW&#10;2lhurZWx1Nh++ygQ6HGYmW+YxWqwjbhQ52vHCl6SFARx6XTNlYLjYfv8BsIHZI2NY1IwkofVcvKw&#10;wFy7nnd02YdKRAj7HBWYENpcSl8asugT1xJH7+w6iyHKrpK6wz7CbSNf03QmLdYcFwy2tDFU/u7/&#10;rILvwp4a91WEzwN9jJX/ycz6SSv1OB3WcxCBhvAfvrfftYIMblfiDZ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PK1TEAAAA2gAAAA8AAAAAAAAAAAAAAAAAmAIAAGRycy9k&#10;b3ducmV2LnhtbFBLBQYAAAAABAAEAPUAAACJAwAAAAA=&#10;" fillcolor="#4f81bd" strokecolor="#f2f2f2" strokeweight="3pt">
                  <v:shadow on="t" color="#243f60" opacity=".5" offset="1pt"/>
                </v:shape>
                <v:shape id="AutoShape 19" o:spid="_x0000_s1037" type="#_x0000_t94" style="position:absolute;left:7680;top:8165;width:930;height:94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CYsIA&#10;AADbAAAADwAAAGRycy9kb3ducmV2LnhtbESPQW/CMAyF70j8h8hIXBCk62GwQkAwCcQVNna2Gq/t&#10;aJzSBCj/fj4gcbP1nt/7vFh1rlY3akPl2cDbJAFFnHtbcWHg+2s7noEKEdli7ZkMPCjAatnvLTCz&#10;/s4Huh1joSSEQ4YGyhibTOuQl+QwTHxDLNqvbx1GWdtC2xbvEu5qnSbJu3ZYsTSU2NBnSfn5eHUG&#10;tps0/p1sM1pPz3j56dyOHx+pMcNBt56DitTFl/l5vbeCL/Tyiwy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P8JiwgAAANsAAAAPAAAAAAAAAAAAAAAAAJgCAABkcnMvZG93&#10;bnJldi54bWxQSwUGAAAAAAQABAD1AAAAhwMAAAAA&#10;" fillcolor="#4f81bd" strokecolor="#f2f2f2" strokeweight="3pt">
                  <v:shadow on="t" color="#243f60" opacity=".5" offset="1pt"/>
                </v:shape>
                <v:shape id="AutoShape 20" o:spid="_x0000_s1038" type="#_x0000_t94" style="position:absolute;left:9398;top:7032;width:750;height:94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4zmcQA&#10;AADbAAAADwAAAGRycy9kb3ducmV2LnhtbERPTWvCQBC9F/wPywheRDfaVkp0lViwKj20jeJ5yI5J&#10;bHY2Zrca/323IPQ2j/c5s0VrKnGhxpWWFYyGEQjizOqScwX73WrwAsJ5ZI2VZVJwIweLeedhhrG2&#10;V/6iS+pzEULYxaig8L6OpXRZQQbd0NbEgTvaxqAPsMmlbvAawk0lx1E0kQZLDg0F1vRaUPad/hgF&#10;j7R++nxfPuu3U3JObttD2l9+pEr1um0yBeGp9f/iu3ujw/wR/P0SDp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OM5nEAAAA2wAAAA8AAAAAAAAAAAAAAAAAmAIAAGRycy9k&#10;b3ducmV2LnhtbFBLBQYAAAAABAAEAPUAAACJAwAAAAA=&#10;" fillcolor="#4f81bd" strokecolor="#f2f2f2" strokeweight="3pt">
                  <v:shadow on="t" color="#243f60" opacity=".5" offset="1pt"/>
                </v:shape>
                <v:shape id="AutoShape 21" o:spid="_x0000_s1039" type="#_x0000_t94" style="position:absolute;left:9398;top:9552;width:750;height:94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t7sQA&#10;AADbAAAADwAAAGRycy9kb3ducmV2LnhtbERPTWvCQBC9C/0PyxR6Ed1oVSR1lViwrXhQ09LzkJ0m&#10;qdnZmN1q/PddQfA2j/c5s0VrKnGixpWWFQz6EQjizOqScwVfn6veFITzyBory6TgQg4W84fODGNt&#10;z7ynU+pzEULYxaig8L6OpXRZQQZd39bEgfuxjUEfYJNL3eA5hJtKDqNoIg2WHBoKrOm1oOyQ/hkF&#10;z/Q+2m2WY/32mxyTy/o77S63qVJPj23yAsJT6+/im/tDh/lDuP4SDp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cre7EAAAA2wAAAA8AAAAAAAAAAAAAAAAAmAIAAGRycy9k&#10;b3ducmV2LnhtbFBLBQYAAAAABAAEAPUAAACJAwAAAAA=&#10;" fillcolor="#4f81bd" strokecolor="#f2f2f2" strokeweight="3pt">
                  <v:shadow on="t" color="#243f60" opacity=".5" offset="1pt"/>
                </v:shape>
                <v:roundrect id="AutoShape 22" o:spid="_x0000_s1040" style="position:absolute;left:8850;top:10665;width:1860;height:11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QicMA&#10;AADbAAAADwAAAGRycy9kb3ducmV2LnhtbERPTWvCQBC9F/wPywheim5qqUh0E6QqSKHQRsHrkB2T&#10;aHY2ZNck7a/vFgq9zeN9zjodTC06al1lWcHTLAJBnFtdcaHgdNxPlyCcR9ZYWyYFX+QgTUYPa4y1&#10;7fmTuswXIoSwi1FB6X0TS+nykgy6mW2IA3exrUEfYFtI3WIfwk0t51G0kAYrDg0lNvRaUn7L7kZB&#10;dn+7vsji/baz0bY/S/P43X2QUpPxsFmB8DT4f/Gf+6DD/Gf4/SUcIJ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QicMAAADbAAAADwAAAAAAAAAAAAAAAACYAgAAZHJzL2Rv&#10;d25yZXYueG1sUEsFBgAAAAAEAAQA9QAAAIgDAAAAAA==&#10;" fillcolor="#f79646" strokecolor="#f2f2f2" strokeweight="3pt">
                  <v:shadow on="t" color="#974706" opacity=".5" offset="1pt"/>
                  <v:textbox>
                    <w:txbxContent>
                      <w:p w:rsidR="00325EDD" w:rsidRPr="00247B77" w:rsidRDefault="00325EDD" w:rsidP="00665431">
                        <w:pPr>
                          <w:jc w:val="center"/>
                          <w:rPr>
                            <w:color w:val="002060"/>
                            <w:sz w:val="16"/>
                            <w:szCs w:val="16"/>
                          </w:rPr>
                        </w:pPr>
                        <w:r w:rsidRPr="00247B77">
                          <w:rPr>
                            <w:color w:val="002060"/>
                            <w:sz w:val="16"/>
                            <w:szCs w:val="16"/>
                          </w:rPr>
                          <w:t>Raise support call to retrieve missing file</w:t>
                        </w:r>
                      </w:p>
                    </w:txbxContent>
                  </v:textbox>
                </v:roundrect>
                <v:shapetype id="_x0000_t202" coordsize="21600,21600" o:spt="202" path="m,l,21600r21600,l21600,xe">
                  <v:stroke joinstyle="miter"/>
                  <v:path gradientshapeok="t" o:connecttype="rect"/>
                </v:shapetype>
                <v:shape id="Text Box 23" o:spid="_x0000_s1041" type="#_x0000_t202" style="position:absolute;left:7800;top:8045;width:990;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ghycEA&#10;AADbAAAADwAAAGRycy9kb3ducmV2LnhtbERPS2vCQBC+F/wPywje6kaxVaNrECHgpS0+wOuQHZNg&#10;djZk1zz+vVso9DYf33O2SW8q0VLjSssKZtMIBHFmdcm5guslfV+BcB5ZY2WZFAzkINmN3rYYa9vx&#10;idqzz0UIYRejgsL7OpbSZQUZdFNbEwfubhuDPsAml7rBLoSbSs6j6FMaLDk0FFjToaDscX4aBR/2&#10;a9n1WfTzWF7T23d9Xw8r9EpNxv1+A8JT7//Ff+6jDvMX8PtLOE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IIcnBAAAA2wAAAA8AAAAAAAAAAAAAAAAAmAIAAGRycy9kb3du&#10;cmV2LnhtbFBLBQYAAAAABAAEAPUAAACGAwAAAAA=&#10;" filled="f" stroked="f" strokecolor="white">
                  <v:textbox>
                    <w:txbxContent>
                      <w:p w:rsidR="00325EDD" w:rsidRPr="00CF1484" w:rsidRDefault="00325EDD" w:rsidP="00665431">
                        <w:pPr>
                          <w:jc w:val="center"/>
                          <w:rPr>
                            <w:b/>
                            <w:color w:val="002060"/>
                          </w:rPr>
                        </w:pPr>
                        <w:r w:rsidRPr="00CF1484">
                          <w:rPr>
                            <w:b/>
                            <w:color w:val="002060"/>
                          </w:rPr>
                          <w:t>YES</w:t>
                        </w:r>
                      </w:p>
                    </w:txbxContent>
                  </v:textbox>
                </v:shape>
                <v:shape id="Text Box 24" o:spid="_x0000_s1042" type="#_x0000_t202" style="position:absolute;left:8835;top:9800;width:990;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EUr0A&#10;AADbAAAADwAAAGRycy9kb3ducmV2LnhtbERPyQrCMBC9C/5DGMGbpgpu1SgiCF5UXMDr0IxtsZmU&#10;Jtr690YQvM3jrbNYNaYQL6pcblnBoB+BIE6szjlVcL1se1MQziNrLCyTgjc5WC3brQXG2tZ8otfZ&#10;pyKEsItRQeZ9GUvpkowMur4tiQN3t5VBH2CVSl1hHcJNIYdRNJYGcw4NGZa0ySh5nJ9GwcjuJ3WT&#10;RMfH5Lq9Hcr77D1Fr1S306znIDw1/i/+uXc6zB/B95dw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ASEUr0AAADbAAAADwAAAAAAAAAAAAAAAACYAgAAZHJzL2Rvd25yZXYu&#10;eG1sUEsFBgAAAAAEAAQA9QAAAIIDAAAAAA==&#10;" filled="f" stroked="f" strokecolor="white">
                  <v:textbox>
                    <w:txbxContent>
                      <w:p w:rsidR="00325EDD" w:rsidRPr="00CF1484" w:rsidRDefault="00325EDD" w:rsidP="00665431">
                        <w:pPr>
                          <w:jc w:val="center"/>
                          <w:rPr>
                            <w:b/>
                            <w:color w:val="002060"/>
                          </w:rPr>
                        </w:pPr>
                        <w:r w:rsidRPr="00CF1484">
                          <w:rPr>
                            <w:b/>
                            <w:color w:val="002060"/>
                          </w:rPr>
                          <w:t>NO</w:t>
                        </w:r>
                      </w:p>
                    </w:txbxContent>
                  </v:textbox>
                </v:shape>
                <v:roundrect id="AutoShape 25" o:spid="_x0000_s1043" style="position:absolute;left:2100;top:10965;width:1980;height:13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4GW74A&#10;AADbAAAADwAAAGRycy9kb3ducmV2LnhtbERPTYvCMBC9C/6HMII3TRURqUbRguDBi7p6HpqxKTaT&#10;2kSt/vrNgrC3ebzPWaxaW4knNb50rGA0TEAQ506XXCj4OW0HMxA+IGusHJOCN3lYLbudBabavfhA&#10;z2MoRAxhn6ICE0KdSulzQxb90NXEkbu6xmKIsCmkbvAVw20lx0kylRZLjg0Ga8oM5bfjwyr4eNpe&#10;SjPJ7meHm4t7zzBL9kr1e+16DiJQG/7FX/dOx/lT+PslHiCX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nuBlu+AAAA2wAAAA8AAAAAAAAAAAAAAAAAmAIAAGRycy9kb3ducmV2&#10;LnhtbFBLBQYAAAAABAAEAPUAAACDAwAAAAA=&#10;" fillcolor="#9bbb59" strokecolor="#f2f2f2" strokeweight="3pt">
                  <v:shadow on="t" color="#4e6128" opacity=".5" offset="1pt"/>
                  <v:textbox>
                    <w:txbxContent>
                      <w:p w:rsidR="00325EDD" w:rsidRPr="00247B77" w:rsidRDefault="00325EDD" w:rsidP="00665431">
                        <w:pPr>
                          <w:jc w:val="center"/>
                          <w:rPr>
                            <w:color w:val="002060"/>
                            <w:sz w:val="16"/>
                            <w:szCs w:val="16"/>
                          </w:rPr>
                        </w:pPr>
                        <w:r w:rsidRPr="00247B77">
                          <w:rPr>
                            <w:color w:val="002060"/>
                            <w:sz w:val="16"/>
                            <w:szCs w:val="16"/>
                          </w:rPr>
                          <w:t>DIT User required to resend applicant?</w:t>
                        </w:r>
                      </w:p>
                    </w:txbxContent>
                  </v:textbox>
                </v:roundre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26" o:spid="_x0000_s1044" type="#_x0000_t103" style="position:absolute;left:870;top:5530;width:1110;height:638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3xa8AA&#10;AADbAAAADwAAAGRycy9kb3ducmV2LnhtbERP24rCMBB9F/Yfwgj7pqk+eOk2lUUQln3y9gFjM7al&#10;zaSbZGv9eyMIvs3hXCfbDKYVPTlfW1YwmyYgiAuray4VnE+7yQqED8gaW8uk4E4eNvnHKMNU2xsf&#10;qD+GUsQQ9ikqqELoUil9UZFBP7UdceSu1hkMEbpSaoe3GG5aOU+ShTRYc2yosKNtRUVz/DcK+tDI&#10;k9u367/ffoFNc71fzpetUp/j4fsLRKAhvMUv94+O85fw/CUeIP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A3xa8AAAADbAAAADwAAAAAAAAAAAAAAAACYAgAAZHJzL2Rvd25y&#10;ZXYueG1sUEsFBgAAAAAEAAQA9QAAAIUDAAAAAA==&#10;" adj="14861,19390" fillcolor="#4f81bd" strokecolor="#f2f2f2" strokeweight="3pt">
                  <v:shadow on="t" color="#243f60" opacity=".5" offset="1pt"/>
                </v:shape>
                <v:shape id="AutoShape 27" o:spid="_x0000_s1045" type="#_x0000_t94" style="position:absolute;left:2753;top:9897;width:750;height:94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SaBMYA&#10;AADbAAAADwAAAGRycy9kb3ducmV2LnhtbESPQU/CQBCF7yT+h82QeDGyFdSYwkIKiSLxoFbDedId&#10;2mp3tnYXKP+eOZhwm8l78943s0XvGnWgLtSeDdyNElDEhbc1lwa+v55vn0CFiGyx8UwGThRgMb8a&#10;zDC1/sifdMhjqSSEQ4oGqhjbVOtQVOQwjHxLLNrOdw6jrF2pbYdHCXeNHifJo3ZYszRU2NKqouI3&#10;3zsDE1rff7wtH+zLT/aXnTbb/Gb5nhtzPeyzKahIfbyY/69freALrPwiA+j5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SaBMYAAADbAAAADwAAAAAAAAAAAAAAAACYAgAAZHJz&#10;L2Rvd25yZXYueG1sUEsFBgAAAAAEAAQA9QAAAIsDAAAAAA==&#10;" fillcolor="#4f81bd" strokecolor="#f2f2f2" strokeweight="3pt">
                  <v:shadow on="t" color="#243f60" opacity=".5" offset="1pt"/>
                </v:shape>
                <v:shape id="Text Box 28" o:spid="_x0000_s1046" type="#_x0000_t202" style="position:absolute;left:750;top:8665;width:990;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mOV70A&#10;AADbAAAADwAAAGRycy9kb3ducmV2LnhtbERPyQrCMBC9C/5DGMGbpgpu1SgiCF5UXMDr0IxtsZmU&#10;Jtr690YQvM3jrbNYNaYQL6pcblnBoB+BIE6szjlVcL1se1MQziNrLCyTgjc5WC3brQXG2tZ8otfZ&#10;pyKEsItRQeZ9GUvpkowMur4tiQN3t5VBH2CVSl1hHcJNIYdRNJYGcw4NGZa0ySh5nJ9GwcjuJ3WT&#10;RMfH5Lq9Hcr77D1Fr1S306znIDw1/i/+uXc6zJ/B95dw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UmOV70AAADbAAAADwAAAAAAAAAAAAAAAACYAgAAZHJzL2Rvd25yZXYu&#10;eG1sUEsFBgAAAAAEAAQA9QAAAIIDAAAAAA==&#10;" filled="f" stroked="f" strokecolor="white">
                  <v:textbox>
                    <w:txbxContent>
                      <w:p w:rsidR="00325EDD" w:rsidRPr="00CF1484" w:rsidRDefault="00325EDD" w:rsidP="00665431">
                        <w:pPr>
                          <w:jc w:val="center"/>
                          <w:rPr>
                            <w:b/>
                            <w:color w:val="002060"/>
                          </w:rPr>
                        </w:pPr>
                        <w:r w:rsidRPr="00CF1484">
                          <w:rPr>
                            <w:b/>
                            <w:color w:val="002060"/>
                          </w:rPr>
                          <w:t>YES</w:t>
                        </w:r>
                      </w:p>
                    </w:txbxContent>
                  </v:textbox>
                </v:shape>
                <v:roundrect id="AutoShape 29" o:spid="_x0000_s1047" style="position:absolute;left:2190;top:13440;width:1920;height:7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fxCbwA&#10;AADbAAAADwAAAGRycy9kb3ducmV2LnhtbERPy6rCMBDdC/5DGMGdpopcpBpFC4ILNz7XQzM2xWZS&#10;m6jVr79ZCC4P5z1ftrYST2p86VjBaJiAIM6dLrlQcDpuBlMQPiBrrByTgjd5WC66nTmm2r14T89D&#10;KEQMYZ+iAhNCnUrpc0MW/dDVxJG7usZiiLAppG7wFcNtJcdJ8ictlhwbDNaUGcpvh4dV8PG0uZRm&#10;kt3PDtcX955iluyU6vfa1QxEoDb8xF/3VisYx/XxS/wBcvEP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HJ/EJvAAAANsAAAAPAAAAAAAAAAAAAAAAAJgCAABkcnMvZG93bnJldi54&#10;bWxQSwUGAAAAAAQABAD1AAAAgQMAAAAA&#10;" fillcolor="#9bbb59" strokecolor="#f2f2f2" strokeweight="3pt">
                  <v:shadow on="t" color="#4e6128" opacity=".5" offset="1pt"/>
                  <v:textbox>
                    <w:txbxContent>
                      <w:p w:rsidR="00325EDD" w:rsidRPr="00CF1484" w:rsidRDefault="00325EDD" w:rsidP="00665431">
                        <w:pPr>
                          <w:jc w:val="center"/>
                          <w:rPr>
                            <w:color w:val="002060"/>
                          </w:rPr>
                        </w:pPr>
                        <w:r w:rsidRPr="00247B77">
                          <w:rPr>
                            <w:color w:val="002060"/>
                            <w:sz w:val="18"/>
                            <w:szCs w:val="18"/>
                          </w:rPr>
                          <w:t>No further action</w:t>
                        </w:r>
                        <w:r w:rsidRPr="00CF1484">
                          <w:rPr>
                            <w:color w:val="002060"/>
                          </w:rPr>
                          <w:t xml:space="preserve"> required</w:t>
                        </w:r>
                      </w:p>
                    </w:txbxContent>
                  </v:textbox>
                </v:roundrect>
                <v:shape id="AutoShape 30" o:spid="_x0000_s1048" type="#_x0000_t94" style="position:absolute;left:2738;top:12387;width:750;height:94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L5JMYA&#10;AADbAAAADwAAAGRycy9kb3ducmV2LnhtbESPT2vCQBTE74LfYXmCF9GNf1pK6ipRqK14aE1Lz4/s&#10;a5I2+zbNrhq/vSsIHoeZ+Q0zX7amEkdqXGlZwXgUgSDOrC45V/D1+TJ8AuE8ssbKMik4k4PlotuZ&#10;Y6ztifd0TH0uAoRdjAoK7+tYSpcVZNCNbE0cvB/bGPRBNrnUDZ4C3FRyEkWP0mDJYaHAmtYFZX/p&#10;wSiY0uvsY7d60Jvf5D85b7/Tweo9Varfa5NnEJ5afw/f2m9awWQM1y/hB8jF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6L5JMYAAADbAAAADwAAAAAAAAAAAAAAAACYAgAAZHJz&#10;L2Rvd25yZXYueG1sUEsFBgAAAAAEAAQA9QAAAIsDAAAAAA==&#10;" fillcolor="#4f81bd" strokecolor="#f2f2f2" strokeweight="3pt">
                  <v:shadow on="t" color="#243f60" opacity=".5" offset="1pt"/>
                </v:shape>
                <v:shape id="Text Box 31" o:spid="_x0000_s1049" type="#_x0000_t202" style="position:absolute;left:2190;top:12650;width:990;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HWm8MA&#10;AADbAAAADwAAAGRycy9kb3ducmV2LnhtbESPT2vCQBTE74V+h+UJvdWNARubukoRAl6qNApeH9ln&#10;Esy+Ddk1f769WxB6HGbmN8x6O5pG9NS52rKCxTwCQVxYXXOp4HzK3lcgnEfW2FgmBRM52G5eX9aY&#10;ajvwL/W5L0WAsEtRQeV9m0rpiooMurltiYN3tZ1BH2RXSt3hEOCmkXEUfUiDNYeFClvaVVTc8rtR&#10;sLQ/yTAW0fGWnLPLob1+Tiv0Sr3Nxu8vEJ5G/x9+tvdaQRzD35fw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HWm8MAAADbAAAADwAAAAAAAAAAAAAAAACYAgAAZHJzL2Rv&#10;d25yZXYueG1sUEsFBgAAAAAEAAQA9QAAAIgDAAAAAA==&#10;" filled="f" stroked="f" strokecolor="white">
                  <v:textbox>
                    <w:txbxContent>
                      <w:p w:rsidR="00325EDD" w:rsidRPr="00CF1484" w:rsidRDefault="00325EDD" w:rsidP="00665431">
                        <w:pPr>
                          <w:jc w:val="center"/>
                          <w:rPr>
                            <w:b/>
                            <w:color w:val="002060"/>
                          </w:rPr>
                        </w:pPr>
                        <w:r w:rsidRPr="00CF1484">
                          <w:rPr>
                            <w:b/>
                            <w:color w:val="002060"/>
                          </w:rPr>
                          <w:t>NO</w:t>
                        </w:r>
                      </w:p>
                    </w:txbxContent>
                  </v:textbox>
                </v:shape>
                <v:roundrect id="AutoShape 32" o:spid="_x0000_s1050" style="position:absolute;left:8820;top:13050;width:1860;height:11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eaNMQA&#10;AADbAAAADwAAAGRycy9kb3ducmV2LnhtbESPQWvCQBSE70L/w/IKvUjdqCgldRXRCiIImhZ6fWRf&#10;k9Ts25Bdk+ivdwXB4zAz3zCzRWdK0VDtCssKhoMIBHFqdcGZgp/vzfsHCOeRNZaWScGFHCzmL70Z&#10;xtq2fKQm8ZkIEHYxKsi9r2IpXZqTQTewFXHw/mxt0AdZZ1LX2Aa4KeUoiqbSYMFhIceKVjmlp+Rs&#10;FCTn3f9EZvvTl43W7a80/WtzIKXeXrvlJwhPnX+GH+2tVjAaw/1L+A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HmjTEAAAA2wAAAA8AAAAAAAAAAAAAAAAAmAIAAGRycy9k&#10;b3ducmV2LnhtbFBLBQYAAAAABAAEAPUAAACJAwAAAAA=&#10;" fillcolor="#f79646" strokecolor="#f2f2f2" strokeweight="3pt">
                  <v:shadow on="t" color="#974706" opacity=".5" offset="1pt"/>
                  <v:textbox>
                    <w:txbxContent>
                      <w:p w:rsidR="00325EDD" w:rsidRPr="00247B77" w:rsidRDefault="00325EDD" w:rsidP="00665431">
                        <w:pPr>
                          <w:jc w:val="center"/>
                          <w:rPr>
                            <w:color w:val="002060"/>
                            <w:sz w:val="16"/>
                            <w:szCs w:val="16"/>
                          </w:rPr>
                        </w:pPr>
                        <w:r w:rsidRPr="00247B77">
                          <w:rPr>
                            <w:color w:val="002060"/>
                            <w:sz w:val="16"/>
                            <w:szCs w:val="16"/>
                          </w:rPr>
                          <w:t>Applicant Confirmation File supplied</w:t>
                        </w:r>
                      </w:p>
                    </w:txbxContent>
                  </v:textbox>
                </v:roundrect>
                <v:shape id="AutoShape 33" o:spid="_x0000_s1051" type="#_x0000_t94" style="position:absolute;left:9398;top:11962;width:750;height:94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VavMYA&#10;AADbAAAADwAAAGRycy9kb3ducmV2LnhtbESPT2vCQBTE74V+h+UVvBTdVK1I6iqx4J/SQzWWnh/Z&#10;1ySafRuzq8Zv7wqFHoeZ+Q0zmbWmEmdqXGlZwUsvAkGcWV1yruB7t+iOQTiPrLGyTAqu5GA2fXyY&#10;YKzthbd0Tn0uAoRdjAoK7+tYSpcVZND1bE0cvF/bGPRBNrnUDV4C3FSyH0UjabDksFBgTe8FZYf0&#10;ZBQMaDXcfM5f9XKfHJPrx0/6PP9Kleo8tckbCE+t/w//tddaQX8I9y/hB8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VavMYAAADbAAAADwAAAAAAAAAAAAAAAACYAgAAZHJz&#10;L2Rvd25yZXYueG1sUEsFBgAAAAAEAAQA9QAAAIsDAAAAAA==&#10;" fillcolor="#4f81bd" strokecolor="#f2f2f2" strokeweight="3pt">
                  <v:shadow on="t" color="#243f60" opacity=".5" offset="1pt"/>
                </v:shape>
                <v:roundrect id="AutoShape 34" o:spid="_x0000_s1052" style="position:absolute;left:5490;top:5765;width:1920;height:12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1cMA&#10;AADbAAAADwAAAGRycy9kb3ducmV2LnhtbESPT4vCMBTE78J+h/AWvGm6irpUo+wKguDBfyt4fDTP&#10;NmzzUppo67c3guBxmJnfMLNFa0txo9obxwq++gkI4sxpw7mCv+Oq9w3CB2SNpWNScCcPi/lHZ4ap&#10;dg3v6XYIuYgQ9ikqKEKoUil9VpBF33cVcfQurrYYoqxzqWtsItyWcpAkY2nRcFwosKJlQdn/4WoV&#10;LLfDoQz+ZH63k+Z8Hmf5xWx2SnU/258piEBteIdf7bVWMBjB80v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1cMAAADbAAAADwAAAAAAAAAAAAAAAACYAgAAZHJzL2Rv&#10;d25yZXYueG1sUEsFBgAAAAAEAAQA9QAAAIgDAAAAAA==&#10;" fillcolor="#c0504d" strokecolor="#f2f2f2" strokeweight="3pt">
                  <v:shadow on="t" color="#622423" opacity=".5" offset="1pt"/>
                  <v:textbox>
                    <w:txbxContent>
                      <w:p w:rsidR="00325EDD" w:rsidRPr="00247B77" w:rsidRDefault="00325EDD" w:rsidP="00665431">
                        <w:pPr>
                          <w:jc w:val="center"/>
                          <w:rPr>
                            <w:color w:val="002060"/>
                            <w:sz w:val="16"/>
                            <w:szCs w:val="16"/>
                          </w:rPr>
                        </w:pPr>
                        <w:r w:rsidRPr="00247B77">
                          <w:rPr>
                            <w:color w:val="002060"/>
                            <w:sz w:val="16"/>
                            <w:szCs w:val="16"/>
                          </w:rPr>
                          <w:t>NHS Hub validates Applicant Record</w:t>
                        </w:r>
                      </w:p>
                    </w:txbxContent>
                  </v:textbox>
                </v:roundrect>
                <v:shape id="AutoShape 35" o:spid="_x0000_s1053" type="#_x0000_t94" style="position:absolute;left:7605;top:5930;width:1035;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MQA&#10;AADbAAAADwAAAGRycy9kb3ducmV2LnhtbESPQWvCQBSE74L/YXmCl9JszCG0MatIoSD0pLYlvb1m&#10;n9lo9m3IbjX++26h4HGYmW+Ycj3aTlxo8K1jBYskBUFcO91yo+D98Pr4BMIHZI2dY1JwIw/r1XRS&#10;YqHdlXd02YdGRAj7AhWYEPpCSl8bsugT1xNH7+gGiyHKoZF6wGuE205maZpLiy3HBYM9vRiqz/sf&#10;q+C7sh+d+6rC54Hebo0/PZvNg1ZqPhs3SxCBxnAP/7e3WkGWw9+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R/zEAAAA2wAAAA8AAAAAAAAAAAAAAAAAmAIAAGRycy9k&#10;b3ducmV2LnhtbFBLBQYAAAAABAAEAPUAAACJAwAAAAA=&#10;" fillcolor="#4f81bd" strokecolor="#f2f2f2" strokeweight="3pt">
                  <v:shadow on="t" color="#243f60" opacity=".5" offset="1pt"/>
                </v:shape>
                <v:roundrect id="AutoShape 36" o:spid="_x0000_s1054" style="position:absolute;left:5490;top:7835;width:1920;height:15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FOcMA&#10;AADbAAAADwAAAGRycy9kb3ducmV2LnhtbESPQYvCMBSE78L+h/AWvGm6Crp0jeIKguBBrbvg8dE8&#10;22DzUppo6783guBxmJlvmNmis5W4UeONYwVfwwQEce604ULB33E9+AbhA7LGyjEpuJOHxfyjN8NU&#10;u5YPdMtCISKEfYoKyhDqVEqfl2TRD11NHL2zayyGKJtC6gbbCLeVHCXJRFo0HBdKrGlVUn7JrlbB&#10;ajcey+D/ze9u2p5Ok7w4m+1eqf5nt/wBEagL7/CrvdEKRl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GFOcMAAADbAAAADwAAAAAAAAAAAAAAAACYAgAAZHJzL2Rv&#10;d25yZXYueG1sUEsFBgAAAAAEAAQA9QAAAIgDAAAAAA==&#10;" fillcolor="#c0504d" strokecolor="#f2f2f2" strokeweight="3pt">
                  <v:shadow on="t" color="#622423" opacity=".5" offset="1pt"/>
                  <v:textbox>
                    <w:txbxContent>
                      <w:p w:rsidR="00325EDD" w:rsidRPr="00247B77" w:rsidRDefault="00325EDD" w:rsidP="00665431">
                        <w:pPr>
                          <w:jc w:val="center"/>
                          <w:rPr>
                            <w:color w:val="002060"/>
                            <w:sz w:val="16"/>
                            <w:szCs w:val="16"/>
                          </w:rPr>
                        </w:pPr>
                        <w:r w:rsidRPr="00247B77">
                          <w:rPr>
                            <w:color w:val="002060"/>
                            <w:sz w:val="16"/>
                            <w:szCs w:val="16"/>
                          </w:rPr>
                          <w:t>NHS Hub enhances the Applicant Confirmation (APC file)</w:t>
                        </w:r>
                      </w:p>
                    </w:txbxContent>
                  </v:textbox>
                </v:roundrect>
                <v:shape id="AutoShape 37" o:spid="_x0000_s1055" type="#_x0000_t94" style="position:absolute;left:4350;top:8180;width:930;height:94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UE2b8A&#10;AADbAAAADwAAAGRycy9kb3ducmV2LnhtbERPu27CMBTdkfoP1q3UBRGHDFACBlEkqq4NlPkqviSB&#10;+DqN3Tz+Hg+VGI/Oe7MbTC06al1lWcE8ikEQ51ZXXCg4n46zdxDOI2usLZOCkRzsti+TDaba9vxN&#10;XeYLEULYpaig9L5JpXR5SQZdZBviwF1ta9AH2BZSt9iHcFPLJI4X0mDFoaHEhg4l5ffszyg4fiT+&#10;9qOb6X55x9/LYD55XCVKvb0O+zUIT4N/iv/dX1pBEsaGL+EH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JQTZvwAAANsAAAAPAAAAAAAAAAAAAAAAAJgCAABkcnMvZG93bnJl&#10;di54bWxQSwUGAAAAAAQABAD1AAAAhAMAAAAA&#10;" fillcolor="#4f81bd" strokecolor="#f2f2f2" strokeweight="3pt">
                  <v:shadow on="t" color="#243f60" opacity=".5" offset="1pt"/>
                </v:shape>
                <v:shape id="AutoShape 38" o:spid="_x0000_s1056" style="position:absolute;left:5925;top:9555;width:2715;height:432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lDzMQA&#10;AADbAAAADwAAAGRycy9kb3ducmV2LnhtbESPQWvCQBSE74X+h+UVems22lI1dSMqCDkVEkvB2yP7&#10;mg3Jvg3ZVeO/dwuFHoeZ+YZZbybbiwuNvnWsYJakIIhrp1tuFHwdDy9LED4ga+wdk4Ibedjkjw9r&#10;zLS7ckmXKjQiQthnqMCEMGRS+tqQRZ+4gTh6P260GKIcG6lHvEa47eU8Td+lxZbjgsGB9obqrjpb&#10;BfLTONavxeK7W73N0r6sT7edV+r5adp+gAg0hf/wX7vQCuYr+P0Sf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JQ8zEAAAA2wAAAA8AAAAAAAAAAAAAAAAAmAIAAGRycy9k&#10;b3ducmV2LnhtbFBLBQYAAAAABAAEAPUAAACJAwAAAAA=&#10;" path="m16922,l12243,2833r3931,l16174,19772,,19772r,1828l17669,21600r,-18767l21600,2833,16922,xe" fillcolor="#4f81bd" strokecolor="#f2f2f2" strokeweight="3pt">
                  <v:stroke joinstyle="miter"/>
                  <v:shadow on="t" color="#243f60" opacity=".5" offset="1pt"/>
                  <v:path o:connecttype="custom" o:connectlocs="2127,0;1539,567;0,4137;1111,4320;2221,2506;2715,567" o:connectangles="270,180,180,90,0,0" textboxrect="0,19770,17670,21600"/>
                </v:shape>
                <w10:anchorlock/>
              </v:group>
            </w:pict>
          </mc:Fallback>
        </mc:AlternateContent>
      </w:r>
      <w:r w:rsidDel="00665431">
        <w:rPr>
          <w:rFonts w:cs="Arial"/>
          <w:noProof/>
          <w:szCs w:val="20"/>
          <w:lang w:eastAsia="en-GB"/>
        </w:rPr>
        <w:t xml:space="preserve"> </w:t>
      </w:r>
      <w:bookmarkStart w:id="80" w:name="_Toc449000300"/>
      <w:bookmarkEnd w:id="80"/>
    </w:p>
    <w:p w:rsidR="008F30B2" w:rsidRPr="008F30B2" w:rsidRDefault="008F30B2" w:rsidP="00B15C1F">
      <w:pPr>
        <w:keepNext/>
        <w:numPr>
          <w:ilvl w:val="1"/>
          <w:numId w:val="62"/>
        </w:numPr>
        <w:tabs>
          <w:tab w:val="left" w:pos="1000"/>
          <w:tab w:val="right" w:leader="dot" w:pos="9514"/>
        </w:tabs>
        <w:spacing w:after="120"/>
        <w:ind w:left="0"/>
        <w:outlineLvl w:val="1"/>
        <w:rPr>
          <w:b/>
          <w:bCs/>
          <w:iCs/>
          <w:smallCaps/>
          <w:sz w:val="28"/>
          <w:szCs w:val="28"/>
        </w:rPr>
      </w:pPr>
      <w:bookmarkStart w:id="81" w:name="_Toc67665396"/>
      <w:r w:rsidRPr="008F30B2">
        <w:rPr>
          <w:b/>
          <w:bCs/>
          <w:iCs/>
          <w:smallCaps/>
          <w:sz w:val="28"/>
          <w:szCs w:val="28"/>
        </w:rPr>
        <w:lastRenderedPageBreak/>
        <w:t>APP File Format (</w:t>
      </w:r>
      <w:r w:rsidR="008A5514">
        <w:rPr>
          <w:b/>
          <w:bCs/>
          <w:iCs/>
          <w:smallCaps/>
          <w:sz w:val="28"/>
          <w:szCs w:val="28"/>
        </w:rPr>
        <w:t>DIT</w:t>
      </w:r>
      <w:r w:rsidRPr="008F30B2">
        <w:rPr>
          <w:b/>
          <w:bCs/>
          <w:iCs/>
          <w:smallCaps/>
          <w:sz w:val="28"/>
          <w:szCs w:val="28"/>
        </w:rPr>
        <w:t xml:space="preserve"> System &gt;NHS Interface Hub)</w:t>
      </w:r>
      <w:bookmarkEnd w:id="81"/>
    </w:p>
    <w:p w:rsidR="008F30B2" w:rsidRPr="008F30B2" w:rsidRDefault="008F30B2" w:rsidP="00B15C1F"/>
    <w:p w:rsidR="008F30B2" w:rsidRPr="008F30B2" w:rsidRDefault="008F30B2" w:rsidP="00247B77">
      <w:pPr>
        <w:spacing w:line="360" w:lineRule="auto"/>
        <w:jc w:val="both"/>
        <w:rPr>
          <w:szCs w:val="20"/>
        </w:rPr>
      </w:pPr>
      <w:r w:rsidRPr="008F30B2">
        <w:t xml:space="preserve">For full and the most up to date information on this file format, please see the </w:t>
      </w:r>
      <w:r w:rsidRPr="008F30B2">
        <w:rPr>
          <w:szCs w:val="20"/>
        </w:rPr>
        <w:t>J</w:t>
      </w:r>
      <w:r w:rsidR="001B1E50">
        <w:rPr>
          <w:szCs w:val="20"/>
        </w:rPr>
        <w:t>J</w:t>
      </w:r>
      <w:r w:rsidRPr="008F30B2">
        <w:rPr>
          <w:szCs w:val="20"/>
        </w:rPr>
        <w:t xml:space="preserve">-140360. For the purposes of illustration, the file format from this document is included below. </w:t>
      </w:r>
    </w:p>
    <w:p w:rsidR="008F30B2" w:rsidRPr="008F30B2" w:rsidRDefault="008F30B2" w:rsidP="00247B77">
      <w:pPr>
        <w:spacing w:line="360" w:lineRule="auto"/>
        <w:jc w:val="both"/>
        <w:rPr>
          <w:szCs w:val="20"/>
        </w:rPr>
      </w:pPr>
    </w:p>
    <w:p w:rsidR="008F30B2" w:rsidRPr="008F30B2" w:rsidRDefault="008F30B2" w:rsidP="00247B77">
      <w:pPr>
        <w:spacing w:line="360" w:lineRule="auto"/>
        <w:jc w:val="both"/>
        <w:rPr>
          <w:szCs w:val="20"/>
        </w:rPr>
      </w:pPr>
      <w:r w:rsidRPr="008F30B2">
        <w:rPr>
          <w:szCs w:val="20"/>
        </w:rPr>
        <w:t xml:space="preserve">It should be noted that due to issues with different information standards, it has been necessary to amend the Applicant file received from the </w:t>
      </w:r>
      <w:r w:rsidR="00F2388B">
        <w:rPr>
          <w:szCs w:val="20"/>
        </w:rPr>
        <w:t>DIT</w:t>
      </w:r>
      <w:r w:rsidRPr="008F30B2">
        <w:rPr>
          <w:szCs w:val="20"/>
        </w:rPr>
        <w:t xml:space="preserve"> system to include GMC registered first and surname, where there is no legal name information within the system. </w:t>
      </w:r>
    </w:p>
    <w:p w:rsidR="008F30B2" w:rsidRPr="008F30B2" w:rsidRDefault="008F30B2" w:rsidP="00247B77">
      <w:pPr>
        <w:spacing w:line="360" w:lineRule="auto"/>
        <w:jc w:val="both"/>
        <w:rPr>
          <w:szCs w:val="20"/>
        </w:rPr>
      </w:pPr>
    </w:p>
    <w:p w:rsidR="008F30B2" w:rsidRPr="008F30B2" w:rsidRDefault="008F30B2" w:rsidP="00247B77">
      <w:pPr>
        <w:spacing w:line="360" w:lineRule="auto"/>
        <w:jc w:val="both"/>
        <w:rPr>
          <w:szCs w:val="20"/>
        </w:rPr>
      </w:pPr>
      <w:r w:rsidRPr="008F30B2">
        <w:rPr>
          <w:szCs w:val="20"/>
        </w:rPr>
        <w:t xml:space="preserve">The </w:t>
      </w:r>
      <w:r w:rsidR="00F2388B">
        <w:rPr>
          <w:szCs w:val="20"/>
        </w:rPr>
        <w:t>DIT</w:t>
      </w:r>
      <w:r w:rsidRPr="008F30B2" w:rsidDel="0042729F">
        <w:rPr>
          <w:szCs w:val="20"/>
        </w:rPr>
        <w:t xml:space="preserve"> </w:t>
      </w:r>
      <w:r w:rsidRPr="008F30B2">
        <w:rPr>
          <w:szCs w:val="20"/>
        </w:rPr>
        <w:t xml:space="preserve">system will only supply the GMC Registered First Name and Surname within item 7 and 8 (in the file below) where the legal names are not known. In this event, the ESR users may need to manually correct this information, as part of the pre-employment checks process. </w:t>
      </w:r>
    </w:p>
    <w:p w:rsidR="00E32C56" w:rsidRDefault="00E32C56" w:rsidP="008F30B2">
      <w:pPr>
        <w:ind w:firstLine="576"/>
        <w:rPr>
          <w:rFonts w:cs="Arial"/>
          <w:lang w:val="de-DE"/>
        </w:rPr>
      </w:pPr>
    </w:p>
    <w:p w:rsidR="008F30B2" w:rsidRPr="00247B77" w:rsidRDefault="008F30B2" w:rsidP="00247B77">
      <w:pPr>
        <w:spacing w:line="360" w:lineRule="auto"/>
        <w:ind w:firstLine="576"/>
        <w:rPr>
          <w:rFonts w:ascii="Courier New" w:hAnsi="Courier New" w:cs="Courier New"/>
          <w:lang w:val="de-DE"/>
        </w:rPr>
      </w:pPr>
      <w:r w:rsidRPr="008F30B2">
        <w:rPr>
          <w:rFonts w:cs="Arial"/>
          <w:lang w:val="de-DE"/>
        </w:rPr>
        <w:t xml:space="preserve">File Name = </w:t>
      </w:r>
      <w:r w:rsidRPr="00247B77">
        <w:rPr>
          <w:rFonts w:ascii="Courier New" w:hAnsi="Courier New" w:cs="Courier New"/>
          <w:lang w:val="de-DE"/>
        </w:rPr>
        <w:t>DE_NHS_APP_YYYYMMDD_99999999.DAT</w:t>
      </w:r>
    </w:p>
    <w:p w:rsidR="008F30B2" w:rsidRPr="00247B77" w:rsidRDefault="00B04861" w:rsidP="00247B77">
      <w:pPr>
        <w:spacing w:line="360" w:lineRule="auto"/>
        <w:ind w:firstLine="576"/>
        <w:rPr>
          <w:rFonts w:ascii="Courier New" w:hAnsi="Courier New" w:cs="Courier New"/>
          <w:lang w:val="de-DE"/>
        </w:rPr>
      </w:pPr>
      <w:r>
        <w:rPr>
          <w:rFonts w:cs="Arial"/>
          <w:lang w:val="de-DE"/>
        </w:rPr>
        <w:t>E</w:t>
      </w:r>
      <w:r w:rsidR="008F30B2" w:rsidRPr="008F30B2">
        <w:rPr>
          <w:rFonts w:cs="Arial"/>
          <w:lang w:val="de-DE"/>
        </w:rPr>
        <w:t>xample</w:t>
      </w:r>
      <w:r w:rsidR="008F5DAC">
        <w:rPr>
          <w:rFonts w:cs="Arial"/>
          <w:lang w:val="de-DE"/>
        </w:rPr>
        <w:t xml:space="preserve"> </w:t>
      </w:r>
      <w:r w:rsidR="008F30B2" w:rsidRPr="008F30B2">
        <w:rPr>
          <w:rFonts w:cs="Arial"/>
          <w:lang w:val="de-DE"/>
        </w:rPr>
        <w:t xml:space="preserve">= </w:t>
      </w:r>
      <w:r w:rsidR="008F30B2" w:rsidRPr="00247B77">
        <w:rPr>
          <w:rFonts w:ascii="Courier New" w:hAnsi="Courier New" w:cs="Courier New"/>
          <w:lang w:val="de-DE"/>
        </w:rPr>
        <w:t>DE_NTH_APP_20180515_0000032.DAT</w:t>
      </w:r>
    </w:p>
    <w:p w:rsidR="008F30B2" w:rsidRPr="008F30B2" w:rsidRDefault="008F30B2" w:rsidP="008F30B2">
      <w:pPr>
        <w:rPr>
          <w:rFonts w:cs="Arial"/>
          <w:lang w:val="fr-FR"/>
        </w:rPr>
      </w:pPr>
    </w:p>
    <w:p w:rsidR="008F30B2" w:rsidRPr="008F30B2" w:rsidRDefault="008F30B2" w:rsidP="00247B77">
      <w:pPr>
        <w:pStyle w:val="ListParagraph"/>
        <w:keepNext/>
        <w:numPr>
          <w:ilvl w:val="2"/>
          <w:numId w:val="62"/>
        </w:numPr>
        <w:spacing w:before="240" w:after="60"/>
        <w:outlineLvl w:val="3"/>
      </w:pPr>
      <w:bookmarkStart w:id="82" w:name="_Toc129597138"/>
      <w:bookmarkStart w:id="83" w:name="_Toc190836510"/>
      <w:r w:rsidRPr="003C11BD">
        <w:rPr>
          <w:rFonts w:cs="Arial"/>
          <w:bCs/>
          <w:sz w:val="24"/>
          <w:szCs w:val="28"/>
        </w:rPr>
        <w:t>File Header</w:t>
      </w:r>
      <w:bookmarkEnd w:id="82"/>
      <w:bookmarkEnd w:id="83"/>
    </w:p>
    <w:tbl>
      <w:tblPr>
        <w:tblW w:w="9889"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770"/>
        <w:gridCol w:w="2426"/>
        <w:gridCol w:w="1110"/>
        <w:gridCol w:w="5583"/>
      </w:tblGrid>
      <w:tr w:rsidR="008F30B2" w:rsidRPr="008F30B2" w:rsidTr="008B20FF">
        <w:trPr>
          <w:tblHeader/>
        </w:trPr>
        <w:tc>
          <w:tcPr>
            <w:tcW w:w="770"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Item No.</w:t>
            </w:r>
          </w:p>
        </w:tc>
        <w:tc>
          <w:tcPr>
            <w:tcW w:w="2426"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Data Item</w:t>
            </w:r>
          </w:p>
        </w:tc>
        <w:tc>
          <w:tcPr>
            <w:tcW w:w="1110"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Data Format</w:t>
            </w:r>
          </w:p>
        </w:tc>
        <w:tc>
          <w:tcPr>
            <w:tcW w:w="5583"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Comments</w:t>
            </w:r>
          </w:p>
        </w:tc>
      </w:tr>
      <w:tr w:rsidR="008F30B2" w:rsidRPr="008F30B2" w:rsidTr="008B20FF">
        <w:tc>
          <w:tcPr>
            <w:tcW w:w="77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1</w:t>
            </w:r>
          </w:p>
        </w:tc>
        <w:tc>
          <w:tcPr>
            <w:tcW w:w="2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Record Type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F(3)</w:t>
            </w:r>
            <w:r w:rsidRPr="008F30B2">
              <w:rPr>
                <w:rFonts w:cs="Arial"/>
                <w:szCs w:val="20"/>
                <w:vertAlign w:val="superscript"/>
                <w:lang w:val="en-US"/>
              </w:rPr>
              <w:t xml:space="preserve"> +</w:t>
            </w:r>
          </w:p>
        </w:tc>
        <w:tc>
          <w:tcPr>
            <w:tcW w:w="558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Type of record Fixed value of </w:t>
            </w:r>
            <w:r w:rsidRPr="008F30B2">
              <w:rPr>
                <w:rFonts w:cs="Arial"/>
                <w:b/>
                <w:szCs w:val="20"/>
                <w:lang w:val="en-US"/>
              </w:rPr>
              <w:t>HDR</w:t>
            </w:r>
          </w:p>
        </w:tc>
      </w:tr>
      <w:tr w:rsidR="008F30B2" w:rsidRPr="008F30B2" w:rsidTr="008B20FF">
        <w:tc>
          <w:tcPr>
            <w:tcW w:w="77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2</w:t>
            </w:r>
          </w:p>
        </w:tc>
        <w:tc>
          <w:tcPr>
            <w:tcW w:w="2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File Name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X(40)</w:t>
            </w:r>
            <w:r w:rsidRPr="008F30B2">
              <w:rPr>
                <w:rFonts w:cs="Arial"/>
                <w:szCs w:val="20"/>
                <w:vertAlign w:val="superscript"/>
                <w:lang w:val="en-US"/>
              </w:rPr>
              <w:t xml:space="preserve"> +</w:t>
            </w:r>
          </w:p>
        </w:tc>
        <w:tc>
          <w:tcPr>
            <w:tcW w:w="558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The name of this file</w:t>
            </w:r>
          </w:p>
        </w:tc>
      </w:tr>
      <w:tr w:rsidR="008F30B2" w:rsidRPr="008F30B2" w:rsidTr="008B20FF">
        <w:tc>
          <w:tcPr>
            <w:tcW w:w="77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3</w:t>
            </w:r>
          </w:p>
        </w:tc>
        <w:tc>
          <w:tcPr>
            <w:tcW w:w="2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Creation Date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F(15)</w:t>
            </w:r>
            <w:r w:rsidRPr="008F30B2">
              <w:rPr>
                <w:rFonts w:cs="Arial"/>
                <w:szCs w:val="20"/>
                <w:vertAlign w:val="superscript"/>
                <w:lang w:val="en-US"/>
              </w:rPr>
              <w:t xml:space="preserve"> +</w:t>
            </w:r>
          </w:p>
        </w:tc>
        <w:tc>
          <w:tcPr>
            <w:tcW w:w="558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File creation Timestamp.  Format YYYYMMDD HH24MISS</w:t>
            </w:r>
          </w:p>
        </w:tc>
      </w:tr>
      <w:tr w:rsidR="008F30B2" w:rsidRPr="008F30B2" w:rsidTr="008B20FF">
        <w:tc>
          <w:tcPr>
            <w:tcW w:w="77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4</w:t>
            </w:r>
          </w:p>
        </w:tc>
        <w:tc>
          <w:tcPr>
            <w:tcW w:w="2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Supplier_ref</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X(10)</w:t>
            </w:r>
          </w:p>
        </w:tc>
        <w:tc>
          <w:tcPr>
            <w:tcW w:w="558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Supplier Reference value to identify the source system a file has been generated from.  This will be a constant for each supplier.</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e.g.</w:t>
            </w:r>
          </w:p>
          <w:p w:rsidR="008F30B2" w:rsidRPr="008F30B2" w:rsidRDefault="008F30B2" w:rsidP="008F30B2">
            <w:pPr>
              <w:overflowPunct w:val="0"/>
              <w:autoSpaceDE w:val="0"/>
              <w:autoSpaceDN w:val="0"/>
              <w:adjustRightInd w:val="0"/>
              <w:spacing w:after="120"/>
              <w:textAlignment w:val="baseline"/>
              <w:rPr>
                <w:rFonts w:cs="Arial"/>
                <w:szCs w:val="20"/>
                <w:u w:val="single"/>
                <w:lang w:val="en-US"/>
              </w:rPr>
            </w:pPr>
            <w:r w:rsidRPr="008F30B2">
              <w:rPr>
                <w:rFonts w:cs="Arial"/>
                <w:szCs w:val="20"/>
                <w:u w:val="single"/>
                <w:lang w:val="en-US"/>
              </w:rPr>
              <w:t>Ref</w:t>
            </w:r>
            <w:r w:rsidRPr="008F30B2">
              <w:rPr>
                <w:rFonts w:cs="Arial"/>
                <w:szCs w:val="20"/>
                <w:lang w:val="en-US"/>
              </w:rPr>
              <w:tab/>
            </w:r>
            <w:r w:rsidRPr="008F30B2">
              <w:rPr>
                <w:rFonts w:cs="Arial"/>
                <w:szCs w:val="20"/>
                <w:u w:val="single"/>
                <w:lang w:val="en-US"/>
              </w:rPr>
              <w:t>Description</w:t>
            </w:r>
          </w:p>
          <w:p w:rsid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INT</w:t>
            </w:r>
            <w:r w:rsidRPr="008F30B2">
              <w:rPr>
                <w:rFonts w:cs="Arial"/>
                <w:szCs w:val="20"/>
                <w:lang w:val="en-US"/>
              </w:rPr>
              <w:tab/>
              <w:t xml:space="preserve">Intrepid </w:t>
            </w:r>
          </w:p>
          <w:p w:rsidR="001B1E50" w:rsidRPr="008F30B2" w:rsidRDefault="001B1E50" w:rsidP="008F30B2">
            <w:pPr>
              <w:overflowPunct w:val="0"/>
              <w:autoSpaceDE w:val="0"/>
              <w:autoSpaceDN w:val="0"/>
              <w:adjustRightInd w:val="0"/>
              <w:spacing w:after="120"/>
              <w:textAlignment w:val="baseline"/>
              <w:rPr>
                <w:rFonts w:cs="Arial"/>
                <w:szCs w:val="20"/>
                <w:lang w:val="en-US"/>
              </w:rPr>
            </w:pPr>
            <w:r>
              <w:rPr>
                <w:rFonts w:cs="Arial"/>
                <w:szCs w:val="20"/>
                <w:lang w:val="en-US"/>
              </w:rPr>
              <w:t xml:space="preserve">TIS       </w:t>
            </w:r>
            <w:r w:rsidR="00922025">
              <w:rPr>
                <w:rFonts w:cs="Arial"/>
                <w:szCs w:val="20"/>
                <w:lang w:val="en-US"/>
              </w:rPr>
              <w:t xml:space="preserve">HEE </w:t>
            </w:r>
            <w:r>
              <w:rPr>
                <w:rFonts w:cs="Arial"/>
                <w:szCs w:val="20"/>
                <w:lang w:val="en-US"/>
              </w:rPr>
              <w:t>Trainee Information System</w:t>
            </w:r>
          </w:p>
        </w:tc>
      </w:tr>
    </w:tbl>
    <w:p w:rsidR="008F30B2" w:rsidRPr="008F30B2" w:rsidRDefault="008F30B2" w:rsidP="008F30B2">
      <w:pPr>
        <w:rPr>
          <w:rFonts w:cs="Arial"/>
        </w:rPr>
      </w:pPr>
    </w:p>
    <w:p w:rsidR="008F30B2" w:rsidRPr="008F30B2" w:rsidRDefault="008F30B2" w:rsidP="003C11BD">
      <w:pPr>
        <w:pStyle w:val="ListParagraph"/>
        <w:keepNext/>
        <w:numPr>
          <w:ilvl w:val="2"/>
          <w:numId w:val="62"/>
        </w:numPr>
        <w:spacing w:before="240" w:after="60"/>
        <w:outlineLvl w:val="3"/>
        <w:rPr>
          <w:rFonts w:cs="Arial"/>
          <w:bCs/>
          <w:sz w:val="24"/>
          <w:szCs w:val="28"/>
        </w:rPr>
      </w:pPr>
      <w:bookmarkStart w:id="84" w:name="_Ref75590752"/>
      <w:bookmarkStart w:id="85" w:name="_Ref75590758"/>
      <w:bookmarkStart w:id="86" w:name="_Toc129597139"/>
      <w:bookmarkStart w:id="87" w:name="_Toc190836511"/>
      <w:r w:rsidRPr="008F30B2">
        <w:rPr>
          <w:rFonts w:cs="Arial"/>
          <w:bCs/>
          <w:sz w:val="24"/>
          <w:szCs w:val="28"/>
        </w:rPr>
        <w:t>Applicant Details</w:t>
      </w:r>
      <w:bookmarkEnd w:id="84"/>
      <w:bookmarkEnd w:id="85"/>
      <w:bookmarkEnd w:id="86"/>
      <w:bookmarkEnd w:id="87"/>
    </w:p>
    <w:p w:rsidR="008F30B2" w:rsidRPr="008F30B2" w:rsidRDefault="008F30B2" w:rsidP="008F30B2">
      <w:pPr>
        <w:rPr>
          <w:rFonts w:cs="Arial"/>
        </w:rPr>
      </w:pPr>
    </w:p>
    <w:tbl>
      <w:tblPr>
        <w:tblW w:w="9889"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006"/>
        <w:gridCol w:w="2221"/>
        <w:gridCol w:w="1276"/>
        <w:gridCol w:w="5386"/>
      </w:tblGrid>
      <w:tr w:rsidR="008F30B2" w:rsidRPr="008F30B2" w:rsidTr="008B20FF">
        <w:trPr>
          <w:tblHeader/>
        </w:trPr>
        <w:tc>
          <w:tcPr>
            <w:tcW w:w="1006"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Item No.</w:t>
            </w:r>
          </w:p>
        </w:tc>
        <w:tc>
          <w:tcPr>
            <w:tcW w:w="2221"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Data Item</w:t>
            </w:r>
          </w:p>
        </w:tc>
        <w:tc>
          <w:tcPr>
            <w:tcW w:w="1276"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Data Format</w:t>
            </w:r>
          </w:p>
        </w:tc>
        <w:tc>
          <w:tcPr>
            <w:tcW w:w="5386"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Comments</w:t>
            </w:r>
          </w:p>
        </w:tc>
      </w:tr>
      <w:tr w:rsidR="008F30B2" w:rsidRPr="008F30B2" w:rsidTr="008B20FF">
        <w:tc>
          <w:tcPr>
            <w:tcW w:w="100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1</w:t>
            </w:r>
          </w:p>
        </w:tc>
        <w:tc>
          <w:tcPr>
            <w:tcW w:w="222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Record Type</w:t>
            </w:r>
          </w:p>
        </w:tc>
        <w:tc>
          <w:tcPr>
            <w:tcW w:w="127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X(2)</w:t>
            </w:r>
            <w:r w:rsidRPr="008F30B2">
              <w:rPr>
                <w:rFonts w:cs="Arial"/>
                <w:szCs w:val="20"/>
                <w:vertAlign w:val="superscript"/>
                <w:lang w:val="en-US"/>
              </w:rPr>
              <w:t xml:space="preserve"> +</w:t>
            </w:r>
          </w:p>
        </w:tc>
        <w:tc>
          <w:tcPr>
            <w:tcW w:w="538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Constant ‘DA’ Deanery Applicant</w:t>
            </w:r>
          </w:p>
        </w:tc>
      </w:tr>
      <w:tr w:rsidR="008F30B2" w:rsidRPr="008F30B2" w:rsidTr="008B20FF">
        <w:tc>
          <w:tcPr>
            <w:tcW w:w="100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2</w:t>
            </w:r>
          </w:p>
        </w:tc>
        <w:tc>
          <w:tcPr>
            <w:tcW w:w="222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ESR_vacancy_id</w:t>
            </w:r>
          </w:p>
        </w:tc>
        <w:tc>
          <w:tcPr>
            <w:tcW w:w="127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N(15)</w:t>
            </w:r>
            <w:r w:rsidRPr="008F30B2">
              <w:rPr>
                <w:rFonts w:cs="Arial"/>
                <w:szCs w:val="20"/>
                <w:vertAlign w:val="superscript"/>
                <w:lang w:val="en-US"/>
              </w:rPr>
              <w:t xml:space="preserve"> </w:t>
            </w:r>
          </w:p>
        </w:tc>
        <w:tc>
          <w:tcPr>
            <w:tcW w:w="5386" w:type="dxa"/>
            <w:tcBorders>
              <w:top w:val="single" w:sz="6" w:space="0" w:color="C0C0C0"/>
              <w:left w:val="single" w:sz="6" w:space="0" w:color="C0C0C0"/>
              <w:bottom w:val="single" w:sz="6" w:space="0" w:color="C0C0C0"/>
              <w:right w:val="single" w:sz="6" w:space="0" w:color="C0C0C0"/>
            </w:tcBorders>
          </w:tcPr>
          <w:p w:rsidR="008F30B2" w:rsidRDefault="004E193C" w:rsidP="008F30B2">
            <w:pPr>
              <w:overflowPunct w:val="0"/>
              <w:autoSpaceDE w:val="0"/>
              <w:autoSpaceDN w:val="0"/>
              <w:adjustRightInd w:val="0"/>
              <w:spacing w:after="120"/>
              <w:textAlignment w:val="baseline"/>
              <w:rPr>
                <w:rFonts w:cs="Arial"/>
                <w:szCs w:val="20"/>
                <w:lang w:val="en-US"/>
              </w:rPr>
            </w:pPr>
            <w:r>
              <w:rPr>
                <w:rFonts w:cs="Arial"/>
                <w:szCs w:val="20"/>
                <w:lang w:val="en-US"/>
              </w:rPr>
              <w:t>Null</w:t>
            </w:r>
          </w:p>
          <w:p w:rsidR="001411A0" w:rsidRDefault="001411A0" w:rsidP="008F30B2">
            <w:pPr>
              <w:overflowPunct w:val="0"/>
              <w:autoSpaceDE w:val="0"/>
              <w:autoSpaceDN w:val="0"/>
              <w:adjustRightInd w:val="0"/>
              <w:spacing w:after="120"/>
              <w:textAlignment w:val="baseline"/>
              <w:rPr>
                <w:rFonts w:cs="Arial"/>
                <w:szCs w:val="20"/>
                <w:lang w:val="en-US"/>
              </w:rPr>
            </w:pPr>
            <w:r w:rsidRPr="001411A0">
              <w:rPr>
                <w:rFonts w:cs="Arial"/>
                <w:szCs w:val="20"/>
                <w:lang w:val="en-US"/>
              </w:rPr>
              <w:t>From the Legacy Recruitment Interface.</w:t>
            </w:r>
          </w:p>
          <w:p w:rsidR="008F30B2" w:rsidRPr="008F30B2" w:rsidRDefault="00D76A38">
            <w:pPr>
              <w:overflowPunct w:val="0"/>
              <w:autoSpaceDE w:val="0"/>
              <w:autoSpaceDN w:val="0"/>
              <w:adjustRightInd w:val="0"/>
              <w:spacing w:after="120"/>
              <w:textAlignment w:val="baseline"/>
              <w:rPr>
                <w:rFonts w:cs="Arial"/>
                <w:szCs w:val="20"/>
                <w:lang w:val="en-US"/>
              </w:rPr>
            </w:pPr>
            <w:r w:rsidRPr="00D76A38">
              <w:rPr>
                <w:rFonts w:cs="Arial"/>
                <w:szCs w:val="20"/>
                <w:lang w:val="en-US"/>
              </w:rPr>
              <w:t xml:space="preserve">Field used </w:t>
            </w:r>
            <w:r w:rsidR="0075522C">
              <w:rPr>
                <w:rFonts w:cs="Arial"/>
                <w:szCs w:val="20"/>
                <w:lang w:val="en-US"/>
              </w:rPr>
              <w:t>to identify</w:t>
            </w:r>
            <w:r w:rsidRPr="00D76A38">
              <w:rPr>
                <w:rFonts w:cs="Arial"/>
                <w:szCs w:val="20"/>
                <w:lang w:val="en-US"/>
              </w:rPr>
              <w:t xml:space="preserve"> a record that may have multiple lines present in the APC file</w:t>
            </w:r>
            <w:r w:rsidR="005269ED">
              <w:rPr>
                <w:rFonts w:cs="Arial"/>
                <w:szCs w:val="20"/>
                <w:lang w:val="en-US"/>
              </w:rPr>
              <w:t xml:space="preserve"> by populating</w:t>
            </w:r>
            <w:r w:rsidR="005269ED" w:rsidRPr="005269ED">
              <w:rPr>
                <w:rFonts w:cs="Arial"/>
                <w:szCs w:val="20"/>
                <w:lang w:val="en-US"/>
              </w:rPr>
              <w:t xml:space="preserve"> with original rec sequence number </w:t>
            </w:r>
            <w:r w:rsidR="0075522C" w:rsidRPr="005269ED">
              <w:rPr>
                <w:rFonts w:cs="Arial"/>
                <w:szCs w:val="20"/>
                <w:lang w:val="en-US"/>
              </w:rPr>
              <w:t xml:space="preserve">from </w:t>
            </w:r>
            <w:r w:rsidR="0075522C">
              <w:rPr>
                <w:rFonts w:cs="Arial"/>
                <w:szCs w:val="20"/>
                <w:lang w:val="en-US"/>
              </w:rPr>
              <w:t>the</w:t>
            </w:r>
            <w:r w:rsidR="005269ED">
              <w:rPr>
                <w:rFonts w:cs="Arial"/>
                <w:szCs w:val="20"/>
                <w:lang w:val="en-US"/>
              </w:rPr>
              <w:t xml:space="preserve"> </w:t>
            </w:r>
            <w:r w:rsidR="005269ED" w:rsidRPr="005269ED">
              <w:rPr>
                <w:rFonts w:cs="Arial"/>
                <w:szCs w:val="20"/>
                <w:lang w:val="en-US"/>
              </w:rPr>
              <w:t>APP file</w:t>
            </w:r>
            <w:r w:rsidRPr="00D76A38">
              <w:rPr>
                <w:rFonts w:cs="Arial"/>
                <w:szCs w:val="20"/>
                <w:lang w:val="en-US"/>
              </w:rPr>
              <w:t>.</w:t>
            </w:r>
          </w:p>
        </w:tc>
      </w:tr>
      <w:tr w:rsidR="008F30B2" w:rsidRPr="008F30B2" w:rsidTr="008B20FF">
        <w:tc>
          <w:tcPr>
            <w:tcW w:w="100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3</w:t>
            </w:r>
          </w:p>
        </w:tc>
        <w:tc>
          <w:tcPr>
            <w:tcW w:w="222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Vacancy_ref_number</w:t>
            </w:r>
          </w:p>
        </w:tc>
        <w:tc>
          <w:tcPr>
            <w:tcW w:w="127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X(30)</w:t>
            </w:r>
            <w:r w:rsidRPr="008F30B2">
              <w:rPr>
                <w:rFonts w:cs="Arial"/>
                <w:szCs w:val="20"/>
                <w:vertAlign w:val="superscript"/>
                <w:lang w:val="en-US"/>
              </w:rPr>
              <w:t xml:space="preserve"> </w:t>
            </w:r>
          </w:p>
        </w:tc>
        <w:tc>
          <w:tcPr>
            <w:tcW w:w="5386" w:type="dxa"/>
            <w:tcBorders>
              <w:top w:val="single" w:sz="6" w:space="0" w:color="C0C0C0"/>
              <w:left w:val="single" w:sz="6" w:space="0" w:color="C0C0C0"/>
              <w:bottom w:val="single" w:sz="6" w:space="0" w:color="C0C0C0"/>
              <w:right w:val="single" w:sz="6" w:space="0" w:color="C0C0C0"/>
            </w:tcBorders>
          </w:tcPr>
          <w:p w:rsidR="004E193C" w:rsidRDefault="004E193C" w:rsidP="008F30B2">
            <w:pPr>
              <w:overflowPunct w:val="0"/>
              <w:autoSpaceDE w:val="0"/>
              <w:autoSpaceDN w:val="0"/>
              <w:adjustRightInd w:val="0"/>
              <w:spacing w:after="120"/>
              <w:textAlignment w:val="baseline"/>
              <w:rPr>
                <w:rFonts w:cs="Arial"/>
                <w:szCs w:val="20"/>
                <w:lang w:val="en-US"/>
              </w:rPr>
            </w:pPr>
            <w:r>
              <w:rPr>
                <w:rFonts w:cs="Arial"/>
                <w:szCs w:val="20"/>
                <w:lang w:val="en-US"/>
              </w:rPr>
              <w:t>Null</w:t>
            </w:r>
          </w:p>
          <w:p w:rsidR="004E193C" w:rsidRDefault="004E193C" w:rsidP="004E193C">
            <w:pPr>
              <w:overflowPunct w:val="0"/>
              <w:autoSpaceDE w:val="0"/>
              <w:autoSpaceDN w:val="0"/>
              <w:adjustRightInd w:val="0"/>
              <w:spacing w:after="120"/>
              <w:textAlignment w:val="baseline"/>
              <w:rPr>
                <w:rFonts w:cs="Arial"/>
                <w:szCs w:val="20"/>
                <w:lang w:val="en-US"/>
              </w:rPr>
            </w:pPr>
            <w:r>
              <w:rPr>
                <w:rFonts w:cs="Arial"/>
                <w:szCs w:val="20"/>
                <w:lang w:val="en-US"/>
              </w:rPr>
              <w:t xml:space="preserve">From the Legacy Recruitment Interface. </w:t>
            </w:r>
          </w:p>
          <w:p w:rsidR="004E193C" w:rsidRPr="008F30B2" w:rsidRDefault="004E193C" w:rsidP="008F30B2">
            <w:pPr>
              <w:overflowPunct w:val="0"/>
              <w:autoSpaceDE w:val="0"/>
              <w:autoSpaceDN w:val="0"/>
              <w:adjustRightInd w:val="0"/>
              <w:spacing w:after="120"/>
              <w:textAlignment w:val="baseline"/>
              <w:rPr>
                <w:rFonts w:cs="Arial"/>
                <w:szCs w:val="20"/>
                <w:lang w:val="en-US"/>
              </w:rPr>
            </w:pPr>
            <w:r>
              <w:rPr>
                <w:rFonts w:cs="Arial"/>
                <w:szCs w:val="20"/>
                <w:lang w:val="en-US"/>
              </w:rPr>
              <w:t>Position Number and Position ID used as alternative mandatory identifiers.</w:t>
            </w:r>
          </w:p>
        </w:tc>
      </w:tr>
      <w:tr w:rsidR="008F30B2" w:rsidRPr="008F30B2" w:rsidTr="008B20FF">
        <w:tc>
          <w:tcPr>
            <w:tcW w:w="100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lastRenderedPageBreak/>
              <w:t>4</w:t>
            </w:r>
          </w:p>
        </w:tc>
        <w:tc>
          <w:tcPr>
            <w:tcW w:w="222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Deanery_number</w:t>
            </w:r>
          </w:p>
        </w:tc>
        <w:tc>
          <w:tcPr>
            <w:tcW w:w="127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X(30)</w:t>
            </w:r>
            <w:r w:rsidRPr="008F30B2">
              <w:rPr>
                <w:rFonts w:cs="Arial"/>
                <w:szCs w:val="20"/>
                <w:vertAlign w:val="superscript"/>
                <w:lang w:val="en-US"/>
              </w:rPr>
              <w:t xml:space="preserve"> </w:t>
            </w:r>
          </w:p>
        </w:tc>
        <w:tc>
          <w:tcPr>
            <w:tcW w:w="538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Unchanged “deanery_number” as sent by ESR with the vacancy.  If supplied it must match the deanery number in the position listed in the position number field.  If position number is not supplied it must match the deanery number in the position EIT for the position attached to the existing open vacancy in the ESR database.</w:t>
            </w:r>
          </w:p>
        </w:tc>
      </w:tr>
      <w:tr w:rsidR="008F30B2" w:rsidRPr="008F30B2" w:rsidTr="008B20FF">
        <w:tc>
          <w:tcPr>
            <w:tcW w:w="100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5</w:t>
            </w:r>
          </w:p>
        </w:tc>
        <w:tc>
          <w:tcPr>
            <w:tcW w:w="222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Effective_date</w:t>
            </w:r>
          </w:p>
        </w:tc>
        <w:tc>
          <w:tcPr>
            <w:tcW w:w="127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X(8)+</w:t>
            </w:r>
          </w:p>
        </w:tc>
        <w:tc>
          <w:tcPr>
            <w:tcW w:w="538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Format YYYYMMDD</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The effective date the application will be created on in ESR. </w:t>
            </w:r>
          </w:p>
        </w:tc>
      </w:tr>
      <w:tr w:rsidR="008F30B2" w:rsidRPr="008F30B2" w:rsidTr="008B20FF">
        <w:tc>
          <w:tcPr>
            <w:tcW w:w="100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6</w:t>
            </w:r>
          </w:p>
        </w:tc>
        <w:tc>
          <w:tcPr>
            <w:tcW w:w="222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applicant_email_address</w:t>
            </w:r>
          </w:p>
        </w:tc>
        <w:tc>
          <w:tcPr>
            <w:tcW w:w="127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X(60)</w:t>
            </w:r>
            <w:r w:rsidRPr="008F30B2">
              <w:rPr>
                <w:rFonts w:cs="Arial"/>
                <w:szCs w:val="20"/>
                <w:vertAlign w:val="superscript"/>
                <w:lang w:val="en-US"/>
              </w:rPr>
              <w:t xml:space="preserve"> </w:t>
            </w:r>
          </w:p>
        </w:tc>
        <w:tc>
          <w:tcPr>
            <w:tcW w:w="538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This is the personal contact email of the applicant</w:t>
            </w:r>
          </w:p>
        </w:tc>
      </w:tr>
      <w:tr w:rsidR="008F30B2" w:rsidRPr="008F30B2" w:rsidTr="008B20FF">
        <w:tc>
          <w:tcPr>
            <w:tcW w:w="100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7</w:t>
            </w:r>
          </w:p>
        </w:tc>
        <w:tc>
          <w:tcPr>
            <w:tcW w:w="222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Last_Name</w:t>
            </w:r>
          </w:p>
        </w:tc>
        <w:tc>
          <w:tcPr>
            <w:tcW w:w="127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X(150)</w:t>
            </w:r>
            <w:r w:rsidRPr="008F30B2">
              <w:rPr>
                <w:rFonts w:cs="Arial"/>
                <w:szCs w:val="20"/>
                <w:vertAlign w:val="superscript"/>
                <w:lang w:val="en-US"/>
              </w:rPr>
              <w:t xml:space="preserve"> +</w:t>
            </w:r>
          </w:p>
        </w:tc>
        <w:tc>
          <w:tcPr>
            <w:tcW w:w="5386" w:type="dxa"/>
            <w:tcBorders>
              <w:top w:val="single" w:sz="6" w:space="0" w:color="C0C0C0"/>
              <w:left w:val="single" w:sz="6" w:space="0" w:color="C0C0C0"/>
              <w:bottom w:val="single" w:sz="6" w:space="0" w:color="C0C0C0"/>
              <w:right w:val="single" w:sz="6" w:space="0" w:color="C0C0C0"/>
            </w:tcBorders>
          </w:tcPr>
          <w:p w:rsidR="008F30B2" w:rsidRPr="00A030A6" w:rsidRDefault="008F30B2" w:rsidP="008F30B2">
            <w:pPr>
              <w:overflowPunct w:val="0"/>
              <w:autoSpaceDE w:val="0"/>
              <w:autoSpaceDN w:val="0"/>
              <w:adjustRightInd w:val="0"/>
              <w:spacing w:after="120"/>
              <w:textAlignment w:val="baseline"/>
              <w:rPr>
                <w:rFonts w:cs="Arial"/>
                <w:szCs w:val="20"/>
                <w:lang w:val="en-US"/>
              </w:rPr>
            </w:pPr>
            <w:r w:rsidRPr="00A030A6">
              <w:rPr>
                <w:rFonts w:cs="Arial"/>
                <w:szCs w:val="20"/>
                <w:lang w:val="en-US"/>
              </w:rPr>
              <w:t xml:space="preserve">Legal </w:t>
            </w:r>
            <w:r w:rsidRPr="00B15C1F">
              <w:rPr>
                <w:rFonts w:cs="Arial"/>
                <w:szCs w:val="20"/>
                <w:lang w:val="en-US"/>
              </w:rPr>
              <w:t>Surname of the applicant, used to identify a person within ESR</w:t>
            </w:r>
            <w:r w:rsidRPr="00A030A6">
              <w:rPr>
                <w:rFonts w:cs="Arial"/>
                <w:szCs w:val="20"/>
                <w:lang w:val="en-US"/>
              </w:rPr>
              <w:t>.</w:t>
            </w:r>
          </w:p>
          <w:p w:rsidR="008F30B2" w:rsidRPr="008F30B2" w:rsidRDefault="008F30B2" w:rsidP="00444A9E">
            <w:pPr>
              <w:overflowPunct w:val="0"/>
              <w:autoSpaceDE w:val="0"/>
              <w:autoSpaceDN w:val="0"/>
              <w:adjustRightInd w:val="0"/>
              <w:spacing w:after="120"/>
              <w:textAlignment w:val="baseline"/>
              <w:rPr>
                <w:rFonts w:cs="Arial"/>
                <w:szCs w:val="20"/>
                <w:lang w:val="en-US"/>
              </w:rPr>
            </w:pPr>
            <w:r w:rsidRPr="00A030A6">
              <w:rPr>
                <w:rFonts w:cs="Arial"/>
                <w:szCs w:val="20"/>
                <w:lang w:val="en-US"/>
              </w:rPr>
              <w:t xml:space="preserve">Note: If no Legal surname in </w:t>
            </w:r>
            <w:r w:rsidR="00205A25">
              <w:rPr>
                <w:rFonts w:cs="Arial"/>
                <w:szCs w:val="20"/>
                <w:lang w:val="en-US"/>
              </w:rPr>
              <w:t>DIT</w:t>
            </w:r>
            <w:r w:rsidRPr="00A030A6">
              <w:rPr>
                <w:rFonts w:cs="Arial"/>
                <w:szCs w:val="20"/>
                <w:lang w:val="en-US"/>
              </w:rPr>
              <w:t xml:space="preserve"> system, provide GMC Registered Surname</w:t>
            </w:r>
          </w:p>
        </w:tc>
      </w:tr>
      <w:tr w:rsidR="008F30B2" w:rsidRPr="008F30B2" w:rsidTr="008B20FF">
        <w:tc>
          <w:tcPr>
            <w:tcW w:w="100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8</w:t>
            </w:r>
          </w:p>
        </w:tc>
        <w:tc>
          <w:tcPr>
            <w:tcW w:w="222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First_Name</w:t>
            </w:r>
          </w:p>
        </w:tc>
        <w:tc>
          <w:tcPr>
            <w:tcW w:w="127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X(150)</w:t>
            </w:r>
            <w:r w:rsidRPr="008F30B2">
              <w:rPr>
                <w:rFonts w:cs="Arial"/>
                <w:szCs w:val="20"/>
                <w:vertAlign w:val="superscript"/>
                <w:lang w:val="en-US"/>
              </w:rPr>
              <w:t xml:space="preserve"> +</w:t>
            </w:r>
          </w:p>
        </w:tc>
        <w:tc>
          <w:tcPr>
            <w:tcW w:w="538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Legal First name of the applicant, used to identify a person within ESR. </w:t>
            </w:r>
          </w:p>
          <w:p w:rsidR="008F30B2" w:rsidRPr="008F30B2" w:rsidRDefault="008F30B2" w:rsidP="00444A9E">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Note: If no Legal first name in </w:t>
            </w:r>
            <w:r w:rsidR="00205A25">
              <w:rPr>
                <w:rFonts w:cs="Arial"/>
                <w:szCs w:val="20"/>
                <w:lang w:val="en-US"/>
              </w:rPr>
              <w:t>DIT</w:t>
            </w:r>
            <w:r w:rsidRPr="008F30B2">
              <w:rPr>
                <w:rFonts w:cs="Arial"/>
                <w:szCs w:val="20"/>
                <w:lang w:val="en-US"/>
              </w:rPr>
              <w:t xml:space="preserve"> system, provide GMC Registered First name</w:t>
            </w:r>
          </w:p>
        </w:tc>
      </w:tr>
      <w:tr w:rsidR="008F30B2" w:rsidRPr="008F30B2" w:rsidTr="008B20FF">
        <w:tc>
          <w:tcPr>
            <w:tcW w:w="100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9</w:t>
            </w:r>
          </w:p>
        </w:tc>
        <w:tc>
          <w:tcPr>
            <w:tcW w:w="222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Middle_Names</w:t>
            </w:r>
          </w:p>
        </w:tc>
        <w:tc>
          <w:tcPr>
            <w:tcW w:w="127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X(60)</w:t>
            </w:r>
          </w:p>
        </w:tc>
        <w:tc>
          <w:tcPr>
            <w:tcW w:w="538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Middle name(s) of the applicant</w:t>
            </w:r>
          </w:p>
        </w:tc>
      </w:tr>
      <w:tr w:rsidR="008F30B2" w:rsidRPr="008F30B2" w:rsidTr="008B20FF">
        <w:tc>
          <w:tcPr>
            <w:tcW w:w="100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10</w:t>
            </w:r>
          </w:p>
        </w:tc>
        <w:tc>
          <w:tcPr>
            <w:tcW w:w="222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Title</w:t>
            </w:r>
          </w:p>
        </w:tc>
        <w:tc>
          <w:tcPr>
            <w:tcW w:w="127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X(30)</w:t>
            </w:r>
          </w:p>
        </w:tc>
        <w:tc>
          <w:tcPr>
            <w:tcW w:w="538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The title used by the applicant (Mr., Mrs., </w:t>
            </w:r>
            <w:proofErr w:type="spellStart"/>
            <w:r w:rsidRPr="008F30B2">
              <w:rPr>
                <w:rFonts w:cs="Arial"/>
                <w:szCs w:val="20"/>
                <w:lang w:val="en-US"/>
              </w:rPr>
              <w:t>etc</w:t>
            </w:r>
            <w:proofErr w:type="spellEnd"/>
            <w:r w:rsidRPr="008F30B2">
              <w:rPr>
                <w:rFonts w:cs="Arial"/>
                <w:szCs w:val="20"/>
                <w:lang w:val="en-US"/>
              </w:rPr>
              <w:t>)</w:t>
            </w:r>
          </w:p>
          <w:p w:rsidR="008F30B2" w:rsidRPr="008F30B2" w:rsidRDefault="008F30B2" w:rsidP="008A5514">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LOV will be supplied by ESR to the </w:t>
            </w:r>
            <w:r w:rsidR="008A5514">
              <w:rPr>
                <w:rFonts w:cs="Arial"/>
                <w:szCs w:val="20"/>
                <w:lang w:val="en-US"/>
              </w:rPr>
              <w:t>DIT</w:t>
            </w:r>
            <w:r w:rsidRPr="008F30B2">
              <w:rPr>
                <w:rFonts w:cs="Arial"/>
                <w:szCs w:val="20"/>
                <w:lang w:val="en-US"/>
              </w:rPr>
              <w:t xml:space="preserve"> system</w:t>
            </w:r>
          </w:p>
        </w:tc>
      </w:tr>
      <w:tr w:rsidR="008F30B2" w:rsidRPr="008F30B2" w:rsidTr="008B20FF">
        <w:tc>
          <w:tcPr>
            <w:tcW w:w="100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11</w:t>
            </w:r>
          </w:p>
        </w:tc>
        <w:tc>
          <w:tcPr>
            <w:tcW w:w="222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DOB</w:t>
            </w:r>
          </w:p>
        </w:tc>
        <w:tc>
          <w:tcPr>
            <w:tcW w:w="127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X(8)</w:t>
            </w:r>
            <w:r w:rsidRPr="008F30B2">
              <w:rPr>
                <w:rFonts w:cs="Arial"/>
                <w:szCs w:val="20"/>
                <w:vertAlign w:val="superscript"/>
                <w:lang w:val="en-US"/>
              </w:rPr>
              <w:t xml:space="preserve"> +</w:t>
            </w:r>
          </w:p>
        </w:tc>
        <w:tc>
          <w:tcPr>
            <w:tcW w:w="538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Format YYYYMMDD, Date of Birth</w:t>
            </w:r>
          </w:p>
        </w:tc>
      </w:tr>
      <w:tr w:rsidR="008F30B2" w:rsidRPr="008F30B2" w:rsidTr="008B20FF">
        <w:tc>
          <w:tcPr>
            <w:tcW w:w="100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12</w:t>
            </w:r>
          </w:p>
        </w:tc>
        <w:tc>
          <w:tcPr>
            <w:tcW w:w="222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Gender</w:t>
            </w:r>
          </w:p>
        </w:tc>
        <w:tc>
          <w:tcPr>
            <w:tcW w:w="127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X(1)</w:t>
            </w:r>
          </w:p>
        </w:tc>
        <w:tc>
          <w:tcPr>
            <w:tcW w:w="5386" w:type="dxa"/>
            <w:tcBorders>
              <w:top w:val="single" w:sz="6" w:space="0" w:color="C0C0C0"/>
              <w:left w:val="single" w:sz="6" w:space="0" w:color="C0C0C0"/>
              <w:bottom w:val="single" w:sz="6" w:space="0" w:color="C0C0C0"/>
              <w:right w:val="single" w:sz="6" w:space="0" w:color="C0C0C0"/>
            </w:tcBorders>
          </w:tcPr>
          <w:p w:rsid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Valid Values ‘M’=Male, ‘F’=Female, </w:t>
            </w:r>
            <w:r w:rsidR="002D200C" w:rsidRPr="002D200C">
              <w:rPr>
                <w:rFonts w:cs="Arial"/>
                <w:szCs w:val="20"/>
                <w:lang w:val="en-US"/>
              </w:rPr>
              <w:t>Null=Unknown</w:t>
            </w:r>
          </w:p>
          <w:p w:rsidR="00446651" w:rsidRPr="008F30B2" w:rsidRDefault="00446651" w:rsidP="00446651">
            <w:pPr>
              <w:overflowPunct w:val="0"/>
              <w:autoSpaceDE w:val="0"/>
              <w:autoSpaceDN w:val="0"/>
              <w:adjustRightInd w:val="0"/>
              <w:spacing w:after="120"/>
              <w:textAlignment w:val="baseline"/>
              <w:rPr>
                <w:rFonts w:cs="Arial"/>
                <w:szCs w:val="20"/>
                <w:lang w:val="en-US"/>
              </w:rPr>
            </w:pPr>
            <w:r w:rsidRPr="00446651">
              <w:rPr>
                <w:rFonts w:cs="Arial"/>
                <w:szCs w:val="20"/>
                <w:lang w:val="en-US"/>
              </w:rPr>
              <w:t xml:space="preserve"> (Lookup Type = SEX)</w:t>
            </w:r>
          </w:p>
        </w:tc>
      </w:tr>
      <w:tr w:rsidR="008F30B2" w:rsidRPr="008F30B2" w:rsidTr="008B20FF">
        <w:tc>
          <w:tcPr>
            <w:tcW w:w="100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13..20</w:t>
            </w:r>
          </w:p>
        </w:tc>
        <w:tc>
          <w:tcPr>
            <w:tcW w:w="222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Address</w:t>
            </w:r>
          </w:p>
        </w:tc>
        <w:tc>
          <w:tcPr>
            <w:tcW w:w="127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w:t>
            </w:r>
          </w:p>
        </w:tc>
        <w:tc>
          <w:tcPr>
            <w:tcW w:w="538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rPr>
            </w:pPr>
            <w:r w:rsidRPr="008F30B2">
              <w:rPr>
                <w:rFonts w:cs="Arial"/>
              </w:rPr>
              <w:t>If “address1” is not supplied, then other Address related Items are ignored.</w:t>
            </w:r>
          </w:p>
        </w:tc>
      </w:tr>
      <w:tr w:rsidR="008F30B2" w:rsidRPr="008F30B2" w:rsidTr="008B20FF">
        <w:tc>
          <w:tcPr>
            <w:tcW w:w="100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rPr>
            </w:pPr>
            <w:r w:rsidRPr="008F30B2">
              <w:rPr>
                <w:rFonts w:cs="Arial"/>
              </w:rPr>
              <w:t>13</w:t>
            </w:r>
          </w:p>
        </w:tc>
        <w:tc>
          <w:tcPr>
            <w:tcW w:w="222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rPr>
            </w:pPr>
            <w:r w:rsidRPr="008F30B2">
              <w:rPr>
                <w:rFonts w:cs="Arial"/>
                <w:color w:val="000000"/>
              </w:rPr>
              <w:t>Address1</w:t>
            </w:r>
          </w:p>
        </w:tc>
        <w:tc>
          <w:tcPr>
            <w:tcW w:w="127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rPr>
            </w:pPr>
            <w:r w:rsidRPr="008F30B2">
              <w:rPr>
                <w:rFonts w:cs="Arial"/>
              </w:rPr>
              <w:t>X(240)+</w:t>
            </w:r>
          </w:p>
        </w:tc>
        <w:tc>
          <w:tcPr>
            <w:tcW w:w="538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First line of the applicant’s address.  Mandatory if any address details provided.</w:t>
            </w:r>
          </w:p>
          <w:p w:rsidR="008F30B2" w:rsidRPr="008F30B2" w:rsidRDefault="008F30B2" w:rsidP="00444A9E">
            <w:pPr>
              <w:rPr>
                <w:rFonts w:cs="Arial"/>
              </w:rPr>
            </w:pPr>
            <w:r w:rsidRPr="008F30B2">
              <w:rPr>
                <w:rFonts w:cs="Arial"/>
              </w:rPr>
              <w:t>ESR categori</w:t>
            </w:r>
            <w:r w:rsidR="00205A25">
              <w:rPr>
                <w:rFonts w:cs="Arial"/>
              </w:rPr>
              <w:t>s</w:t>
            </w:r>
            <w:r w:rsidRPr="008F30B2">
              <w:rPr>
                <w:rFonts w:cs="Arial"/>
              </w:rPr>
              <w:t>es addresses by type</w:t>
            </w:r>
            <w:r w:rsidR="00205A25">
              <w:rPr>
                <w:rFonts w:cs="Arial"/>
              </w:rPr>
              <w:t>;</w:t>
            </w:r>
            <w:r w:rsidRPr="008F30B2">
              <w:rPr>
                <w:rFonts w:cs="Arial"/>
              </w:rPr>
              <w:t xml:space="preserve"> Home, Work, Forwarding, etc.  If an applicant has no addresses in ESR, then ESR will create a primary address of type ‘Home’.  Otherwise, ESR will determine the current primary address type and use this type if a new address record is required.  ESR will only create (or update) an address if the address supplied by the </w:t>
            </w:r>
            <w:r w:rsidR="00205A25">
              <w:rPr>
                <w:rFonts w:cs="Arial"/>
              </w:rPr>
              <w:t>DIT</w:t>
            </w:r>
            <w:r w:rsidRPr="008F30B2">
              <w:rPr>
                <w:rFonts w:cs="Arial"/>
              </w:rPr>
              <w:t xml:space="preserve"> system is newer than the primary address held in ESR.</w:t>
            </w:r>
          </w:p>
        </w:tc>
      </w:tr>
      <w:tr w:rsidR="008F30B2" w:rsidRPr="008F30B2" w:rsidTr="008B20FF">
        <w:tc>
          <w:tcPr>
            <w:tcW w:w="100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14</w:t>
            </w:r>
          </w:p>
        </w:tc>
        <w:tc>
          <w:tcPr>
            <w:tcW w:w="222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Address2</w:t>
            </w:r>
          </w:p>
        </w:tc>
        <w:tc>
          <w:tcPr>
            <w:tcW w:w="127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X(240)</w:t>
            </w:r>
          </w:p>
        </w:tc>
        <w:tc>
          <w:tcPr>
            <w:tcW w:w="538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Second line of the applicant’s address</w:t>
            </w:r>
          </w:p>
        </w:tc>
      </w:tr>
      <w:tr w:rsidR="008F30B2" w:rsidRPr="008F30B2" w:rsidTr="008B20FF">
        <w:tc>
          <w:tcPr>
            <w:tcW w:w="100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15</w:t>
            </w:r>
          </w:p>
        </w:tc>
        <w:tc>
          <w:tcPr>
            <w:tcW w:w="222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Address3</w:t>
            </w:r>
          </w:p>
        </w:tc>
        <w:tc>
          <w:tcPr>
            <w:tcW w:w="127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X(240)</w:t>
            </w:r>
          </w:p>
        </w:tc>
        <w:tc>
          <w:tcPr>
            <w:tcW w:w="538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Third line of the applicant’s address</w:t>
            </w:r>
          </w:p>
        </w:tc>
      </w:tr>
      <w:tr w:rsidR="008F30B2" w:rsidRPr="008F30B2" w:rsidTr="008B20FF">
        <w:tc>
          <w:tcPr>
            <w:tcW w:w="100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rPr>
            </w:pPr>
            <w:r w:rsidRPr="008F30B2">
              <w:rPr>
                <w:rFonts w:cs="Arial"/>
              </w:rPr>
              <w:t>16</w:t>
            </w:r>
          </w:p>
        </w:tc>
        <w:tc>
          <w:tcPr>
            <w:tcW w:w="222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Town</w:t>
            </w:r>
          </w:p>
        </w:tc>
        <w:tc>
          <w:tcPr>
            <w:tcW w:w="127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X(30)</w:t>
            </w:r>
          </w:p>
        </w:tc>
        <w:tc>
          <w:tcPr>
            <w:tcW w:w="538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City or Town of the applicant’s address</w:t>
            </w:r>
          </w:p>
        </w:tc>
      </w:tr>
      <w:tr w:rsidR="008F30B2" w:rsidRPr="008F30B2" w:rsidTr="008B20FF">
        <w:tc>
          <w:tcPr>
            <w:tcW w:w="100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17</w:t>
            </w:r>
          </w:p>
        </w:tc>
        <w:tc>
          <w:tcPr>
            <w:tcW w:w="222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County</w:t>
            </w:r>
          </w:p>
        </w:tc>
        <w:tc>
          <w:tcPr>
            <w:tcW w:w="127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X(30)</w:t>
            </w:r>
          </w:p>
        </w:tc>
        <w:tc>
          <w:tcPr>
            <w:tcW w:w="538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If supplied, must match “County” LOV within ESR, otherwise value is ignored</w:t>
            </w:r>
          </w:p>
          <w:p w:rsidR="008F30B2" w:rsidRPr="008F30B2" w:rsidRDefault="008F30B2" w:rsidP="008A5514">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LOV will be supplied by ESR to the </w:t>
            </w:r>
            <w:r w:rsidR="008A5514">
              <w:rPr>
                <w:rFonts w:cs="Arial"/>
                <w:szCs w:val="20"/>
                <w:lang w:val="en-US"/>
              </w:rPr>
              <w:t>DIT</w:t>
            </w:r>
            <w:r w:rsidRPr="008F30B2">
              <w:rPr>
                <w:rFonts w:cs="Arial"/>
                <w:szCs w:val="20"/>
                <w:lang w:val="en-US"/>
              </w:rPr>
              <w:t xml:space="preserve"> system</w:t>
            </w:r>
          </w:p>
        </w:tc>
      </w:tr>
      <w:tr w:rsidR="008F30B2" w:rsidRPr="008F30B2" w:rsidTr="008B20FF">
        <w:tc>
          <w:tcPr>
            <w:tcW w:w="100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18</w:t>
            </w:r>
          </w:p>
        </w:tc>
        <w:tc>
          <w:tcPr>
            <w:tcW w:w="222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Postcode</w:t>
            </w:r>
          </w:p>
        </w:tc>
        <w:tc>
          <w:tcPr>
            <w:tcW w:w="127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X(8)</w:t>
            </w:r>
          </w:p>
        </w:tc>
        <w:tc>
          <w:tcPr>
            <w:tcW w:w="538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Postcode of the applicant’s address</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See Note below</w:t>
            </w:r>
          </w:p>
        </w:tc>
      </w:tr>
      <w:tr w:rsidR="008F30B2" w:rsidRPr="008F30B2" w:rsidTr="008B20FF">
        <w:tc>
          <w:tcPr>
            <w:tcW w:w="100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19</w:t>
            </w:r>
          </w:p>
        </w:tc>
        <w:tc>
          <w:tcPr>
            <w:tcW w:w="222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Country</w:t>
            </w:r>
          </w:p>
        </w:tc>
        <w:tc>
          <w:tcPr>
            <w:tcW w:w="127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X(2)+</w:t>
            </w:r>
          </w:p>
        </w:tc>
        <w:tc>
          <w:tcPr>
            <w:tcW w:w="538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Must be a valid ISO Country Code value.  Mandatory if any address details provided.</w:t>
            </w:r>
          </w:p>
          <w:p w:rsidR="008F30B2" w:rsidRPr="008F30B2" w:rsidRDefault="008F30B2" w:rsidP="008A5514">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LOV will be supplied by ESR to the </w:t>
            </w:r>
            <w:r w:rsidR="008A5514">
              <w:rPr>
                <w:rFonts w:cs="Arial"/>
                <w:szCs w:val="20"/>
                <w:lang w:val="en-US"/>
              </w:rPr>
              <w:t>DIT</w:t>
            </w:r>
            <w:r w:rsidRPr="008F30B2">
              <w:rPr>
                <w:rFonts w:cs="Arial"/>
                <w:szCs w:val="20"/>
                <w:lang w:val="en-US"/>
              </w:rPr>
              <w:t xml:space="preserve"> system</w:t>
            </w:r>
          </w:p>
        </w:tc>
      </w:tr>
      <w:tr w:rsidR="008F30B2" w:rsidRPr="008F30B2" w:rsidTr="008B20FF">
        <w:tc>
          <w:tcPr>
            <w:tcW w:w="100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lastRenderedPageBreak/>
              <w:t>20</w:t>
            </w:r>
          </w:p>
        </w:tc>
        <w:tc>
          <w:tcPr>
            <w:tcW w:w="222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home_tel</w:t>
            </w:r>
          </w:p>
        </w:tc>
        <w:tc>
          <w:tcPr>
            <w:tcW w:w="127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X(60)</w:t>
            </w:r>
          </w:p>
        </w:tc>
        <w:tc>
          <w:tcPr>
            <w:tcW w:w="538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Home Telephone Number</w:t>
            </w:r>
          </w:p>
        </w:tc>
      </w:tr>
      <w:tr w:rsidR="008F30B2" w:rsidRPr="008F30B2" w:rsidTr="008B20FF">
        <w:tc>
          <w:tcPr>
            <w:tcW w:w="100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21</w:t>
            </w:r>
          </w:p>
        </w:tc>
        <w:tc>
          <w:tcPr>
            <w:tcW w:w="222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Mob_tel</w:t>
            </w:r>
          </w:p>
        </w:tc>
        <w:tc>
          <w:tcPr>
            <w:tcW w:w="127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X(60)</w:t>
            </w:r>
          </w:p>
        </w:tc>
        <w:tc>
          <w:tcPr>
            <w:tcW w:w="538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Mobile Telephone Number</w:t>
            </w:r>
          </w:p>
        </w:tc>
      </w:tr>
      <w:tr w:rsidR="008F30B2" w:rsidRPr="008F30B2" w:rsidTr="008B20FF">
        <w:tc>
          <w:tcPr>
            <w:tcW w:w="100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22</w:t>
            </w:r>
          </w:p>
        </w:tc>
        <w:tc>
          <w:tcPr>
            <w:tcW w:w="222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ethnic_origin_code</w:t>
            </w:r>
          </w:p>
        </w:tc>
        <w:tc>
          <w:tcPr>
            <w:tcW w:w="127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X(30)</w:t>
            </w:r>
          </w:p>
        </w:tc>
        <w:tc>
          <w:tcPr>
            <w:tcW w:w="538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The ethnic code of the applicant.  If supplied, must match valid ethnic code within ESR</w:t>
            </w:r>
          </w:p>
          <w:p w:rsidR="008F30B2" w:rsidRPr="008F30B2" w:rsidRDefault="008F30B2" w:rsidP="008A5514">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LOV will be supplied by ESR to the </w:t>
            </w:r>
            <w:r w:rsidR="008A5514">
              <w:rPr>
                <w:rFonts w:cs="Arial"/>
                <w:szCs w:val="20"/>
                <w:lang w:val="en-US"/>
              </w:rPr>
              <w:t>DIT</w:t>
            </w:r>
            <w:r w:rsidRPr="008F30B2">
              <w:rPr>
                <w:rFonts w:cs="Arial"/>
                <w:szCs w:val="20"/>
                <w:lang w:val="en-US"/>
              </w:rPr>
              <w:t xml:space="preserve"> system</w:t>
            </w:r>
          </w:p>
        </w:tc>
      </w:tr>
      <w:tr w:rsidR="008F30B2" w:rsidRPr="008F30B2" w:rsidTr="008B20FF">
        <w:tc>
          <w:tcPr>
            <w:tcW w:w="100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rPr>
            </w:pPr>
            <w:r w:rsidRPr="008F30B2">
              <w:rPr>
                <w:rFonts w:cs="Arial"/>
              </w:rPr>
              <w:t>23</w:t>
            </w:r>
          </w:p>
        </w:tc>
        <w:tc>
          <w:tcPr>
            <w:tcW w:w="222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Prof_01_body</w:t>
            </w:r>
          </w:p>
        </w:tc>
        <w:tc>
          <w:tcPr>
            <w:tcW w:w="127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X(60)</w:t>
            </w:r>
          </w:p>
        </w:tc>
        <w:tc>
          <w:tcPr>
            <w:tcW w:w="538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Professional Body Name.  Mandatory if any prof-01 info provided</w:t>
            </w:r>
          </w:p>
          <w:p w:rsidR="008F30B2" w:rsidRPr="008F30B2" w:rsidRDefault="008F30B2" w:rsidP="008A5514">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LOV will be supplied by ESR to the </w:t>
            </w:r>
            <w:r w:rsidR="008A5514">
              <w:rPr>
                <w:rFonts w:cs="Arial"/>
                <w:szCs w:val="20"/>
                <w:lang w:val="en-US"/>
              </w:rPr>
              <w:t>DIT</w:t>
            </w:r>
            <w:r w:rsidRPr="008F30B2">
              <w:rPr>
                <w:rFonts w:cs="Arial"/>
                <w:szCs w:val="20"/>
                <w:lang w:val="en-US"/>
              </w:rPr>
              <w:t xml:space="preserve"> system</w:t>
            </w:r>
          </w:p>
        </w:tc>
      </w:tr>
      <w:tr w:rsidR="008F30B2" w:rsidRPr="008F30B2" w:rsidTr="008B20FF">
        <w:tc>
          <w:tcPr>
            <w:tcW w:w="100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rPr>
            </w:pPr>
            <w:r w:rsidRPr="008F30B2">
              <w:rPr>
                <w:rFonts w:cs="Arial"/>
              </w:rPr>
              <w:t>24</w:t>
            </w:r>
          </w:p>
        </w:tc>
        <w:tc>
          <w:tcPr>
            <w:tcW w:w="222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Prof_01_reg_num</w:t>
            </w:r>
          </w:p>
        </w:tc>
        <w:tc>
          <w:tcPr>
            <w:tcW w:w="127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X(15)</w:t>
            </w:r>
          </w:p>
        </w:tc>
        <w:tc>
          <w:tcPr>
            <w:tcW w:w="538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The applicant’s membership number for the Professional Body</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Membership/Registration/PIN number</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Mandatory if “</w:t>
            </w:r>
            <w:r w:rsidRPr="008F30B2">
              <w:rPr>
                <w:rFonts w:cs="Arial"/>
                <w:color w:val="000000"/>
                <w:szCs w:val="20"/>
                <w:lang w:val="en-US"/>
              </w:rPr>
              <w:t>prof_01_body</w:t>
            </w:r>
            <w:r w:rsidRPr="008F30B2">
              <w:rPr>
                <w:rFonts w:cs="Arial"/>
                <w:szCs w:val="20"/>
                <w:lang w:val="en-US"/>
              </w:rPr>
              <w:t>” provided, otherwise ignored</w:t>
            </w:r>
          </w:p>
        </w:tc>
      </w:tr>
      <w:tr w:rsidR="008F30B2" w:rsidRPr="008F30B2" w:rsidTr="008B20FF">
        <w:tc>
          <w:tcPr>
            <w:tcW w:w="100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rPr>
            </w:pPr>
            <w:r w:rsidRPr="008F30B2">
              <w:rPr>
                <w:rFonts w:cs="Arial"/>
              </w:rPr>
              <w:t>25</w:t>
            </w:r>
          </w:p>
        </w:tc>
        <w:tc>
          <w:tcPr>
            <w:tcW w:w="222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Prof_01_expiry_date</w:t>
            </w:r>
          </w:p>
        </w:tc>
        <w:tc>
          <w:tcPr>
            <w:tcW w:w="127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X(8)</w:t>
            </w:r>
          </w:p>
        </w:tc>
        <w:tc>
          <w:tcPr>
            <w:tcW w:w="538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Format YYYYMMDD</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Mandatory if “</w:t>
            </w:r>
            <w:r w:rsidRPr="008F30B2">
              <w:rPr>
                <w:rFonts w:cs="Arial"/>
                <w:color w:val="000000"/>
                <w:szCs w:val="20"/>
                <w:lang w:val="en-US"/>
              </w:rPr>
              <w:t>prof_01_body</w:t>
            </w:r>
            <w:r w:rsidRPr="008F30B2">
              <w:rPr>
                <w:rFonts w:cs="Arial"/>
                <w:szCs w:val="20"/>
                <w:lang w:val="en-US"/>
              </w:rPr>
              <w:t>” provided, otherwise ignored</w:t>
            </w:r>
          </w:p>
        </w:tc>
      </w:tr>
      <w:tr w:rsidR="008F30B2" w:rsidRPr="008F30B2" w:rsidTr="008B20FF">
        <w:tc>
          <w:tcPr>
            <w:tcW w:w="100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26</w:t>
            </w:r>
          </w:p>
        </w:tc>
        <w:tc>
          <w:tcPr>
            <w:tcW w:w="222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Prof_02_body</w:t>
            </w:r>
          </w:p>
        </w:tc>
        <w:tc>
          <w:tcPr>
            <w:tcW w:w="127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X(60)</w:t>
            </w:r>
          </w:p>
        </w:tc>
        <w:tc>
          <w:tcPr>
            <w:tcW w:w="538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Professional Body Name.  Mandatory if any prof-02 info provided</w:t>
            </w:r>
          </w:p>
          <w:p w:rsidR="008F30B2" w:rsidRPr="008F30B2" w:rsidRDefault="008F30B2" w:rsidP="008A5514">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LOV will be supplied by ESR to the </w:t>
            </w:r>
            <w:r w:rsidR="008A5514">
              <w:rPr>
                <w:rFonts w:cs="Arial"/>
                <w:szCs w:val="20"/>
                <w:lang w:val="en-US"/>
              </w:rPr>
              <w:t>DIT</w:t>
            </w:r>
            <w:r w:rsidRPr="008F30B2">
              <w:rPr>
                <w:rFonts w:cs="Arial"/>
                <w:szCs w:val="20"/>
                <w:lang w:val="en-US"/>
              </w:rPr>
              <w:t xml:space="preserve"> systems</w:t>
            </w:r>
          </w:p>
        </w:tc>
      </w:tr>
      <w:tr w:rsidR="008F30B2" w:rsidRPr="008F30B2" w:rsidTr="008B20FF">
        <w:tc>
          <w:tcPr>
            <w:tcW w:w="100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rPr>
            </w:pPr>
            <w:r w:rsidRPr="008F30B2">
              <w:rPr>
                <w:rFonts w:cs="Arial"/>
              </w:rPr>
              <w:t>27</w:t>
            </w:r>
          </w:p>
        </w:tc>
        <w:tc>
          <w:tcPr>
            <w:tcW w:w="222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Prof_02_reg_num</w:t>
            </w:r>
          </w:p>
        </w:tc>
        <w:tc>
          <w:tcPr>
            <w:tcW w:w="127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X(15)</w:t>
            </w:r>
          </w:p>
        </w:tc>
        <w:tc>
          <w:tcPr>
            <w:tcW w:w="538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The applicant’s membership number for the Professional Body</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Membership/Registration/PIN number</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Mandatory if “</w:t>
            </w:r>
            <w:r w:rsidRPr="008F30B2">
              <w:rPr>
                <w:rFonts w:cs="Arial"/>
                <w:color w:val="000000"/>
                <w:szCs w:val="20"/>
                <w:lang w:val="en-US"/>
              </w:rPr>
              <w:t>prof_02_body</w:t>
            </w:r>
            <w:r w:rsidRPr="008F30B2">
              <w:rPr>
                <w:rFonts w:cs="Arial"/>
                <w:szCs w:val="20"/>
                <w:lang w:val="en-US"/>
              </w:rPr>
              <w:t>” provided, otherwise ignored</w:t>
            </w:r>
          </w:p>
        </w:tc>
      </w:tr>
      <w:tr w:rsidR="008F30B2" w:rsidRPr="008F30B2" w:rsidTr="008B20FF">
        <w:tc>
          <w:tcPr>
            <w:tcW w:w="100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rPr>
            </w:pPr>
            <w:r w:rsidRPr="008F30B2">
              <w:rPr>
                <w:rFonts w:cs="Arial"/>
              </w:rPr>
              <w:t>28</w:t>
            </w:r>
          </w:p>
        </w:tc>
        <w:tc>
          <w:tcPr>
            <w:tcW w:w="222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Prof_02_expiry_date</w:t>
            </w:r>
          </w:p>
        </w:tc>
        <w:tc>
          <w:tcPr>
            <w:tcW w:w="127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X(8)</w:t>
            </w:r>
          </w:p>
        </w:tc>
        <w:tc>
          <w:tcPr>
            <w:tcW w:w="538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Format YYYYMMDD</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Mandatory if “</w:t>
            </w:r>
            <w:r w:rsidRPr="008F30B2">
              <w:rPr>
                <w:rFonts w:cs="Arial"/>
                <w:color w:val="000000"/>
                <w:szCs w:val="20"/>
                <w:lang w:val="en-US"/>
              </w:rPr>
              <w:t>prof_02_body</w:t>
            </w:r>
            <w:r w:rsidRPr="008F30B2">
              <w:rPr>
                <w:rFonts w:cs="Arial"/>
                <w:szCs w:val="20"/>
                <w:lang w:val="en-US"/>
              </w:rPr>
              <w:t>” provided, otherwise ignored</w:t>
            </w:r>
          </w:p>
        </w:tc>
      </w:tr>
      <w:tr w:rsidR="008F30B2" w:rsidRPr="008F30B2" w:rsidTr="008B20FF">
        <w:tc>
          <w:tcPr>
            <w:tcW w:w="100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rPr>
            </w:pPr>
            <w:r w:rsidRPr="008F30B2">
              <w:rPr>
                <w:rFonts w:cs="Arial"/>
              </w:rPr>
              <w:t>29</w:t>
            </w:r>
          </w:p>
        </w:tc>
        <w:tc>
          <w:tcPr>
            <w:tcW w:w="222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Sexual_orientation</w:t>
            </w:r>
          </w:p>
        </w:tc>
        <w:tc>
          <w:tcPr>
            <w:tcW w:w="127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X(60)</w:t>
            </w:r>
          </w:p>
        </w:tc>
        <w:tc>
          <w:tcPr>
            <w:tcW w:w="538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Applicant : Sexual Orientation</w:t>
            </w:r>
          </w:p>
          <w:p w:rsidR="008F30B2" w:rsidRPr="008F30B2" w:rsidRDefault="008F30B2" w:rsidP="008A5514">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LOV will be supplied by ESR to the </w:t>
            </w:r>
            <w:r w:rsidR="008A5514">
              <w:rPr>
                <w:rFonts w:cs="Arial"/>
                <w:szCs w:val="20"/>
                <w:lang w:val="en-US"/>
              </w:rPr>
              <w:t>DIT</w:t>
            </w:r>
            <w:r w:rsidRPr="008F30B2">
              <w:rPr>
                <w:rFonts w:cs="Arial"/>
                <w:szCs w:val="20"/>
                <w:lang w:val="en-US"/>
              </w:rPr>
              <w:t xml:space="preserve"> system</w:t>
            </w:r>
          </w:p>
        </w:tc>
      </w:tr>
      <w:tr w:rsidR="008F30B2" w:rsidRPr="008F30B2" w:rsidTr="008B20FF">
        <w:tc>
          <w:tcPr>
            <w:tcW w:w="100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rPr>
            </w:pPr>
            <w:r w:rsidRPr="008F30B2">
              <w:rPr>
                <w:rFonts w:cs="Arial"/>
              </w:rPr>
              <w:t>30</w:t>
            </w:r>
          </w:p>
        </w:tc>
        <w:tc>
          <w:tcPr>
            <w:tcW w:w="222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Religious_belief</w:t>
            </w:r>
          </w:p>
        </w:tc>
        <w:tc>
          <w:tcPr>
            <w:tcW w:w="127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X(60)</w:t>
            </w:r>
          </w:p>
        </w:tc>
        <w:tc>
          <w:tcPr>
            <w:tcW w:w="538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Applicant : Religious Belief </w:t>
            </w:r>
          </w:p>
          <w:p w:rsidR="008F30B2" w:rsidRPr="008F30B2" w:rsidRDefault="008F30B2" w:rsidP="008A5514">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LOV will be supplied by ESR to the </w:t>
            </w:r>
            <w:r w:rsidR="008A5514">
              <w:rPr>
                <w:rFonts w:cs="Arial"/>
                <w:szCs w:val="20"/>
                <w:lang w:val="en-US"/>
              </w:rPr>
              <w:t>DIT</w:t>
            </w:r>
            <w:r w:rsidRPr="008F30B2">
              <w:rPr>
                <w:rFonts w:cs="Arial"/>
                <w:szCs w:val="20"/>
                <w:lang w:val="en-US"/>
              </w:rPr>
              <w:t xml:space="preserve"> system</w:t>
            </w:r>
          </w:p>
        </w:tc>
      </w:tr>
      <w:tr w:rsidR="008F30B2" w:rsidRPr="008F30B2" w:rsidTr="008B20FF">
        <w:tc>
          <w:tcPr>
            <w:tcW w:w="100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color w:val="000000"/>
              </w:rPr>
            </w:pPr>
            <w:r w:rsidRPr="008F30B2">
              <w:rPr>
                <w:rFonts w:cs="Arial"/>
              </w:rPr>
              <w:t>31</w:t>
            </w:r>
          </w:p>
        </w:tc>
        <w:tc>
          <w:tcPr>
            <w:tcW w:w="222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Application_status</w:t>
            </w:r>
          </w:p>
        </w:tc>
        <w:tc>
          <w:tcPr>
            <w:tcW w:w="127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X(10)+</w:t>
            </w:r>
          </w:p>
        </w:tc>
        <w:tc>
          <w:tcPr>
            <w:tcW w:w="538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tabs>
                <w:tab w:val="left" w:pos="640"/>
                <w:tab w:val="left" w:pos="2483"/>
              </w:tabs>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Application status - Constant ‘APP’</w:t>
            </w:r>
          </w:p>
          <w:p w:rsidR="008F30B2" w:rsidRPr="008F30B2" w:rsidRDefault="008F30B2" w:rsidP="008F30B2">
            <w:pPr>
              <w:tabs>
                <w:tab w:val="left" w:pos="640"/>
                <w:tab w:val="left" w:pos="2483"/>
              </w:tabs>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 xml:space="preserve">Currently only one value supported </w:t>
            </w:r>
          </w:p>
          <w:p w:rsidR="008F30B2" w:rsidRPr="008F30B2" w:rsidRDefault="008F30B2" w:rsidP="008F30B2">
            <w:pPr>
              <w:tabs>
                <w:tab w:val="left" w:pos="640"/>
                <w:tab w:val="left" w:pos="2483"/>
              </w:tabs>
              <w:overflowPunct w:val="0"/>
              <w:autoSpaceDE w:val="0"/>
              <w:autoSpaceDN w:val="0"/>
              <w:adjustRightInd w:val="0"/>
              <w:spacing w:after="120"/>
              <w:textAlignment w:val="baseline"/>
              <w:rPr>
                <w:rFonts w:cs="Arial"/>
                <w:color w:val="000000"/>
                <w:sz w:val="16"/>
                <w:szCs w:val="16"/>
                <w:u w:val="single"/>
                <w:lang w:val="en-US"/>
              </w:rPr>
            </w:pPr>
            <w:r w:rsidRPr="008F30B2">
              <w:rPr>
                <w:rFonts w:cs="Arial"/>
                <w:color w:val="000000"/>
                <w:szCs w:val="20"/>
                <w:u w:val="single"/>
                <w:lang w:val="en-US"/>
              </w:rPr>
              <w:t>Code</w:t>
            </w:r>
            <w:r w:rsidRPr="008F30B2">
              <w:rPr>
                <w:rFonts w:cs="Arial"/>
                <w:color w:val="000000"/>
                <w:szCs w:val="20"/>
                <w:u w:val="single"/>
                <w:lang w:val="en-US"/>
              </w:rPr>
              <w:tab/>
              <w:t>Meaning</w:t>
            </w:r>
            <w:r w:rsidRPr="008F30B2">
              <w:rPr>
                <w:rFonts w:cs="Arial"/>
                <w:color w:val="000000"/>
                <w:szCs w:val="20"/>
                <w:u w:val="single"/>
                <w:lang w:val="en-US"/>
              </w:rPr>
              <w:tab/>
              <w:t>ESR Status</w:t>
            </w:r>
          </w:p>
          <w:p w:rsidR="008F30B2" w:rsidRPr="008F30B2" w:rsidRDefault="008F30B2" w:rsidP="008F30B2">
            <w:pPr>
              <w:tabs>
                <w:tab w:val="left" w:pos="640"/>
                <w:tab w:val="left" w:pos="2483"/>
              </w:tabs>
              <w:overflowPunct w:val="0"/>
              <w:autoSpaceDE w:val="0"/>
              <w:autoSpaceDN w:val="0"/>
              <w:adjustRightInd w:val="0"/>
              <w:spacing w:after="120"/>
              <w:textAlignment w:val="baseline"/>
              <w:rPr>
                <w:rFonts w:cs="Arial"/>
                <w:color w:val="000000"/>
                <w:sz w:val="16"/>
                <w:szCs w:val="16"/>
                <w:lang w:val="en-US"/>
              </w:rPr>
            </w:pPr>
            <w:r w:rsidRPr="008F30B2">
              <w:rPr>
                <w:rFonts w:cs="Arial"/>
                <w:color w:val="000000"/>
                <w:sz w:val="16"/>
                <w:szCs w:val="16"/>
                <w:lang w:val="en-US"/>
              </w:rPr>
              <w:t>APP</w:t>
            </w:r>
            <w:r w:rsidRPr="008F30B2">
              <w:rPr>
                <w:rFonts w:cs="Arial"/>
                <w:color w:val="000000"/>
                <w:sz w:val="16"/>
                <w:szCs w:val="16"/>
                <w:lang w:val="en-US"/>
              </w:rPr>
              <w:tab/>
              <w:t>Appointed</w:t>
            </w:r>
            <w:r w:rsidRPr="008F30B2">
              <w:rPr>
                <w:rFonts w:cs="Arial"/>
                <w:color w:val="000000"/>
                <w:sz w:val="16"/>
                <w:szCs w:val="16"/>
                <w:lang w:val="en-US"/>
              </w:rPr>
              <w:tab/>
              <w:t>Preferred Applicant</w:t>
            </w:r>
          </w:p>
          <w:p w:rsidR="008F30B2" w:rsidRPr="008F30B2" w:rsidRDefault="008F30B2" w:rsidP="008F30B2">
            <w:pPr>
              <w:tabs>
                <w:tab w:val="left" w:pos="640"/>
                <w:tab w:val="left" w:pos="2483"/>
              </w:tabs>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Meanings and ESR Status are shown here for clarity, D</w:t>
            </w:r>
            <w:r w:rsidR="006F7787">
              <w:rPr>
                <w:rFonts w:cs="Arial"/>
                <w:color w:val="000000"/>
                <w:szCs w:val="20"/>
                <w:lang w:val="en-US"/>
              </w:rPr>
              <w:t>IT</w:t>
            </w:r>
            <w:r w:rsidRPr="008F30B2">
              <w:rPr>
                <w:rFonts w:cs="Arial"/>
                <w:color w:val="000000"/>
                <w:szCs w:val="20"/>
                <w:lang w:val="en-US"/>
              </w:rPr>
              <w:t xml:space="preserve"> system is expected to supply the Code only.</w:t>
            </w:r>
          </w:p>
        </w:tc>
      </w:tr>
      <w:tr w:rsidR="008F30B2" w:rsidRPr="008F30B2" w:rsidTr="008B20FF">
        <w:tc>
          <w:tcPr>
            <w:tcW w:w="100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color w:val="000000"/>
              </w:rPr>
            </w:pPr>
            <w:r w:rsidRPr="008F30B2">
              <w:rPr>
                <w:rFonts w:cs="Arial"/>
                <w:color w:val="000000"/>
              </w:rPr>
              <w:t>32</w:t>
            </w:r>
          </w:p>
        </w:tc>
        <w:tc>
          <w:tcPr>
            <w:tcW w:w="222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Nationality</w:t>
            </w:r>
          </w:p>
        </w:tc>
        <w:tc>
          <w:tcPr>
            <w:tcW w:w="127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X(30)</w:t>
            </w:r>
          </w:p>
        </w:tc>
        <w:tc>
          <w:tcPr>
            <w:tcW w:w="538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The nationality of the applicant.  If supplied, must match a valid nationality code within ESR</w:t>
            </w:r>
          </w:p>
          <w:p w:rsidR="008F30B2" w:rsidRPr="008F30B2" w:rsidRDefault="008F30B2" w:rsidP="008A5514">
            <w:pPr>
              <w:overflowPunct w:val="0"/>
              <w:autoSpaceDE w:val="0"/>
              <w:autoSpaceDN w:val="0"/>
              <w:adjustRightInd w:val="0"/>
              <w:spacing w:after="120"/>
              <w:textAlignment w:val="baseline"/>
              <w:rPr>
                <w:rFonts w:cs="Arial"/>
                <w:color w:val="000000"/>
                <w:szCs w:val="20"/>
                <w:lang w:val="en-US"/>
              </w:rPr>
            </w:pPr>
            <w:r w:rsidRPr="008F30B2">
              <w:rPr>
                <w:rFonts w:cs="Arial"/>
                <w:szCs w:val="20"/>
                <w:lang w:val="en-US"/>
              </w:rPr>
              <w:t xml:space="preserve">LOV will be supplied by ESR to </w:t>
            </w:r>
            <w:r w:rsidR="008A5514">
              <w:rPr>
                <w:rFonts w:cs="Arial"/>
                <w:szCs w:val="20"/>
                <w:lang w:val="en-US"/>
              </w:rPr>
              <w:t>DIT</w:t>
            </w:r>
            <w:r w:rsidRPr="008F30B2">
              <w:rPr>
                <w:rFonts w:cs="Arial"/>
                <w:szCs w:val="20"/>
                <w:lang w:val="en-US"/>
              </w:rPr>
              <w:t xml:space="preserve"> system</w:t>
            </w:r>
          </w:p>
        </w:tc>
      </w:tr>
      <w:tr w:rsidR="008F30B2" w:rsidRPr="008F30B2" w:rsidTr="008B20FF">
        <w:tc>
          <w:tcPr>
            <w:tcW w:w="100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color w:val="000000"/>
              </w:rPr>
            </w:pPr>
            <w:r w:rsidRPr="008F30B2">
              <w:rPr>
                <w:rFonts w:cs="Arial"/>
                <w:color w:val="000000"/>
              </w:rPr>
              <w:t>33</w:t>
            </w:r>
          </w:p>
        </w:tc>
        <w:tc>
          <w:tcPr>
            <w:tcW w:w="222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Nat_Training_No</w:t>
            </w:r>
          </w:p>
        </w:tc>
        <w:tc>
          <w:tcPr>
            <w:tcW w:w="127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X(30)</w:t>
            </w:r>
          </w:p>
        </w:tc>
        <w:tc>
          <w:tcPr>
            <w:tcW w:w="538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The National Training Number for the applicant.</w:t>
            </w:r>
          </w:p>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Held on the Person SIT ‘Medical and Dental Information’</w:t>
            </w:r>
          </w:p>
        </w:tc>
      </w:tr>
      <w:tr w:rsidR="008F30B2" w:rsidRPr="008F30B2" w:rsidTr="008B20FF">
        <w:tc>
          <w:tcPr>
            <w:tcW w:w="100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color w:val="000000"/>
              </w:rPr>
            </w:pPr>
            <w:r w:rsidRPr="008F30B2">
              <w:rPr>
                <w:rFonts w:cs="Arial"/>
                <w:color w:val="000000"/>
              </w:rPr>
              <w:t>34</w:t>
            </w:r>
          </w:p>
        </w:tc>
        <w:tc>
          <w:tcPr>
            <w:tcW w:w="222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UKNIN</w:t>
            </w:r>
          </w:p>
        </w:tc>
        <w:tc>
          <w:tcPr>
            <w:tcW w:w="127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X(30)</w:t>
            </w:r>
          </w:p>
        </w:tc>
        <w:tc>
          <w:tcPr>
            <w:tcW w:w="538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 xml:space="preserve">National Insurance number for the applicant </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If the UKNIN fails the </w:t>
            </w:r>
            <w:r w:rsidR="00A030A6" w:rsidRPr="008F30B2">
              <w:rPr>
                <w:rFonts w:cs="Arial"/>
                <w:szCs w:val="20"/>
                <w:lang w:val="en-US"/>
              </w:rPr>
              <w:t>standard ESR</w:t>
            </w:r>
            <w:r w:rsidRPr="008F30B2">
              <w:rPr>
                <w:rFonts w:cs="Arial"/>
                <w:szCs w:val="20"/>
                <w:lang w:val="en-US"/>
              </w:rPr>
              <w:t xml:space="preserve"> validation then it will be rejected, but will not cause the record to be rejected.</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Format is expected to be XX999999Y </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Where XX are 2 valid characters (as per NI rules)</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lastRenderedPageBreak/>
              <w:t xml:space="preserve">999999 are digits </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and Y is a char from A, B, C or D</w:t>
            </w:r>
          </w:p>
        </w:tc>
      </w:tr>
      <w:tr w:rsidR="008F30B2" w:rsidRPr="008F30B2" w:rsidTr="008B20FF">
        <w:tc>
          <w:tcPr>
            <w:tcW w:w="100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color w:val="000000"/>
              </w:rPr>
            </w:pPr>
            <w:r w:rsidRPr="008F30B2">
              <w:rPr>
                <w:rFonts w:cs="Arial"/>
                <w:color w:val="000000"/>
              </w:rPr>
              <w:lastRenderedPageBreak/>
              <w:t>35</w:t>
            </w:r>
          </w:p>
        </w:tc>
        <w:tc>
          <w:tcPr>
            <w:tcW w:w="222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Position_ID</w:t>
            </w:r>
          </w:p>
        </w:tc>
        <w:tc>
          <w:tcPr>
            <w:tcW w:w="127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N(10)</w:t>
            </w:r>
            <w:r w:rsidR="00446651">
              <w:rPr>
                <w:rFonts w:cs="Arial"/>
                <w:color w:val="000000"/>
                <w:szCs w:val="20"/>
                <w:lang w:val="en-US"/>
              </w:rPr>
              <w:t>+</w:t>
            </w:r>
          </w:p>
        </w:tc>
        <w:tc>
          <w:tcPr>
            <w:tcW w:w="538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ESR Position ID</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Position Number and Position </w:t>
            </w:r>
            <w:r w:rsidR="00446651">
              <w:rPr>
                <w:rFonts w:cs="Arial"/>
                <w:szCs w:val="20"/>
                <w:lang w:val="en-US"/>
              </w:rPr>
              <w:t>ID</w:t>
            </w:r>
            <w:r w:rsidRPr="008F30B2">
              <w:rPr>
                <w:rFonts w:cs="Arial"/>
                <w:szCs w:val="20"/>
                <w:lang w:val="en-US"/>
              </w:rPr>
              <w:t xml:space="preserve"> must be supplied together and they must refer to the same position in ESR.</w:t>
            </w:r>
          </w:p>
          <w:p w:rsidR="008F30B2" w:rsidRPr="008F30B2" w:rsidRDefault="00446651" w:rsidP="008F30B2">
            <w:pPr>
              <w:overflowPunct w:val="0"/>
              <w:autoSpaceDE w:val="0"/>
              <w:autoSpaceDN w:val="0"/>
              <w:adjustRightInd w:val="0"/>
              <w:spacing w:after="120"/>
              <w:textAlignment w:val="baseline"/>
              <w:rPr>
                <w:rFonts w:cs="Arial"/>
                <w:color w:val="000000"/>
                <w:szCs w:val="20"/>
                <w:lang w:val="en-US"/>
              </w:rPr>
            </w:pPr>
            <w:r>
              <w:rPr>
                <w:rFonts w:cs="Arial"/>
                <w:szCs w:val="20"/>
                <w:lang w:val="en-US"/>
              </w:rPr>
              <w:t>Mandatory data item to identify where the applicant should be exported to.</w:t>
            </w:r>
          </w:p>
        </w:tc>
      </w:tr>
      <w:tr w:rsidR="008F30B2" w:rsidRPr="008F30B2" w:rsidTr="008B20FF">
        <w:tc>
          <w:tcPr>
            <w:tcW w:w="100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color w:val="000000"/>
              </w:rPr>
            </w:pPr>
            <w:r w:rsidRPr="008F30B2">
              <w:rPr>
                <w:rFonts w:cs="Arial"/>
                <w:color w:val="000000"/>
              </w:rPr>
              <w:t>36</w:t>
            </w:r>
          </w:p>
        </w:tc>
        <w:tc>
          <w:tcPr>
            <w:tcW w:w="222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Position_Number</w:t>
            </w:r>
          </w:p>
        </w:tc>
        <w:tc>
          <w:tcPr>
            <w:tcW w:w="127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N(10)</w:t>
            </w:r>
            <w:r w:rsidR="00446651">
              <w:rPr>
                <w:rFonts w:cs="Arial"/>
                <w:color w:val="000000"/>
                <w:szCs w:val="20"/>
                <w:lang w:val="en-US"/>
              </w:rPr>
              <w:t>+</w:t>
            </w:r>
          </w:p>
        </w:tc>
        <w:tc>
          <w:tcPr>
            <w:tcW w:w="538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ESR Position Number (segment 1 of position key flex)</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Position Number and Position </w:t>
            </w:r>
            <w:r w:rsidR="00446651">
              <w:rPr>
                <w:rFonts w:cs="Arial"/>
                <w:szCs w:val="20"/>
                <w:lang w:val="en-US"/>
              </w:rPr>
              <w:t>ID</w:t>
            </w:r>
            <w:r w:rsidRPr="008F30B2">
              <w:rPr>
                <w:rFonts w:cs="Arial"/>
                <w:szCs w:val="20"/>
                <w:lang w:val="en-US"/>
              </w:rPr>
              <w:t xml:space="preserve"> must be supplied together and they must refer to the same position in ESR.</w:t>
            </w:r>
          </w:p>
          <w:p w:rsidR="008F30B2" w:rsidRPr="008F30B2" w:rsidRDefault="00446651" w:rsidP="008F30B2">
            <w:pPr>
              <w:overflowPunct w:val="0"/>
              <w:autoSpaceDE w:val="0"/>
              <w:autoSpaceDN w:val="0"/>
              <w:adjustRightInd w:val="0"/>
              <w:spacing w:after="120"/>
              <w:textAlignment w:val="baseline"/>
              <w:rPr>
                <w:rFonts w:cs="Arial"/>
                <w:color w:val="000000"/>
                <w:szCs w:val="20"/>
                <w:lang w:val="en-US"/>
              </w:rPr>
            </w:pPr>
            <w:r w:rsidRPr="00446651">
              <w:rPr>
                <w:rFonts w:cs="Arial"/>
                <w:szCs w:val="20"/>
                <w:lang w:val="en-US"/>
              </w:rPr>
              <w:t>Mandatory data item to identify where the applicant should be exported to.</w:t>
            </w:r>
          </w:p>
        </w:tc>
      </w:tr>
      <w:tr w:rsidR="008F30B2" w:rsidRPr="008F30B2" w:rsidTr="008B20FF">
        <w:tc>
          <w:tcPr>
            <w:tcW w:w="100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color w:val="000000"/>
              </w:rPr>
            </w:pPr>
            <w:r w:rsidRPr="008F30B2">
              <w:rPr>
                <w:rFonts w:cs="Arial"/>
                <w:color w:val="000000"/>
              </w:rPr>
              <w:t>37</w:t>
            </w:r>
          </w:p>
        </w:tc>
        <w:tc>
          <w:tcPr>
            <w:tcW w:w="222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 xml:space="preserve">Disability </w:t>
            </w:r>
          </w:p>
        </w:tc>
        <w:tc>
          <w:tcPr>
            <w:tcW w:w="127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X(30)</w:t>
            </w:r>
          </w:p>
        </w:tc>
        <w:tc>
          <w:tcPr>
            <w:tcW w:w="538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Code: Lookup Type = DISABILITY_CATEGORY</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This will be used when creating a new person record only, not when updating an existing person record.</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The new person record will have a disability record created with the category supplied and with FTE = 1.00 and with Status = ‘Active’</w:t>
            </w:r>
          </w:p>
        </w:tc>
      </w:tr>
      <w:tr w:rsidR="008F30B2" w:rsidRPr="008F30B2" w:rsidTr="008B20FF">
        <w:tc>
          <w:tcPr>
            <w:tcW w:w="100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color w:val="000000"/>
              </w:rPr>
            </w:pPr>
            <w:r w:rsidRPr="008F30B2">
              <w:rPr>
                <w:rFonts w:cs="Arial"/>
                <w:color w:val="000000"/>
              </w:rPr>
              <w:t>38</w:t>
            </w:r>
          </w:p>
        </w:tc>
        <w:tc>
          <w:tcPr>
            <w:tcW w:w="222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Projected Hire Date</w:t>
            </w:r>
          </w:p>
        </w:tc>
        <w:tc>
          <w:tcPr>
            <w:tcW w:w="127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Date</w:t>
            </w:r>
          </w:p>
        </w:tc>
        <w:tc>
          <w:tcPr>
            <w:tcW w:w="538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This will be used to populate Projected Hire Date in the new application record.</w:t>
            </w:r>
          </w:p>
        </w:tc>
      </w:tr>
      <w:tr w:rsidR="008F30B2" w:rsidRPr="008F30B2" w:rsidTr="008B20FF">
        <w:tc>
          <w:tcPr>
            <w:tcW w:w="100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color w:val="000000"/>
              </w:rPr>
            </w:pPr>
            <w:r w:rsidRPr="008F30B2">
              <w:rPr>
                <w:rFonts w:cs="Arial"/>
                <w:color w:val="000000"/>
              </w:rPr>
              <w:t>39</w:t>
            </w:r>
          </w:p>
        </w:tc>
        <w:tc>
          <w:tcPr>
            <w:tcW w:w="222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Projected End Date</w:t>
            </w:r>
          </w:p>
        </w:tc>
        <w:tc>
          <w:tcPr>
            <w:tcW w:w="127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Date</w:t>
            </w:r>
          </w:p>
        </w:tc>
        <w:tc>
          <w:tcPr>
            <w:tcW w:w="538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This will be used to populate </w:t>
            </w:r>
            <w:r w:rsidRPr="008F30B2">
              <w:rPr>
                <w:rFonts w:cs="Arial"/>
                <w:bCs/>
                <w:szCs w:val="20"/>
                <w:lang w:val="en-US"/>
              </w:rPr>
              <w:t>the Fixed Term/Contract End Date</w:t>
            </w:r>
            <w:r w:rsidRPr="008F30B2">
              <w:rPr>
                <w:rFonts w:cs="Arial"/>
                <w:szCs w:val="20"/>
                <w:lang w:val="en-US"/>
              </w:rPr>
              <w:t xml:space="preserve"> in the new application record (ASS_ATTRIBUTE4)</w:t>
            </w:r>
          </w:p>
        </w:tc>
      </w:tr>
      <w:tr w:rsidR="008F30B2" w:rsidRPr="008F30B2" w:rsidTr="008B20FF">
        <w:tc>
          <w:tcPr>
            <w:tcW w:w="100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color w:val="000000"/>
              </w:rPr>
            </w:pPr>
            <w:r w:rsidRPr="008F30B2">
              <w:rPr>
                <w:rFonts w:cs="Arial"/>
                <w:color w:val="000000"/>
              </w:rPr>
              <w:t>40</w:t>
            </w:r>
          </w:p>
        </w:tc>
        <w:tc>
          <w:tcPr>
            <w:tcW w:w="222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szCs w:val="20"/>
                <w:lang w:val="en-US"/>
              </w:rPr>
              <w:t>Marital Status</w:t>
            </w:r>
          </w:p>
        </w:tc>
        <w:tc>
          <w:tcPr>
            <w:tcW w:w="127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szCs w:val="20"/>
                <w:lang w:val="en-US"/>
              </w:rPr>
              <w:t>X(30)</w:t>
            </w:r>
          </w:p>
        </w:tc>
        <w:tc>
          <w:tcPr>
            <w:tcW w:w="538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Code: Marital Status</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(Lookup Type  =MAR_STATUS)</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This will be used when creating a new person record only, not when updating an existing person record.</w:t>
            </w:r>
          </w:p>
        </w:tc>
      </w:tr>
      <w:tr w:rsidR="008F30B2" w:rsidRPr="008F30B2" w:rsidTr="008B20FF">
        <w:tc>
          <w:tcPr>
            <w:tcW w:w="100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color w:val="000000"/>
              </w:rPr>
            </w:pPr>
            <w:r w:rsidRPr="008F30B2">
              <w:rPr>
                <w:rFonts w:cs="Arial"/>
                <w:color w:val="000000"/>
              </w:rPr>
              <w:t>41</w:t>
            </w:r>
          </w:p>
        </w:tc>
        <w:tc>
          <w:tcPr>
            <w:tcW w:w="222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Previous Last Name</w:t>
            </w:r>
          </w:p>
        </w:tc>
        <w:tc>
          <w:tcPr>
            <w:tcW w:w="127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X(150)</w:t>
            </w:r>
          </w:p>
        </w:tc>
        <w:tc>
          <w:tcPr>
            <w:tcW w:w="538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Previous Last Name</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This will be used when creating a new person record only, not when updating an existing person record.</w:t>
            </w:r>
          </w:p>
        </w:tc>
      </w:tr>
      <w:tr w:rsidR="008F30B2" w:rsidRPr="008F30B2" w:rsidTr="008B20FF">
        <w:tc>
          <w:tcPr>
            <w:tcW w:w="100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color w:val="000000"/>
              </w:rPr>
            </w:pPr>
            <w:r w:rsidRPr="008F30B2">
              <w:rPr>
                <w:rFonts w:cs="Arial"/>
                <w:color w:val="000000"/>
              </w:rPr>
              <w:t>42</w:t>
            </w:r>
          </w:p>
        </w:tc>
        <w:tc>
          <w:tcPr>
            <w:tcW w:w="222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Country of Birth</w:t>
            </w:r>
          </w:p>
        </w:tc>
        <w:tc>
          <w:tcPr>
            <w:tcW w:w="127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X(30)</w:t>
            </w:r>
            <w:r w:rsidRPr="008F30B2" w:rsidDel="003F6C9A">
              <w:rPr>
                <w:rFonts w:cs="Arial"/>
                <w:szCs w:val="20"/>
                <w:lang w:val="en-US"/>
              </w:rPr>
              <w:t xml:space="preserve"> </w:t>
            </w:r>
          </w:p>
        </w:tc>
        <w:tc>
          <w:tcPr>
            <w:tcW w:w="538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Code: Country of Birth</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Code: Custom Lookup = FND_TERRITORIES</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This will be used when creating a new person record only, not when updating an existing person record.</w:t>
            </w:r>
          </w:p>
        </w:tc>
      </w:tr>
      <w:tr w:rsidR="008F30B2" w:rsidRPr="008F30B2" w:rsidTr="008B20FF">
        <w:tc>
          <w:tcPr>
            <w:tcW w:w="100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color w:val="000000"/>
              </w:rPr>
            </w:pPr>
            <w:r w:rsidRPr="008F30B2">
              <w:rPr>
                <w:rFonts w:cs="Arial"/>
                <w:color w:val="000000"/>
              </w:rPr>
              <w:t>43</w:t>
            </w:r>
          </w:p>
        </w:tc>
        <w:tc>
          <w:tcPr>
            <w:tcW w:w="222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Contact Last Name </w:t>
            </w:r>
          </w:p>
        </w:tc>
        <w:tc>
          <w:tcPr>
            <w:tcW w:w="127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X(150)</w:t>
            </w:r>
          </w:p>
        </w:tc>
        <w:tc>
          <w:tcPr>
            <w:tcW w:w="538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Last Name of the contact</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Mandatory for a contact to be created.</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A contact will only be created when creating a new person record, not when updating an existing person record.</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A contact will be set up for the person with a relationship type of ‘Emergency’ and with the primary flag set.  From Date will be set to Effective Date (field 5 above).</w:t>
            </w:r>
          </w:p>
        </w:tc>
      </w:tr>
      <w:tr w:rsidR="008F30B2" w:rsidRPr="008F30B2" w:rsidTr="008B20FF">
        <w:tc>
          <w:tcPr>
            <w:tcW w:w="100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color w:val="000000"/>
              </w:rPr>
            </w:pPr>
            <w:r w:rsidRPr="008F30B2">
              <w:rPr>
                <w:rFonts w:cs="Arial"/>
                <w:color w:val="000000"/>
              </w:rPr>
              <w:t>44</w:t>
            </w:r>
          </w:p>
        </w:tc>
        <w:tc>
          <w:tcPr>
            <w:tcW w:w="222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Contact First Name</w:t>
            </w:r>
          </w:p>
        </w:tc>
        <w:tc>
          <w:tcPr>
            <w:tcW w:w="127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X(150)</w:t>
            </w:r>
          </w:p>
        </w:tc>
        <w:tc>
          <w:tcPr>
            <w:tcW w:w="538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First Name of the contact</w:t>
            </w:r>
          </w:p>
        </w:tc>
      </w:tr>
      <w:tr w:rsidR="008F30B2" w:rsidRPr="008F30B2" w:rsidTr="008B20FF">
        <w:tc>
          <w:tcPr>
            <w:tcW w:w="100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color w:val="000000"/>
              </w:rPr>
            </w:pPr>
            <w:r w:rsidRPr="008F30B2">
              <w:rPr>
                <w:rFonts w:cs="Arial"/>
                <w:color w:val="000000"/>
              </w:rPr>
              <w:t>45</w:t>
            </w:r>
          </w:p>
        </w:tc>
        <w:tc>
          <w:tcPr>
            <w:tcW w:w="222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Contact Title</w:t>
            </w:r>
          </w:p>
        </w:tc>
        <w:tc>
          <w:tcPr>
            <w:tcW w:w="127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X(30)</w:t>
            </w:r>
          </w:p>
        </w:tc>
        <w:tc>
          <w:tcPr>
            <w:tcW w:w="538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fr-FR"/>
              </w:rPr>
            </w:pPr>
            <w:r w:rsidRPr="008F30B2">
              <w:rPr>
                <w:rFonts w:cs="Arial"/>
                <w:szCs w:val="20"/>
                <w:lang w:val="fr-FR"/>
              </w:rPr>
              <w:t xml:space="preserve">Code: </w:t>
            </w:r>
            <w:proofErr w:type="spellStart"/>
            <w:r w:rsidRPr="008F30B2">
              <w:rPr>
                <w:rFonts w:cs="Arial"/>
                <w:szCs w:val="20"/>
                <w:lang w:val="fr-FR"/>
              </w:rPr>
              <w:t>Contact’s</w:t>
            </w:r>
            <w:proofErr w:type="spellEnd"/>
            <w:r w:rsidRPr="008F30B2">
              <w:rPr>
                <w:rFonts w:cs="Arial"/>
                <w:szCs w:val="20"/>
                <w:lang w:val="fr-FR"/>
              </w:rPr>
              <w:t xml:space="preserve"> </w:t>
            </w:r>
            <w:proofErr w:type="spellStart"/>
            <w:r w:rsidRPr="008F30B2">
              <w:rPr>
                <w:rFonts w:cs="Arial"/>
                <w:szCs w:val="20"/>
                <w:lang w:val="fr-FR"/>
              </w:rPr>
              <w:t>Title</w:t>
            </w:r>
            <w:proofErr w:type="spellEnd"/>
            <w:r w:rsidRPr="008F30B2">
              <w:rPr>
                <w:rFonts w:cs="Arial"/>
                <w:szCs w:val="20"/>
                <w:lang w:val="fr-FR"/>
              </w:rPr>
              <w:t xml:space="preserve"> e.g. ‘Mr.’, ‘Mrs.’, </w:t>
            </w:r>
            <w:proofErr w:type="spellStart"/>
            <w:r w:rsidRPr="008F30B2">
              <w:rPr>
                <w:rFonts w:cs="Arial"/>
                <w:szCs w:val="20"/>
                <w:lang w:val="fr-FR"/>
              </w:rPr>
              <w:t>etc</w:t>
            </w:r>
            <w:proofErr w:type="spellEnd"/>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(Lookup Type = TITLE)</w:t>
            </w:r>
          </w:p>
        </w:tc>
      </w:tr>
      <w:tr w:rsidR="008F30B2" w:rsidRPr="008F30B2" w:rsidTr="008B20FF">
        <w:tc>
          <w:tcPr>
            <w:tcW w:w="100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color w:val="000000"/>
              </w:rPr>
            </w:pPr>
            <w:r w:rsidRPr="008F30B2">
              <w:rPr>
                <w:rFonts w:cs="Arial"/>
                <w:color w:val="000000"/>
              </w:rPr>
              <w:t>46</w:t>
            </w:r>
          </w:p>
        </w:tc>
        <w:tc>
          <w:tcPr>
            <w:tcW w:w="222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Contact Gender</w:t>
            </w:r>
          </w:p>
        </w:tc>
        <w:tc>
          <w:tcPr>
            <w:tcW w:w="127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X(30)</w:t>
            </w:r>
          </w:p>
        </w:tc>
        <w:tc>
          <w:tcPr>
            <w:tcW w:w="538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Code: Contact’s legal gender, e.g. ‘M’=Male, ‘F’=Female, ‘U’=Unknown</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lastRenderedPageBreak/>
              <w:t>(Lookup Type = SEX)</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Mandatory for a contact to be created.</w:t>
            </w:r>
          </w:p>
        </w:tc>
      </w:tr>
      <w:tr w:rsidR="008F30B2" w:rsidRPr="008F30B2" w:rsidTr="008B20FF">
        <w:tc>
          <w:tcPr>
            <w:tcW w:w="100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color w:val="000000"/>
              </w:rPr>
            </w:pPr>
            <w:r w:rsidRPr="008F30B2">
              <w:rPr>
                <w:rFonts w:cs="Arial"/>
                <w:color w:val="000000"/>
              </w:rPr>
              <w:lastRenderedPageBreak/>
              <w:t>47</w:t>
            </w:r>
          </w:p>
        </w:tc>
        <w:tc>
          <w:tcPr>
            <w:tcW w:w="222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Contact Home Phone No</w:t>
            </w:r>
          </w:p>
        </w:tc>
        <w:tc>
          <w:tcPr>
            <w:tcW w:w="127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X(60)</w:t>
            </w:r>
          </w:p>
        </w:tc>
        <w:tc>
          <w:tcPr>
            <w:tcW w:w="538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Home Phone Number of contact</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Mandatory for a contact to be created.</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A phone record will only be created when creating a new contact record for a new person record.  This will not enter or update phone records for existing contacts.</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A phone record will be created for the contact of Type ‘Home’ and with From Date set to Effective Date (field 5 above).</w:t>
            </w:r>
          </w:p>
        </w:tc>
      </w:tr>
    </w:tbl>
    <w:p w:rsidR="008F30B2" w:rsidRPr="008F30B2" w:rsidRDefault="008F30B2" w:rsidP="008F30B2">
      <w:pPr>
        <w:rPr>
          <w:rFonts w:cs="Arial"/>
        </w:rPr>
      </w:pPr>
    </w:p>
    <w:p w:rsidR="008F30B2" w:rsidRPr="008F30B2" w:rsidRDefault="008F30B2" w:rsidP="003C11BD">
      <w:pPr>
        <w:pStyle w:val="ListParagraph"/>
        <w:keepNext/>
        <w:numPr>
          <w:ilvl w:val="2"/>
          <w:numId w:val="62"/>
        </w:numPr>
        <w:spacing w:before="240" w:after="60"/>
        <w:outlineLvl w:val="3"/>
        <w:rPr>
          <w:rFonts w:cs="Arial"/>
          <w:bCs/>
          <w:sz w:val="24"/>
          <w:szCs w:val="28"/>
        </w:rPr>
      </w:pPr>
      <w:bookmarkStart w:id="88" w:name="_Toc129597140"/>
      <w:bookmarkStart w:id="89" w:name="_Toc190836512"/>
      <w:r w:rsidRPr="008F30B2">
        <w:rPr>
          <w:rFonts w:cs="Arial"/>
          <w:bCs/>
          <w:sz w:val="24"/>
          <w:szCs w:val="28"/>
        </w:rPr>
        <w:t>File Trailer</w:t>
      </w:r>
      <w:bookmarkEnd w:id="88"/>
      <w:bookmarkEnd w:id="89"/>
    </w:p>
    <w:p w:rsidR="008F30B2" w:rsidRPr="008F30B2" w:rsidRDefault="008F30B2" w:rsidP="008F30B2">
      <w:pPr>
        <w:rPr>
          <w:rFonts w:cs="Arial"/>
        </w:rPr>
      </w:pPr>
    </w:p>
    <w:tbl>
      <w:tblPr>
        <w:tblW w:w="9889"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770"/>
        <w:gridCol w:w="2426"/>
        <w:gridCol w:w="1110"/>
        <w:gridCol w:w="5583"/>
      </w:tblGrid>
      <w:tr w:rsidR="008F30B2" w:rsidRPr="008F30B2" w:rsidTr="008B20FF">
        <w:trPr>
          <w:tblHeader/>
        </w:trPr>
        <w:tc>
          <w:tcPr>
            <w:tcW w:w="770"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Item No.</w:t>
            </w:r>
          </w:p>
        </w:tc>
        <w:tc>
          <w:tcPr>
            <w:tcW w:w="2426"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Data Item</w:t>
            </w:r>
          </w:p>
        </w:tc>
        <w:tc>
          <w:tcPr>
            <w:tcW w:w="1110"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Data Format</w:t>
            </w:r>
          </w:p>
        </w:tc>
        <w:tc>
          <w:tcPr>
            <w:tcW w:w="5583"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Comments</w:t>
            </w:r>
          </w:p>
        </w:tc>
      </w:tr>
      <w:tr w:rsidR="008F30B2" w:rsidRPr="008F30B2" w:rsidTr="008B20FF">
        <w:tc>
          <w:tcPr>
            <w:tcW w:w="77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1</w:t>
            </w:r>
          </w:p>
        </w:tc>
        <w:tc>
          <w:tcPr>
            <w:tcW w:w="2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Record Type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X(2)+</w:t>
            </w:r>
          </w:p>
        </w:tc>
        <w:tc>
          <w:tcPr>
            <w:tcW w:w="558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Type of record Fixed value of </w:t>
            </w:r>
            <w:r w:rsidRPr="008F30B2">
              <w:rPr>
                <w:rFonts w:cs="Arial"/>
                <w:b/>
                <w:szCs w:val="20"/>
                <w:lang w:val="en-US"/>
              </w:rPr>
              <w:t>FF</w:t>
            </w:r>
          </w:p>
        </w:tc>
      </w:tr>
      <w:tr w:rsidR="008F30B2" w:rsidRPr="008F30B2" w:rsidTr="008B20FF">
        <w:tc>
          <w:tcPr>
            <w:tcW w:w="77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2</w:t>
            </w:r>
          </w:p>
        </w:tc>
        <w:tc>
          <w:tcPr>
            <w:tcW w:w="2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NUMRECORDS</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N(10)+</w:t>
            </w:r>
          </w:p>
        </w:tc>
        <w:tc>
          <w:tcPr>
            <w:tcW w:w="558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Number of records in the file including the header and trailer records. Value Range 3 to 4,294,967,295</w:t>
            </w:r>
          </w:p>
        </w:tc>
      </w:tr>
    </w:tbl>
    <w:p w:rsidR="008F30B2" w:rsidRPr="008F30B2" w:rsidRDefault="008F30B2" w:rsidP="008F30B2">
      <w:pPr>
        <w:rPr>
          <w:rFonts w:cs="Arial"/>
        </w:rPr>
      </w:pPr>
    </w:p>
    <w:p w:rsidR="008F5DAC" w:rsidRDefault="008F5DAC" w:rsidP="00B15C1F">
      <w:pPr>
        <w:spacing w:line="360" w:lineRule="auto"/>
        <w:jc w:val="both"/>
        <w:rPr>
          <w:b/>
        </w:rPr>
      </w:pPr>
    </w:p>
    <w:p w:rsidR="008F30B2" w:rsidRPr="00B15C1F" w:rsidRDefault="008F30B2" w:rsidP="00B15C1F">
      <w:pPr>
        <w:spacing w:line="360" w:lineRule="auto"/>
        <w:jc w:val="both"/>
        <w:rPr>
          <w:b/>
        </w:rPr>
      </w:pPr>
      <w:r w:rsidRPr="00B15C1F">
        <w:rPr>
          <w:b/>
        </w:rPr>
        <w:t>Design Note</w:t>
      </w:r>
      <w:r w:rsidR="008F5DAC">
        <w:rPr>
          <w:b/>
        </w:rPr>
        <w:t>s</w:t>
      </w:r>
      <w:r w:rsidRPr="00B15C1F">
        <w:rPr>
          <w:b/>
        </w:rPr>
        <w:t>:</w:t>
      </w:r>
    </w:p>
    <w:p w:rsidR="00DF45F2" w:rsidRDefault="00DF45F2" w:rsidP="00B15C1F">
      <w:pPr>
        <w:spacing w:line="360" w:lineRule="auto"/>
        <w:jc w:val="both"/>
        <w:rPr>
          <w:b/>
        </w:rPr>
      </w:pPr>
    </w:p>
    <w:p w:rsidR="008F30B2" w:rsidRPr="00B15C1F" w:rsidRDefault="008F30B2" w:rsidP="001C5AC2">
      <w:pPr>
        <w:pStyle w:val="ListParagraph"/>
        <w:numPr>
          <w:ilvl w:val="0"/>
          <w:numId w:val="71"/>
        </w:numPr>
        <w:spacing w:line="360" w:lineRule="auto"/>
        <w:jc w:val="both"/>
      </w:pPr>
      <w:r w:rsidRPr="001C5AC2">
        <w:rPr>
          <w:b/>
        </w:rPr>
        <w:t>GMC professional registration details</w:t>
      </w:r>
      <w:r w:rsidRPr="00B15C1F">
        <w:t>:</w:t>
      </w:r>
    </w:p>
    <w:p w:rsidR="008F30B2" w:rsidRPr="00B15C1F" w:rsidRDefault="008F30B2" w:rsidP="00B15C1F">
      <w:pPr>
        <w:spacing w:line="360" w:lineRule="auto"/>
        <w:jc w:val="both"/>
      </w:pPr>
      <w:r w:rsidRPr="00B15C1F">
        <w:t xml:space="preserve">In the situation where the inbound applicant file from the </w:t>
      </w:r>
      <w:r w:rsidR="008A5514" w:rsidRPr="00B15C1F">
        <w:t>D</w:t>
      </w:r>
      <w:r w:rsidR="008A5514">
        <w:t>IT</w:t>
      </w:r>
      <w:r w:rsidR="008A5514" w:rsidRPr="00B15C1F">
        <w:t xml:space="preserve"> </w:t>
      </w:r>
      <w:r w:rsidRPr="00B15C1F">
        <w:t>system does not contain the GMC expiry date, NHS hub will cross reference with the GMC full file that it has and insert the details if this is available for the individual. Where the individual is provisionally registered and either has a date of null in the inbound applicant file or is found to have ARF due date=null in the GMC full file, the processing on the HUB will insert the date of 31/Dec/4712 in the expiry date field so that the prof</w:t>
      </w:r>
      <w:r w:rsidR="00A030A6" w:rsidRPr="00B15C1F">
        <w:t>essional</w:t>
      </w:r>
      <w:r w:rsidRPr="00B15C1F">
        <w:t xml:space="preserve"> reg</w:t>
      </w:r>
      <w:r w:rsidR="00A030A6" w:rsidRPr="00B15C1F">
        <w:t>istration</w:t>
      </w:r>
      <w:r w:rsidRPr="00B15C1F">
        <w:t xml:space="preserve"> details for this </w:t>
      </w:r>
      <w:r w:rsidR="00A030A6" w:rsidRPr="00B15C1F">
        <w:t>individual</w:t>
      </w:r>
      <w:r w:rsidRPr="00B15C1F">
        <w:t xml:space="preserve"> will be updated in ESR.</w:t>
      </w:r>
    </w:p>
    <w:p w:rsidR="00DF45F2" w:rsidRDefault="00DF45F2" w:rsidP="00B15C1F">
      <w:pPr>
        <w:spacing w:line="360" w:lineRule="auto"/>
        <w:jc w:val="both"/>
      </w:pPr>
    </w:p>
    <w:p w:rsidR="008F30B2" w:rsidRPr="00B15C1F" w:rsidRDefault="008F30B2" w:rsidP="00B15C1F">
      <w:pPr>
        <w:spacing w:line="360" w:lineRule="auto"/>
        <w:jc w:val="both"/>
      </w:pPr>
      <w:r w:rsidRPr="00B15C1F">
        <w:t>Where the individual’s prof</w:t>
      </w:r>
      <w:r w:rsidR="00A030A6" w:rsidRPr="00B15C1F">
        <w:t>essional</w:t>
      </w:r>
      <w:r w:rsidRPr="00B15C1F">
        <w:t xml:space="preserve"> </w:t>
      </w:r>
      <w:r w:rsidR="00DF45F2" w:rsidRPr="00B15C1F">
        <w:t>registration in</w:t>
      </w:r>
      <w:r w:rsidRPr="00B15C1F">
        <w:t xml:space="preserve"> the applicant file is not found on the GMC full file</w:t>
      </w:r>
      <w:r w:rsidR="000B15AC" w:rsidRPr="00B15C1F">
        <w:t>, their</w:t>
      </w:r>
      <w:r w:rsidRPr="00B15C1F">
        <w:t xml:space="preserve"> details will be copied into ESR </w:t>
      </w:r>
      <w:r w:rsidR="000B15AC" w:rsidRPr="00B15C1F">
        <w:t>hence trusting</w:t>
      </w:r>
      <w:r w:rsidRPr="00B15C1F">
        <w:t xml:space="preserve"> the information held by the </w:t>
      </w:r>
      <w:r w:rsidR="00205A25">
        <w:t>DIT</w:t>
      </w:r>
      <w:r w:rsidR="00A030A6" w:rsidRPr="00B15C1F">
        <w:t xml:space="preserve"> </w:t>
      </w:r>
      <w:r w:rsidR="00205A25">
        <w:t>s</w:t>
      </w:r>
      <w:r w:rsidRPr="00B15C1F">
        <w:t xml:space="preserve">ystem. </w:t>
      </w:r>
    </w:p>
    <w:p w:rsidR="00205A25" w:rsidRDefault="00205A25" w:rsidP="00B15C1F">
      <w:pPr>
        <w:spacing w:line="360" w:lineRule="auto"/>
        <w:jc w:val="both"/>
      </w:pPr>
    </w:p>
    <w:p w:rsidR="005269ED" w:rsidRDefault="008F30B2" w:rsidP="00B15C1F">
      <w:pPr>
        <w:spacing w:line="360" w:lineRule="auto"/>
        <w:jc w:val="both"/>
      </w:pPr>
      <w:r w:rsidRPr="00B15C1F">
        <w:t>The same approach will be used for the GDC. Where a GDC registration number is present but a date is absent</w:t>
      </w:r>
      <w:r w:rsidR="000B15AC">
        <w:t xml:space="preserve"> in the applicant file and register</w:t>
      </w:r>
      <w:r w:rsidRPr="00B15C1F">
        <w:t>, a date of 31/Dec/4712 will be inserted.</w:t>
      </w:r>
      <w:r w:rsidRPr="008F30B2">
        <w:t xml:space="preserve"> </w:t>
      </w:r>
    </w:p>
    <w:p w:rsidR="005269ED" w:rsidRPr="008F30B2" w:rsidRDefault="005269ED" w:rsidP="00B15C1F">
      <w:pPr>
        <w:spacing w:line="360" w:lineRule="auto"/>
        <w:jc w:val="both"/>
      </w:pPr>
    </w:p>
    <w:p w:rsidR="00B96F78" w:rsidRDefault="008F30B2" w:rsidP="001C5AC2">
      <w:pPr>
        <w:pStyle w:val="ListParagraph"/>
        <w:numPr>
          <w:ilvl w:val="0"/>
          <w:numId w:val="71"/>
        </w:numPr>
        <w:spacing w:line="360" w:lineRule="auto"/>
        <w:jc w:val="both"/>
      </w:pPr>
      <w:r w:rsidRPr="001C5AC2">
        <w:rPr>
          <w:b/>
        </w:rPr>
        <w:t>Postcode validation:</w:t>
      </w:r>
      <w:r w:rsidRPr="008F30B2">
        <w:t xml:space="preserve"> </w:t>
      </w:r>
    </w:p>
    <w:p w:rsidR="008F30B2" w:rsidRDefault="008F30B2" w:rsidP="00B96F78">
      <w:pPr>
        <w:spacing w:line="360" w:lineRule="auto"/>
        <w:jc w:val="both"/>
      </w:pPr>
      <w:r w:rsidRPr="008F30B2">
        <w:t xml:space="preserve">It has been noted that the postcode is validated by the NHS hub and the record rejected if the postcode does not confirm to the 8 character limit that is required. However 8 character limit is only applicable to UK postcodes and there can be genuine circumstances where the postcode exceed the 8 characters as it is from an overseas country. It was noted that postcode greater than 8 </w:t>
      </w:r>
      <w:r w:rsidR="00A030A6" w:rsidRPr="008F30B2">
        <w:t>characters will</w:t>
      </w:r>
      <w:r w:rsidRPr="008F30B2">
        <w:t xml:space="preserve"> be</w:t>
      </w:r>
      <w:r w:rsidR="00A030A6">
        <w:t xml:space="preserve"> </w:t>
      </w:r>
      <w:r w:rsidRPr="008F30B2">
        <w:t xml:space="preserve">rejected by ESR unless </w:t>
      </w:r>
      <w:r w:rsidR="00A030A6">
        <w:t xml:space="preserve">there is sufficient justification for </w:t>
      </w:r>
      <w:r w:rsidRPr="008F30B2">
        <w:t xml:space="preserve">an ESR change </w:t>
      </w:r>
      <w:r w:rsidR="00A030A6">
        <w:t>to be made</w:t>
      </w:r>
      <w:r w:rsidRPr="008F30B2">
        <w:t xml:space="preserve">. </w:t>
      </w:r>
    </w:p>
    <w:p w:rsidR="00A030A6" w:rsidRDefault="00A030A6" w:rsidP="008F30B2"/>
    <w:p w:rsidR="00A030A6" w:rsidRPr="008F30B2" w:rsidRDefault="00A030A6" w:rsidP="008F30B2"/>
    <w:p w:rsidR="008F30B2" w:rsidRPr="008F30B2" w:rsidRDefault="008F30B2" w:rsidP="00B15C1F">
      <w:pPr>
        <w:keepNext/>
        <w:numPr>
          <w:ilvl w:val="1"/>
          <w:numId w:val="62"/>
        </w:numPr>
        <w:tabs>
          <w:tab w:val="left" w:pos="1000"/>
          <w:tab w:val="right" w:leader="dot" w:pos="9514"/>
        </w:tabs>
        <w:spacing w:after="120"/>
        <w:ind w:left="0"/>
        <w:outlineLvl w:val="1"/>
        <w:rPr>
          <w:b/>
          <w:bCs/>
          <w:iCs/>
          <w:smallCaps/>
          <w:sz w:val="28"/>
          <w:szCs w:val="28"/>
        </w:rPr>
      </w:pPr>
      <w:bookmarkStart w:id="90" w:name="_Toc67665397"/>
      <w:r w:rsidRPr="008F30B2">
        <w:rPr>
          <w:b/>
          <w:bCs/>
          <w:iCs/>
          <w:smallCaps/>
          <w:sz w:val="28"/>
          <w:szCs w:val="28"/>
        </w:rPr>
        <w:lastRenderedPageBreak/>
        <w:t>Applicant Confirmation File</w:t>
      </w:r>
      <w:bookmarkEnd w:id="90"/>
      <w:r w:rsidRPr="008F30B2">
        <w:rPr>
          <w:b/>
          <w:bCs/>
          <w:iCs/>
          <w:smallCaps/>
          <w:sz w:val="28"/>
          <w:szCs w:val="28"/>
        </w:rPr>
        <w:t xml:space="preserve"> </w:t>
      </w:r>
    </w:p>
    <w:p w:rsidR="008F30B2" w:rsidRPr="008F30B2" w:rsidRDefault="008F30B2" w:rsidP="008F30B2"/>
    <w:p w:rsidR="008F30B2" w:rsidRPr="008F30B2" w:rsidRDefault="008F30B2" w:rsidP="008F30B2"/>
    <w:p w:rsidR="008F30B2" w:rsidRPr="008F30B2" w:rsidRDefault="008F30B2" w:rsidP="00B15C1F">
      <w:pPr>
        <w:spacing w:line="360" w:lineRule="auto"/>
        <w:jc w:val="both"/>
      </w:pPr>
      <w:r w:rsidRPr="008F30B2">
        <w:t xml:space="preserve">Please refer JJ-140360 for other details around processing of the Applicant file and the Applicant Confirmation file that is produced as a result of this. </w:t>
      </w:r>
    </w:p>
    <w:p w:rsidR="008F30B2" w:rsidRPr="008F30B2" w:rsidRDefault="008F30B2" w:rsidP="00B15C1F">
      <w:pPr>
        <w:spacing w:line="360" w:lineRule="auto"/>
        <w:jc w:val="both"/>
      </w:pPr>
    </w:p>
    <w:p w:rsidR="008F30B2" w:rsidRPr="008F30B2" w:rsidRDefault="008F30B2" w:rsidP="00B15C1F">
      <w:pPr>
        <w:spacing w:line="360" w:lineRule="auto"/>
        <w:jc w:val="both"/>
      </w:pPr>
      <w:r w:rsidRPr="008F30B2">
        <w:t xml:space="preserve">The sections below detail the file layout and the steps around the validation. </w:t>
      </w:r>
    </w:p>
    <w:p w:rsidR="008F30B2" w:rsidRPr="008F30B2" w:rsidRDefault="008F30B2" w:rsidP="00B15C1F">
      <w:pPr>
        <w:spacing w:line="360" w:lineRule="auto"/>
        <w:jc w:val="both"/>
      </w:pPr>
    </w:p>
    <w:p w:rsidR="008F30B2" w:rsidRPr="008F30B2" w:rsidRDefault="008F30B2" w:rsidP="00B15C1F">
      <w:pPr>
        <w:spacing w:line="360" w:lineRule="auto"/>
        <w:jc w:val="both"/>
        <w:rPr>
          <w:rFonts w:cs="Arial"/>
        </w:rPr>
      </w:pPr>
      <w:r w:rsidRPr="008F30B2">
        <w:rPr>
          <w:rFonts w:cs="Arial"/>
        </w:rPr>
        <w:t>The situations explained below result in rejection of the complete file</w:t>
      </w:r>
      <w:r w:rsidR="006F7787">
        <w:rPr>
          <w:rFonts w:cs="Arial"/>
        </w:rPr>
        <w:t>:</w:t>
      </w:r>
    </w:p>
    <w:p w:rsidR="008F30B2" w:rsidRPr="008F30B2" w:rsidRDefault="008F30B2" w:rsidP="00B15C1F">
      <w:pPr>
        <w:numPr>
          <w:ilvl w:val="0"/>
          <w:numId w:val="47"/>
        </w:numPr>
        <w:tabs>
          <w:tab w:val="left" w:pos="720"/>
        </w:tabs>
        <w:overflowPunct w:val="0"/>
        <w:autoSpaceDE w:val="0"/>
        <w:autoSpaceDN w:val="0"/>
        <w:adjustRightInd w:val="0"/>
        <w:spacing w:before="120" w:after="120" w:line="360" w:lineRule="auto"/>
        <w:jc w:val="both"/>
        <w:textAlignment w:val="baseline"/>
        <w:rPr>
          <w:rFonts w:cs="Arial"/>
        </w:rPr>
      </w:pPr>
      <w:r w:rsidRPr="008F30B2">
        <w:rPr>
          <w:rFonts w:cs="Arial"/>
        </w:rPr>
        <w:t>The file is a duplicate and thus has already been processed</w:t>
      </w:r>
    </w:p>
    <w:p w:rsidR="008F30B2" w:rsidRPr="008F30B2" w:rsidRDefault="008F30B2" w:rsidP="00B15C1F">
      <w:pPr>
        <w:numPr>
          <w:ilvl w:val="0"/>
          <w:numId w:val="47"/>
        </w:numPr>
        <w:tabs>
          <w:tab w:val="left" w:pos="720"/>
        </w:tabs>
        <w:overflowPunct w:val="0"/>
        <w:autoSpaceDE w:val="0"/>
        <w:autoSpaceDN w:val="0"/>
        <w:adjustRightInd w:val="0"/>
        <w:spacing w:before="120" w:after="120" w:line="360" w:lineRule="auto"/>
        <w:jc w:val="both"/>
        <w:textAlignment w:val="baseline"/>
        <w:rPr>
          <w:rFonts w:cs="Arial"/>
        </w:rPr>
      </w:pPr>
      <w:r w:rsidRPr="008F30B2">
        <w:rPr>
          <w:rFonts w:cs="Arial"/>
        </w:rPr>
        <w:t>The number of records in the file does not equal the record count in the trailer record</w:t>
      </w:r>
    </w:p>
    <w:p w:rsidR="008F30B2" w:rsidRPr="008F30B2" w:rsidRDefault="008F30B2" w:rsidP="00B15C1F">
      <w:pPr>
        <w:numPr>
          <w:ilvl w:val="0"/>
          <w:numId w:val="47"/>
        </w:numPr>
        <w:tabs>
          <w:tab w:val="left" w:pos="720"/>
        </w:tabs>
        <w:overflowPunct w:val="0"/>
        <w:autoSpaceDE w:val="0"/>
        <w:autoSpaceDN w:val="0"/>
        <w:adjustRightInd w:val="0"/>
        <w:spacing w:before="120" w:after="120" w:line="360" w:lineRule="auto"/>
        <w:jc w:val="both"/>
        <w:textAlignment w:val="baseline"/>
        <w:rPr>
          <w:rFonts w:cs="Arial"/>
        </w:rPr>
      </w:pPr>
      <w:r w:rsidRPr="008F30B2">
        <w:rPr>
          <w:rFonts w:cs="Arial"/>
        </w:rPr>
        <w:t>One or more of the records in the file is not in a valid CSV format</w:t>
      </w:r>
    </w:p>
    <w:p w:rsidR="008F30B2" w:rsidRPr="008F30B2" w:rsidRDefault="008F30B2" w:rsidP="00B15C1F">
      <w:pPr>
        <w:numPr>
          <w:ilvl w:val="0"/>
          <w:numId w:val="47"/>
        </w:numPr>
        <w:tabs>
          <w:tab w:val="left" w:pos="720"/>
        </w:tabs>
        <w:overflowPunct w:val="0"/>
        <w:autoSpaceDE w:val="0"/>
        <w:autoSpaceDN w:val="0"/>
        <w:adjustRightInd w:val="0"/>
        <w:spacing w:before="120" w:after="120" w:line="360" w:lineRule="auto"/>
        <w:jc w:val="both"/>
        <w:textAlignment w:val="baseline"/>
        <w:rPr>
          <w:rFonts w:cs="Arial"/>
        </w:rPr>
      </w:pPr>
      <w:r w:rsidRPr="008F30B2">
        <w:rPr>
          <w:rFonts w:cs="Arial"/>
        </w:rPr>
        <w:t>One or more of the fields exceed the maximum field length allowable</w:t>
      </w:r>
    </w:p>
    <w:p w:rsidR="008F30B2" w:rsidRPr="008F30B2" w:rsidRDefault="008F30B2" w:rsidP="00B15C1F">
      <w:pPr>
        <w:numPr>
          <w:ilvl w:val="0"/>
          <w:numId w:val="47"/>
        </w:numPr>
        <w:tabs>
          <w:tab w:val="left" w:pos="720"/>
        </w:tabs>
        <w:overflowPunct w:val="0"/>
        <w:autoSpaceDE w:val="0"/>
        <w:autoSpaceDN w:val="0"/>
        <w:adjustRightInd w:val="0"/>
        <w:spacing w:before="120" w:after="120" w:line="360" w:lineRule="auto"/>
        <w:jc w:val="both"/>
        <w:textAlignment w:val="baseline"/>
        <w:rPr>
          <w:rFonts w:cs="Arial"/>
        </w:rPr>
      </w:pPr>
      <w:r w:rsidRPr="008F30B2">
        <w:rPr>
          <w:rFonts w:cs="Arial"/>
        </w:rPr>
        <w:t>One or more data items conflict with the specified data type such that it cannot be loaded.  Examples of this are errors such as an invalid date format (e.g. 28/01/2008), or a non-numeric value is found in a numeric field (e.g. £128.T9 instead of £128.59).</w:t>
      </w:r>
    </w:p>
    <w:p w:rsidR="00DF45F2" w:rsidRPr="004110F4" w:rsidRDefault="008F30B2" w:rsidP="004110F4">
      <w:pPr>
        <w:numPr>
          <w:ilvl w:val="0"/>
          <w:numId w:val="47"/>
        </w:numPr>
        <w:tabs>
          <w:tab w:val="left" w:pos="720"/>
        </w:tabs>
        <w:overflowPunct w:val="0"/>
        <w:autoSpaceDE w:val="0"/>
        <w:autoSpaceDN w:val="0"/>
        <w:adjustRightInd w:val="0"/>
        <w:spacing w:before="120" w:after="120" w:line="360" w:lineRule="auto"/>
        <w:jc w:val="both"/>
        <w:textAlignment w:val="baseline"/>
        <w:rPr>
          <w:rFonts w:cs="Arial"/>
        </w:rPr>
      </w:pPr>
      <w:r w:rsidRPr="008F30B2">
        <w:rPr>
          <w:rFonts w:cs="Arial"/>
        </w:rPr>
        <w:t xml:space="preserve">The file </w:t>
      </w:r>
      <w:r w:rsidR="00A030A6" w:rsidRPr="008F30B2">
        <w:rPr>
          <w:rFonts w:cs="Arial"/>
        </w:rPr>
        <w:t>cannot</w:t>
      </w:r>
      <w:r w:rsidRPr="008F30B2">
        <w:rPr>
          <w:rFonts w:cs="Arial"/>
        </w:rPr>
        <w:t xml:space="preserve"> be decrypted</w:t>
      </w:r>
    </w:p>
    <w:p w:rsidR="008F30B2" w:rsidRDefault="008F30B2" w:rsidP="00B15C1F">
      <w:pPr>
        <w:spacing w:line="360" w:lineRule="auto"/>
        <w:jc w:val="both"/>
        <w:rPr>
          <w:rFonts w:cs="Arial"/>
        </w:rPr>
      </w:pPr>
      <w:r w:rsidRPr="008F30B2">
        <w:rPr>
          <w:rFonts w:cs="Arial"/>
        </w:rPr>
        <w:t>In cases where an entire file is rejected, ESR will notify the NHS Interface Team in accordance with agreed procedures.</w:t>
      </w:r>
    </w:p>
    <w:p w:rsidR="00DF45F2" w:rsidRPr="008F30B2" w:rsidRDefault="00DF45F2" w:rsidP="00B15C1F">
      <w:pPr>
        <w:spacing w:line="360" w:lineRule="auto"/>
        <w:jc w:val="both"/>
        <w:rPr>
          <w:rFonts w:cs="Arial"/>
        </w:rPr>
      </w:pPr>
    </w:p>
    <w:p w:rsidR="008F30B2" w:rsidRPr="008F30B2" w:rsidRDefault="008F30B2" w:rsidP="00B15C1F">
      <w:pPr>
        <w:spacing w:line="360" w:lineRule="auto"/>
        <w:jc w:val="both"/>
        <w:rPr>
          <w:rFonts w:cs="Arial"/>
        </w:rPr>
      </w:pPr>
      <w:r w:rsidRPr="008F30B2">
        <w:rPr>
          <w:rFonts w:cs="Arial"/>
        </w:rPr>
        <w:t xml:space="preserve">The situations explained below result in rejection of a single application record within a file, and will be reported in </w:t>
      </w:r>
      <w:r w:rsidR="006F7787">
        <w:rPr>
          <w:rFonts w:cs="Arial"/>
        </w:rPr>
        <w:t>the Applicant Confirmation file:</w:t>
      </w:r>
    </w:p>
    <w:p w:rsidR="008F30B2" w:rsidRPr="008F30B2" w:rsidRDefault="008F30B2" w:rsidP="00B15C1F">
      <w:pPr>
        <w:numPr>
          <w:ilvl w:val="0"/>
          <w:numId w:val="46"/>
        </w:numPr>
        <w:tabs>
          <w:tab w:val="left" w:pos="720"/>
        </w:tabs>
        <w:overflowPunct w:val="0"/>
        <w:autoSpaceDE w:val="0"/>
        <w:autoSpaceDN w:val="0"/>
        <w:adjustRightInd w:val="0"/>
        <w:spacing w:before="120" w:after="120" w:line="360" w:lineRule="auto"/>
        <w:jc w:val="both"/>
        <w:textAlignment w:val="baseline"/>
        <w:rPr>
          <w:rFonts w:cs="Arial"/>
        </w:rPr>
      </w:pPr>
      <w:r w:rsidRPr="008F30B2">
        <w:rPr>
          <w:rFonts w:cs="Arial"/>
        </w:rPr>
        <w:t>The vacancy does not exist in ESR or is closed.</w:t>
      </w:r>
    </w:p>
    <w:p w:rsidR="008F30B2" w:rsidRPr="008F30B2" w:rsidRDefault="008F30B2" w:rsidP="00B15C1F">
      <w:pPr>
        <w:numPr>
          <w:ilvl w:val="0"/>
          <w:numId w:val="46"/>
        </w:numPr>
        <w:tabs>
          <w:tab w:val="left" w:pos="720"/>
        </w:tabs>
        <w:overflowPunct w:val="0"/>
        <w:autoSpaceDE w:val="0"/>
        <w:autoSpaceDN w:val="0"/>
        <w:adjustRightInd w:val="0"/>
        <w:spacing w:before="120" w:after="120" w:line="360" w:lineRule="auto"/>
        <w:jc w:val="both"/>
        <w:textAlignment w:val="baseline"/>
        <w:rPr>
          <w:rFonts w:cs="Arial"/>
        </w:rPr>
      </w:pPr>
      <w:r w:rsidRPr="008F30B2">
        <w:rPr>
          <w:rFonts w:cs="Arial"/>
        </w:rPr>
        <w:t>Where data fields identified as mandatory are not supplied in the file</w:t>
      </w:r>
    </w:p>
    <w:p w:rsidR="008F30B2" w:rsidRPr="008F30B2" w:rsidRDefault="008F30B2" w:rsidP="00B15C1F">
      <w:pPr>
        <w:numPr>
          <w:ilvl w:val="0"/>
          <w:numId w:val="46"/>
        </w:numPr>
        <w:tabs>
          <w:tab w:val="left" w:pos="720"/>
        </w:tabs>
        <w:overflowPunct w:val="0"/>
        <w:autoSpaceDE w:val="0"/>
        <w:autoSpaceDN w:val="0"/>
        <w:adjustRightInd w:val="0"/>
        <w:spacing w:before="120" w:after="120" w:line="360" w:lineRule="auto"/>
        <w:jc w:val="both"/>
        <w:textAlignment w:val="baseline"/>
        <w:rPr>
          <w:rFonts w:cs="Arial"/>
        </w:rPr>
      </w:pPr>
      <w:r w:rsidRPr="008F30B2">
        <w:rPr>
          <w:rFonts w:cs="Arial"/>
        </w:rPr>
        <w:t>The applicant has already applied for this vacancy and the application has not been terminated within ESR, i.e. a person cannot have more than one open application for a single vacancy.  This does allow a person to eventually re-apply for the same vacancy, in the event that a vacancy is re-advertised or re-apply for vacancies that stay open for long periods of time such as “bucket” vacancies.</w:t>
      </w:r>
    </w:p>
    <w:p w:rsidR="008F30B2" w:rsidRPr="008F30B2" w:rsidRDefault="008F30B2" w:rsidP="00B15C1F">
      <w:pPr>
        <w:numPr>
          <w:ilvl w:val="0"/>
          <w:numId w:val="46"/>
        </w:numPr>
        <w:tabs>
          <w:tab w:val="left" w:pos="720"/>
        </w:tabs>
        <w:overflowPunct w:val="0"/>
        <w:autoSpaceDE w:val="0"/>
        <w:autoSpaceDN w:val="0"/>
        <w:adjustRightInd w:val="0"/>
        <w:spacing w:before="120" w:after="120" w:line="360" w:lineRule="auto"/>
        <w:jc w:val="both"/>
        <w:textAlignment w:val="baseline"/>
        <w:rPr>
          <w:rFonts w:cs="Arial"/>
        </w:rPr>
      </w:pPr>
      <w:r w:rsidRPr="008F30B2">
        <w:rPr>
          <w:rFonts w:cs="Arial"/>
        </w:rPr>
        <w:t>The record fails one or more of the essential processing rules.  For example, ESR cannot match or create a person, or create a minimalist application. In such instances the reason for the failure will be reported in the acknowledgement file.  Where a record does not fail essential processing but ESR does fail non-essential data, the entire record is not rejected, but failed data items are reported in the Applicant Confirmation file.</w:t>
      </w:r>
    </w:p>
    <w:p w:rsidR="008F30B2" w:rsidRPr="008F30B2" w:rsidRDefault="008F30B2" w:rsidP="00B15C1F">
      <w:pPr>
        <w:tabs>
          <w:tab w:val="left" w:pos="720"/>
        </w:tabs>
        <w:spacing w:line="360" w:lineRule="auto"/>
        <w:jc w:val="both"/>
        <w:rPr>
          <w:rFonts w:cs="Arial"/>
        </w:rPr>
      </w:pPr>
    </w:p>
    <w:p w:rsidR="008F30B2" w:rsidRPr="008F30B2" w:rsidRDefault="008F30B2" w:rsidP="00B15C1F">
      <w:pPr>
        <w:spacing w:line="360" w:lineRule="auto"/>
        <w:jc w:val="both"/>
        <w:rPr>
          <w:rFonts w:cs="Arial"/>
        </w:rPr>
      </w:pPr>
      <w:r w:rsidRPr="008F30B2">
        <w:rPr>
          <w:rFonts w:cs="Arial"/>
        </w:rPr>
        <w:t xml:space="preserve">The situations explained below result in the application record being loaded into ESR but with a </w:t>
      </w:r>
      <w:r w:rsidRPr="008F30B2">
        <w:rPr>
          <w:rFonts w:cs="Arial"/>
          <w:b/>
        </w:rPr>
        <w:t xml:space="preserve">warning </w:t>
      </w:r>
      <w:r w:rsidRPr="008F30B2">
        <w:rPr>
          <w:rFonts w:cs="Arial"/>
        </w:rPr>
        <w:t xml:space="preserve">message being generated.  The warnings will be communicated to the appropriate role holder within the trust through the notification process.  They will also be communicated back to </w:t>
      </w:r>
      <w:r w:rsidR="00205A25">
        <w:rPr>
          <w:rFonts w:cs="Arial"/>
        </w:rPr>
        <w:t>the DIT system</w:t>
      </w:r>
      <w:r w:rsidR="008A5514">
        <w:rPr>
          <w:rFonts w:cs="Arial"/>
        </w:rPr>
        <w:t xml:space="preserve"> </w:t>
      </w:r>
      <w:r w:rsidRPr="008F30B2">
        <w:rPr>
          <w:rFonts w:cs="Arial"/>
        </w:rPr>
        <w:t xml:space="preserve">in the </w:t>
      </w:r>
      <w:r w:rsidRPr="008F30B2">
        <w:rPr>
          <w:rFonts w:cs="Arial"/>
        </w:rPr>
        <w:lastRenderedPageBreak/>
        <w:t xml:space="preserve">Applicant Confirmation file.  Multiple messages rows can be produced in the confirmation file </w:t>
      </w:r>
      <w:r w:rsidR="006F7787">
        <w:rPr>
          <w:rFonts w:cs="Arial"/>
        </w:rPr>
        <w:t>for a single application record:</w:t>
      </w:r>
    </w:p>
    <w:p w:rsidR="008F30B2" w:rsidRPr="008F30B2" w:rsidRDefault="008F30B2" w:rsidP="00B15C1F">
      <w:pPr>
        <w:numPr>
          <w:ilvl w:val="0"/>
          <w:numId w:val="48"/>
        </w:numPr>
        <w:tabs>
          <w:tab w:val="left" w:pos="720"/>
        </w:tabs>
        <w:overflowPunct w:val="0"/>
        <w:autoSpaceDE w:val="0"/>
        <w:autoSpaceDN w:val="0"/>
        <w:adjustRightInd w:val="0"/>
        <w:spacing w:before="120" w:after="120" w:line="360" w:lineRule="auto"/>
        <w:jc w:val="both"/>
        <w:textAlignment w:val="baseline"/>
        <w:rPr>
          <w:rFonts w:cs="Arial"/>
        </w:rPr>
      </w:pPr>
      <w:r w:rsidRPr="008F30B2">
        <w:rPr>
          <w:rFonts w:cs="Arial"/>
        </w:rPr>
        <w:t>A valid matching vacancy id exists in ESR but the Vacancy Ref Number is different than that supplied in the file header.</w:t>
      </w:r>
    </w:p>
    <w:p w:rsidR="008F30B2" w:rsidRPr="008F30B2" w:rsidRDefault="008F30B2" w:rsidP="00B15C1F">
      <w:pPr>
        <w:numPr>
          <w:ilvl w:val="0"/>
          <w:numId w:val="48"/>
        </w:numPr>
        <w:tabs>
          <w:tab w:val="left" w:pos="720"/>
        </w:tabs>
        <w:overflowPunct w:val="0"/>
        <w:autoSpaceDE w:val="0"/>
        <w:autoSpaceDN w:val="0"/>
        <w:adjustRightInd w:val="0"/>
        <w:spacing w:before="120" w:after="120" w:line="360" w:lineRule="auto"/>
        <w:jc w:val="both"/>
        <w:textAlignment w:val="baseline"/>
        <w:rPr>
          <w:rFonts w:cs="Arial"/>
        </w:rPr>
      </w:pPr>
      <w:r w:rsidRPr="008F30B2">
        <w:rPr>
          <w:rFonts w:cs="Arial"/>
        </w:rPr>
        <w:t>A valid matching vacancy id exists in ESR but the Deanery</w:t>
      </w:r>
      <w:r w:rsidR="008A5514">
        <w:rPr>
          <w:rFonts w:cs="Arial"/>
        </w:rPr>
        <w:t xml:space="preserve"> Post</w:t>
      </w:r>
      <w:r w:rsidRPr="008F30B2">
        <w:rPr>
          <w:rFonts w:cs="Arial"/>
        </w:rPr>
        <w:t xml:space="preserve"> Number is different than that supplied in the file header.</w:t>
      </w:r>
    </w:p>
    <w:p w:rsidR="008F30B2" w:rsidRPr="008F30B2" w:rsidRDefault="008F30B2" w:rsidP="00B15C1F">
      <w:pPr>
        <w:numPr>
          <w:ilvl w:val="0"/>
          <w:numId w:val="48"/>
        </w:numPr>
        <w:tabs>
          <w:tab w:val="left" w:pos="720"/>
        </w:tabs>
        <w:overflowPunct w:val="0"/>
        <w:autoSpaceDE w:val="0"/>
        <w:autoSpaceDN w:val="0"/>
        <w:adjustRightInd w:val="0"/>
        <w:spacing w:before="120" w:after="120" w:line="360" w:lineRule="auto"/>
        <w:jc w:val="both"/>
        <w:textAlignment w:val="baseline"/>
        <w:rPr>
          <w:rFonts w:cs="Arial"/>
        </w:rPr>
      </w:pPr>
      <w:r w:rsidRPr="008F30B2">
        <w:rPr>
          <w:rFonts w:cs="Arial"/>
        </w:rPr>
        <w:t xml:space="preserve">A valid matching vacancy id exists in ESR but the Trust Identifier is different than that supplied in the file header. </w:t>
      </w:r>
    </w:p>
    <w:p w:rsidR="008F30B2" w:rsidRPr="008F30B2" w:rsidRDefault="008F30B2" w:rsidP="00B15C1F">
      <w:pPr>
        <w:numPr>
          <w:ilvl w:val="0"/>
          <w:numId w:val="48"/>
        </w:numPr>
        <w:tabs>
          <w:tab w:val="left" w:pos="720"/>
        </w:tabs>
        <w:overflowPunct w:val="0"/>
        <w:autoSpaceDE w:val="0"/>
        <w:autoSpaceDN w:val="0"/>
        <w:adjustRightInd w:val="0"/>
        <w:spacing w:before="120" w:after="120" w:line="360" w:lineRule="auto"/>
        <w:jc w:val="both"/>
        <w:textAlignment w:val="baseline"/>
        <w:rPr>
          <w:rFonts w:cs="Arial"/>
        </w:rPr>
      </w:pPr>
      <w:r w:rsidRPr="008F30B2">
        <w:rPr>
          <w:rFonts w:cs="Arial"/>
        </w:rPr>
        <w:t xml:space="preserve">A valid application is created but the County Code supplied for the address is rejected. </w:t>
      </w:r>
    </w:p>
    <w:p w:rsidR="008F30B2" w:rsidRPr="008F30B2" w:rsidRDefault="008F30B2" w:rsidP="00B15C1F">
      <w:pPr>
        <w:numPr>
          <w:ilvl w:val="0"/>
          <w:numId w:val="48"/>
        </w:numPr>
        <w:tabs>
          <w:tab w:val="left" w:pos="720"/>
        </w:tabs>
        <w:overflowPunct w:val="0"/>
        <w:autoSpaceDE w:val="0"/>
        <w:autoSpaceDN w:val="0"/>
        <w:adjustRightInd w:val="0"/>
        <w:spacing w:before="120" w:after="120" w:line="360" w:lineRule="auto"/>
        <w:jc w:val="both"/>
        <w:textAlignment w:val="baseline"/>
        <w:rPr>
          <w:rFonts w:cs="Arial"/>
        </w:rPr>
      </w:pPr>
      <w:r w:rsidRPr="008F30B2">
        <w:rPr>
          <w:rFonts w:cs="Arial"/>
        </w:rPr>
        <w:t xml:space="preserve">A valid application is created but the Ethnic Origin Code supplied for the person is rejected. </w:t>
      </w:r>
    </w:p>
    <w:p w:rsidR="008F30B2" w:rsidRPr="008F30B2" w:rsidRDefault="008F30B2" w:rsidP="00B15C1F">
      <w:pPr>
        <w:numPr>
          <w:ilvl w:val="0"/>
          <w:numId w:val="48"/>
        </w:numPr>
        <w:tabs>
          <w:tab w:val="left" w:pos="720"/>
        </w:tabs>
        <w:overflowPunct w:val="0"/>
        <w:autoSpaceDE w:val="0"/>
        <w:autoSpaceDN w:val="0"/>
        <w:adjustRightInd w:val="0"/>
        <w:spacing w:before="120" w:after="120" w:line="360" w:lineRule="auto"/>
        <w:jc w:val="both"/>
        <w:textAlignment w:val="baseline"/>
        <w:rPr>
          <w:rFonts w:cs="Arial"/>
        </w:rPr>
      </w:pPr>
      <w:r w:rsidRPr="008F30B2">
        <w:rPr>
          <w:rFonts w:cs="Arial"/>
        </w:rPr>
        <w:t xml:space="preserve">A valid application is created but the Professional Body 1 details supplied for the person are rejected. </w:t>
      </w:r>
    </w:p>
    <w:p w:rsidR="008F30B2" w:rsidRPr="008F30B2" w:rsidRDefault="008F30B2" w:rsidP="00B15C1F">
      <w:pPr>
        <w:numPr>
          <w:ilvl w:val="0"/>
          <w:numId w:val="48"/>
        </w:numPr>
        <w:tabs>
          <w:tab w:val="left" w:pos="720"/>
        </w:tabs>
        <w:overflowPunct w:val="0"/>
        <w:autoSpaceDE w:val="0"/>
        <w:autoSpaceDN w:val="0"/>
        <w:adjustRightInd w:val="0"/>
        <w:spacing w:before="120" w:after="120" w:line="360" w:lineRule="auto"/>
        <w:jc w:val="both"/>
        <w:textAlignment w:val="baseline"/>
        <w:rPr>
          <w:rFonts w:cs="Arial"/>
        </w:rPr>
      </w:pPr>
      <w:r w:rsidRPr="008F30B2">
        <w:rPr>
          <w:rFonts w:cs="Arial"/>
        </w:rPr>
        <w:t xml:space="preserve">A valid application is created but the Professional Body 2 details supplied for the person are rejected. </w:t>
      </w:r>
    </w:p>
    <w:p w:rsidR="008F30B2" w:rsidRPr="008F30B2" w:rsidRDefault="008F30B2" w:rsidP="00B15C1F">
      <w:pPr>
        <w:numPr>
          <w:ilvl w:val="0"/>
          <w:numId w:val="48"/>
        </w:numPr>
        <w:tabs>
          <w:tab w:val="left" w:pos="720"/>
        </w:tabs>
        <w:overflowPunct w:val="0"/>
        <w:autoSpaceDE w:val="0"/>
        <w:autoSpaceDN w:val="0"/>
        <w:adjustRightInd w:val="0"/>
        <w:spacing w:before="120" w:after="120" w:line="360" w:lineRule="auto"/>
        <w:jc w:val="both"/>
        <w:textAlignment w:val="baseline"/>
        <w:rPr>
          <w:rFonts w:cs="Arial"/>
        </w:rPr>
      </w:pPr>
      <w:r w:rsidRPr="008F30B2">
        <w:rPr>
          <w:rFonts w:cs="Arial"/>
        </w:rPr>
        <w:t>A valid application is created but the Sexual Orientation value supplied for the person is rejected.</w:t>
      </w:r>
    </w:p>
    <w:p w:rsidR="008F30B2" w:rsidRPr="008F30B2" w:rsidRDefault="008F30B2" w:rsidP="00B15C1F">
      <w:pPr>
        <w:numPr>
          <w:ilvl w:val="0"/>
          <w:numId w:val="48"/>
        </w:numPr>
        <w:tabs>
          <w:tab w:val="left" w:pos="720"/>
        </w:tabs>
        <w:overflowPunct w:val="0"/>
        <w:autoSpaceDE w:val="0"/>
        <w:autoSpaceDN w:val="0"/>
        <w:adjustRightInd w:val="0"/>
        <w:spacing w:before="120" w:after="120" w:line="360" w:lineRule="auto"/>
        <w:jc w:val="both"/>
        <w:textAlignment w:val="baseline"/>
        <w:rPr>
          <w:rFonts w:cs="Arial"/>
        </w:rPr>
      </w:pPr>
      <w:r w:rsidRPr="008F30B2">
        <w:rPr>
          <w:rFonts w:cs="Arial"/>
        </w:rPr>
        <w:t>A valid application is created but the Religious Belief value supplied for the person is rejected.</w:t>
      </w:r>
    </w:p>
    <w:p w:rsidR="008F30B2" w:rsidRPr="008F30B2" w:rsidRDefault="008F30B2" w:rsidP="00B15C1F">
      <w:pPr>
        <w:numPr>
          <w:ilvl w:val="0"/>
          <w:numId w:val="48"/>
        </w:numPr>
        <w:tabs>
          <w:tab w:val="left" w:pos="720"/>
        </w:tabs>
        <w:overflowPunct w:val="0"/>
        <w:autoSpaceDE w:val="0"/>
        <w:autoSpaceDN w:val="0"/>
        <w:adjustRightInd w:val="0"/>
        <w:spacing w:before="120" w:after="120" w:line="360" w:lineRule="auto"/>
        <w:jc w:val="both"/>
        <w:textAlignment w:val="baseline"/>
        <w:rPr>
          <w:rFonts w:cs="Arial"/>
        </w:rPr>
      </w:pPr>
      <w:r w:rsidRPr="008F30B2">
        <w:rPr>
          <w:rFonts w:cs="Arial"/>
        </w:rPr>
        <w:t>A valid application is created but the Nationality value supplied for the person is rejected.</w:t>
      </w:r>
    </w:p>
    <w:p w:rsidR="008F30B2" w:rsidRPr="008F30B2" w:rsidRDefault="008F30B2" w:rsidP="00B15C1F">
      <w:pPr>
        <w:numPr>
          <w:ilvl w:val="0"/>
          <w:numId w:val="48"/>
        </w:numPr>
        <w:tabs>
          <w:tab w:val="left" w:pos="720"/>
        </w:tabs>
        <w:overflowPunct w:val="0"/>
        <w:autoSpaceDE w:val="0"/>
        <w:autoSpaceDN w:val="0"/>
        <w:adjustRightInd w:val="0"/>
        <w:spacing w:before="120" w:after="120" w:line="360" w:lineRule="auto"/>
        <w:jc w:val="both"/>
        <w:textAlignment w:val="baseline"/>
        <w:rPr>
          <w:rFonts w:cs="Arial"/>
        </w:rPr>
      </w:pPr>
      <w:r w:rsidRPr="008F30B2">
        <w:rPr>
          <w:rFonts w:cs="Arial"/>
        </w:rPr>
        <w:t>A valid application is created but the National Insurance Number (UKNIN) for the person is rejected.</w:t>
      </w:r>
    </w:p>
    <w:p w:rsidR="00205A25" w:rsidRDefault="00205A25" w:rsidP="008F30B2">
      <w:pPr>
        <w:tabs>
          <w:tab w:val="left" w:pos="720"/>
        </w:tabs>
        <w:rPr>
          <w:rFonts w:cs="Arial"/>
        </w:rPr>
      </w:pPr>
    </w:p>
    <w:p w:rsidR="008F30B2" w:rsidRPr="008F30B2" w:rsidRDefault="008F30B2" w:rsidP="008F30B2">
      <w:pPr>
        <w:rPr>
          <w:rFonts w:cs="Arial"/>
        </w:rPr>
      </w:pPr>
    </w:p>
    <w:p w:rsidR="0062796D" w:rsidRPr="008F30B2" w:rsidRDefault="0062796D" w:rsidP="0062796D">
      <w:pPr>
        <w:keepNext/>
        <w:numPr>
          <w:ilvl w:val="1"/>
          <w:numId w:val="62"/>
        </w:numPr>
        <w:tabs>
          <w:tab w:val="left" w:pos="1000"/>
          <w:tab w:val="right" w:leader="dot" w:pos="9514"/>
        </w:tabs>
        <w:spacing w:after="120"/>
        <w:outlineLvl w:val="1"/>
        <w:rPr>
          <w:b/>
          <w:bCs/>
          <w:iCs/>
          <w:smallCaps/>
          <w:sz w:val="28"/>
          <w:szCs w:val="28"/>
        </w:rPr>
      </w:pPr>
      <w:bookmarkStart w:id="91" w:name="_Toc129597136"/>
      <w:bookmarkStart w:id="92" w:name="_Toc190836506"/>
      <w:bookmarkStart w:id="93" w:name="_Toc477357507"/>
      <w:bookmarkStart w:id="94" w:name="_Toc477358153"/>
      <w:bookmarkStart w:id="95" w:name="_Toc67665398"/>
      <w:r>
        <w:rPr>
          <w:b/>
          <w:bCs/>
          <w:iCs/>
          <w:smallCaps/>
          <w:sz w:val="28"/>
          <w:szCs w:val="28"/>
        </w:rPr>
        <w:t>APC</w:t>
      </w:r>
      <w:r w:rsidRPr="008F30B2">
        <w:rPr>
          <w:b/>
          <w:bCs/>
          <w:iCs/>
          <w:smallCaps/>
          <w:sz w:val="28"/>
          <w:szCs w:val="28"/>
        </w:rPr>
        <w:t xml:space="preserve"> File Format (</w:t>
      </w:r>
      <w:r>
        <w:rPr>
          <w:b/>
          <w:bCs/>
          <w:iCs/>
          <w:smallCaps/>
          <w:sz w:val="28"/>
          <w:szCs w:val="28"/>
        </w:rPr>
        <w:t xml:space="preserve">NHS Interface Hub &gt; </w:t>
      </w:r>
      <w:r w:rsidR="008A5514">
        <w:rPr>
          <w:b/>
          <w:bCs/>
          <w:iCs/>
          <w:smallCaps/>
          <w:sz w:val="28"/>
          <w:szCs w:val="28"/>
        </w:rPr>
        <w:t>DIT</w:t>
      </w:r>
      <w:r>
        <w:rPr>
          <w:b/>
          <w:bCs/>
          <w:iCs/>
          <w:smallCaps/>
          <w:sz w:val="28"/>
          <w:szCs w:val="28"/>
        </w:rPr>
        <w:t xml:space="preserve"> System</w:t>
      </w:r>
      <w:r w:rsidRPr="008F30B2">
        <w:rPr>
          <w:b/>
          <w:bCs/>
          <w:iCs/>
          <w:smallCaps/>
          <w:sz w:val="28"/>
          <w:szCs w:val="28"/>
        </w:rPr>
        <w:t>)</w:t>
      </w:r>
      <w:bookmarkEnd w:id="95"/>
    </w:p>
    <w:bookmarkEnd w:id="91"/>
    <w:bookmarkEnd w:id="92"/>
    <w:bookmarkEnd w:id="93"/>
    <w:bookmarkEnd w:id="94"/>
    <w:p w:rsidR="00DF45F2" w:rsidRDefault="00DF45F2" w:rsidP="00B15C1F">
      <w:pPr>
        <w:spacing w:line="360" w:lineRule="auto"/>
        <w:ind w:firstLine="576"/>
        <w:jc w:val="both"/>
        <w:rPr>
          <w:rFonts w:cs="Arial"/>
          <w:lang w:val="de-DE"/>
        </w:rPr>
      </w:pPr>
    </w:p>
    <w:p w:rsidR="008F30B2" w:rsidRPr="008F30B2" w:rsidRDefault="008F30B2" w:rsidP="00B15C1F">
      <w:pPr>
        <w:spacing w:line="360" w:lineRule="auto"/>
        <w:ind w:firstLine="576"/>
        <w:jc w:val="both"/>
        <w:rPr>
          <w:rFonts w:cs="Arial"/>
          <w:lang w:val="de-DE"/>
        </w:rPr>
      </w:pPr>
      <w:r w:rsidRPr="008F30B2">
        <w:rPr>
          <w:rFonts w:cs="Arial"/>
          <w:lang w:val="de-DE"/>
        </w:rPr>
        <w:t xml:space="preserve">File Name = </w:t>
      </w:r>
      <w:r w:rsidRPr="00247B77">
        <w:rPr>
          <w:rFonts w:ascii="Courier New" w:hAnsi="Courier New" w:cs="Courier New"/>
          <w:lang w:val="de-DE"/>
        </w:rPr>
        <w:t>DE_NHS_APC_YYYYMMDD_99999999.DAT</w:t>
      </w:r>
    </w:p>
    <w:p w:rsidR="00DF45F2" w:rsidRDefault="00DF45F2" w:rsidP="00B15C1F">
      <w:pPr>
        <w:spacing w:line="360" w:lineRule="auto"/>
        <w:jc w:val="both"/>
        <w:rPr>
          <w:rFonts w:cs="Arial"/>
        </w:rPr>
      </w:pPr>
    </w:p>
    <w:p w:rsidR="008F30B2" w:rsidRPr="008F30B2" w:rsidRDefault="008F30B2" w:rsidP="00B15C1F">
      <w:pPr>
        <w:spacing w:line="360" w:lineRule="auto"/>
        <w:jc w:val="both"/>
        <w:rPr>
          <w:rFonts w:cs="Arial"/>
        </w:rPr>
      </w:pPr>
      <w:r w:rsidRPr="008F30B2">
        <w:rPr>
          <w:rFonts w:cs="Arial"/>
        </w:rPr>
        <w:t xml:space="preserve">The Applicant Confirmation File contains status information indicating the Success or Failure of applicant records being loaded into the ESR database.  The files are in </w:t>
      </w:r>
      <w:r w:rsidR="00354C8B">
        <w:rPr>
          <w:rFonts w:cs="Arial"/>
        </w:rPr>
        <w:t>comma separated DAT file</w:t>
      </w:r>
      <w:r w:rsidR="00354C8B" w:rsidRPr="008F30B2">
        <w:rPr>
          <w:rFonts w:cs="Arial"/>
        </w:rPr>
        <w:t xml:space="preserve"> </w:t>
      </w:r>
      <w:r w:rsidRPr="008F30B2">
        <w:rPr>
          <w:rFonts w:cs="Arial"/>
        </w:rPr>
        <w:t>format.</w:t>
      </w:r>
    </w:p>
    <w:p w:rsidR="008F30B2" w:rsidRPr="008F30B2" w:rsidRDefault="008F30B2" w:rsidP="00B15C1F">
      <w:pPr>
        <w:spacing w:line="360" w:lineRule="auto"/>
        <w:jc w:val="both"/>
        <w:rPr>
          <w:rFonts w:cs="Arial"/>
        </w:rPr>
      </w:pPr>
    </w:p>
    <w:p w:rsidR="008F30B2" w:rsidRDefault="008F30B2" w:rsidP="00B15C1F">
      <w:pPr>
        <w:spacing w:line="360" w:lineRule="auto"/>
        <w:jc w:val="both"/>
        <w:rPr>
          <w:rFonts w:cs="Arial"/>
          <w:i/>
        </w:rPr>
      </w:pPr>
      <w:r w:rsidRPr="00B15C1F">
        <w:rPr>
          <w:rFonts w:cs="Arial"/>
          <w:i/>
        </w:rPr>
        <w:t>Note: The Applicant confirmation file is produced for both HEE Suppliers currently.</w:t>
      </w:r>
      <w:r w:rsidRPr="008F30B2">
        <w:rPr>
          <w:rFonts w:cs="Arial"/>
          <w:i/>
        </w:rPr>
        <w:t xml:space="preserve"> </w:t>
      </w:r>
    </w:p>
    <w:p w:rsidR="00DF45F2" w:rsidRPr="008F30B2" w:rsidRDefault="00DF45F2" w:rsidP="00B15C1F">
      <w:pPr>
        <w:spacing w:line="360" w:lineRule="auto"/>
        <w:jc w:val="both"/>
        <w:rPr>
          <w:rFonts w:cs="Arial"/>
          <w:i/>
        </w:rPr>
      </w:pPr>
    </w:p>
    <w:p w:rsidR="008F30B2" w:rsidRPr="00B96F78" w:rsidRDefault="008F30B2" w:rsidP="00B96F78">
      <w:pPr>
        <w:keepNext/>
        <w:keepLines/>
        <w:numPr>
          <w:ilvl w:val="2"/>
          <w:numId w:val="62"/>
        </w:numPr>
        <w:tabs>
          <w:tab w:val="left" w:pos="720"/>
        </w:tabs>
        <w:overflowPunct w:val="0"/>
        <w:autoSpaceDE w:val="0"/>
        <w:autoSpaceDN w:val="0"/>
        <w:adjustRightInd w:val="0"/>
        <w:spacing w:before="120" w:after="120"/>
        <w:ind w:left="0" w:hanging="720"/>
        <w:jc w:val="both"/>
        <w:textAlignment w:val="baseline"/>
        <w:outlineLvl w:val="2"/>
        <w:rPr>
          <w:rFonts w:cs="Arial"/>
          <w:b/>
          <w:bCs/>
          <w:sz w:val="26"/>
          <w:szCs w:val="26"/>
        </w:rPr>
      </w:pPr>
      <w:bookmarkStart w:id="96" w:name="_Toc67665399"/>
      <w:r w:rsidRPr="00B96F78">
        <w:rPr>
          <w:rFonts w:cs="Arial"/>
          <w:b/>
          <w:bCs/>
          <w:sz w:val="26"/>
          <w:szCs w:val="26"/>
        </w:rPr>
        <w:t>File Header</w:t>
      </w:r>
      <w:bookmarkEnd w:id="96"/>
    </w:p>
    <w:tbl>
      <w:tblPr>
        <w:tblW w:w="10326"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770"/>
        <w:gridCol w:w="2426"/>
        <w:gridCol w:w="1023"/>
        <w:gridCol w:w="6107"/>
      </w:tblGrid>
      <w:tr w:rsidR="008F30B2" w:rsidRPr="008F30B2" w:rsidTr="00B15C1F">
        <w:trPr>
          <w:tblHeader/>
        </w:trPr>
        <w:tc>
          <w:tcPr>
            <w:tcW w:w="770"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Item No.</w:t>
            </w:r>
          </w:p>
        </w:tc>
        <w:tc>
          <w:tcPr>
            <w:tcW w:w="2426"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Data Item</w:t>
            </w:r>
          </w:p>
        </w:tc>
        <w:tc>
          <w:tcPr>
            <w:tcW w:w="1023"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Data Format</w:t>
            </w:r>
          </w:p>
        </w:tc>
        <w:tc>
          <w:tcPr>
            <w:tcW w:w="6107"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Comments</w:t>
            </w:r>
          </w:p>
        </w:tc>
      </w:tr>
      <w:tr w:rsidR="008F30B2" w:rsidRPr="008F30B2" w:rsidTr="00B15C1F">
        <w:tc>
          <w:tcPr>
            <w:tcW w:w="77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1</w:t>
            </w:r>
          </w:p>
        </w:tc>
        <w:tc>
          <w:tcPr>
            <w:tcW w:w="2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Record Type</w:t>
            </w:r>
          </w:p>
        </w:tc>
        <w:tc>
          <w:tcPr>
            <w:tcW w:w="102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F(3)</w:t>
            </w:r>
            <w:r w:rsidRPr="008F30B2">
              <w:rPr>
                <w:rFonts w:cs="Arial"/>
                <w:szCs w:val="20"/>
                <w:vertAlign w:val="superscript"/>
                <w:lang w:val="en-US"/>
              </w:rPr>
              <w:t xml:space="preserve"> +</w:t>
            </w:r>
          </w:p>
        </w:tc>
        <w:tc>
          <w:tcPr>
            <w:tcW w:w="610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Type of record Fixed value of </w:t>
            </w:r>
            <w:r w:rsidRPr="008F30B2">
              <w:rPr>
                <w:rFonts w:cs="Arial"/>
                <w:b/>
                <w:szCs w:val="20"/>
                <w:lang w:val="en-US"/>
              </w:rPr>
              <w:t>HDR</w:t>
            </w:r>
          </w:p>
        </w:tc>
      </w:tr>
      <w:tr w:rsidR="008F30B2" w:rsidRPr="008F30B2" w:rsidTr="00B15C1F">
        <w:tc>
          <w:tcPr>
            <w:tcW w:w="77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2</w:t>
            </w:r>
          </w:p>
        </w:tc>
        <w:tc>
          <w:tcPr>
            <w:tcW w:w="2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File Name</w:t>
            </w:r>
          </w:p>
        </w:tc>
        <w:tc>
          <w:tcPr>
            <w:tcW w:w="102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X(40)</w:t>
            </w:r>
            <w:r w:rsidRPr="008F30B2">
              <w:rPr>
                <w:rFonts w:cs="Arial"/>
                <w:szCs w:val="20"/>
                <w:vertAlign w:val="superscript"/>
                <w:lang w:val="en-US"/>
              </w:rPr>
              <w:t xml:space="preserve"> +</w:t>
            </w:r>
          </w:p>
        </w:tc>
        <w:tc>
          <w:tcPr>
            <w:tcW w:w="610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The name of this file</w:t>
            </w:r>
          </w:p>
        </w:tc>
      </w:tr>
      <w:tr w:rsidR="008F30B2" w:rsidRPr="008F30B2" w:rsidTr="00B15C1F">
        <w:tc>
          <w:tcPr>
            <w:tcW w:w="77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3</w:t>
            </w:r>
          </w:p>
        </w:tc>
        <w:tc>
          <w:tcPr>
            <w:tcW w:w="2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Original File Name</w:t>
            </w:r>
          </w:p>
        </w:tc>
        <w:tc>
          <w:tcPr>
            <w:tcW w:w="102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X(40)</w:t>
            </w:r>
            <w:r w:rsidRPr="008F30B2">
              <w:rPr>
                <w:rFonts w:cs="Arial"/>
                <w:szCs w:val="20"/>
                <w:vertAlign w:val="superscript"/>
                <w:lang w:val="en-US"/>
              </w:rPr>
              <w:t>+</w:t>
            </w:r>
          </w:p>
        </w:tc>
        <w:tc>
          <w:tcPr>
            <w:tcW w:w="610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The name of the file original file</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B15C1F">
              <w:rPr>
                <w:rFonts w:cs="Arial"/>
                <w:szCs w:val="20"/>
                <w:lang w:val="en-US"/>
              </w:rPr>
              <w:t xml:space="preserve">For example, </w:t>
            </w:r>
            <w:r w:rsidRPr="00247B77">
              <w:rPr>
                <w:rFonts w:ascii="Courier New" w:hAnsi="Courier New" w:cs="Courier New"/>
                <w:szCs w:val="20"/>
                <w:lang w:val="en-US"/>
              </w:rPr>
              <w:t>DE_NHS_APC_20080109_000515599.DAT</w:t>
            </w:r>
          </w:p>
        </w:tc>
      </w:tr>
      <w:tr w:rsidR="008F30B2" w:rsidRPr="008F30B2" w:rsidTr="00B15C1F">
        <w:tc>
          <w:tcPr>
            <w:tcW w:w="77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4</w:t>
            </w:r>
          </w:p>
        </w:tc>
        <w:tc>
          <w:tcPr>
            <w:tcW w:w="2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Creation Date</w:t>
            </w:r>
          </w:p>
        </w:tc>
        <w:tc>
          <w:tcPr>
            <w:tcW w:w="102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F(15)</w:t>
            </w:r>
            <w:r w:rsidRPr="008F30B2">
              <w:rPr>
                <w:rFonts w:cs="Arial"/>
                <w:szCs w:val="20"/>
                <w:vertAlign w:val="superscript"/>
                <w:lang w:val="en-US"/>
              </w:rPr>
              <w:t xml:space="preserve"> +</w:t>
            </w:r>
          </w:p>
        </w:tc>
        <w:tc>
          <w:tcPr>
            <w:tcW w:w="610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File creation Timestamp.  Format YYYYMMDD HH24MISS</w:t>
            </w:r>
          </w:p>
        </w:tc>
      </w:tr>
      <w:tr w:rsidR="008F30B2" w:rsidRPr="008F30B2" w:rsidTr="00B15C1F">
        <w:tc>
          <w:tcPr>
            <w:tcW w:w="77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5</w:t>
            </w:r>
          </w:p>
        </w:tc>
        <w:tc>
          <w:tcPr>
            <w:tcW w:w="2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Supplier_ref</w:t>
            </w:r>
          </w:p>
        </w:tc>
        <w:tc>
          <w:tcPr>
            <w:tcW w:w="102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X(10)</w:t>
            </w:r>
          </w:p>
        </w:tc>
        <w:tc>
          <w:tcPr>
            <w:tcW w:w="610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Supplier Reference value to identify the source system a file has been generated from.  This will be a constant for each supplier.</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This value will be the same as the original file.</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lastRenderedPageBreak/>
              <w:t>e.g.</w:t>
            </w:r>
          </w:p>
          <w:p w:rsidR="008F30B2" w:rsidRPr="008F30B2" w:rsidRDefault="008F30B2" w:rsidP="008F30B2">
            <w:pPr>
              <w:overflowPunct w:val="0"/>
              <w:autoSpaceDE w:val="0"/>
              <w:autoSpaceDN w:val="0"/>
              <w:adjustRightInd w:val="0"/>
              <w:spacing w:after="120"/>
              <w:textAlignment w:val="baseline"/>
              <w:rPr>
                <w:rFonts w:cs="Arial"/>
                <w:szCs w:val="20"/>
                <w:u w:val="single"/>
                <w:lang w:val="en-US"/>
              </w:rPr>
            </w:pPr>
            <w:r w:rsidRPr="008F30B2">
              <w:rPr>
                <w:rFonts w:cs="Arial"/>
                <w:szCs w:val="20"/>
                <w:u w:val="single"/>
                <w:lang w:val="en-US"/>
              </w:rPr>
              <w:t>Ref</w:t>
            </w:r>
            <w:r w:rsidRPr="008F30B2">
              <w:rPr>
                <w:rFonts w:cs="Arial"/>
                <w:szCs w:val="20"/>
                <w:lang w:val="en-US"/>
              </w:rPr>
              <w:tab/>
            </w:r>
            <w:r w:rsidRPr="008F30B2">
              <w:rPr>
                <w:rFonts w:cs="Arial"/>
                <w:szCs w:val="20"/>
                <w:u w:val="single"/>
                <w:lang w:val="en-US"/>
              </w:rPr>
              <w:t>Description</w:t>
            </w:r>
          </w:p>
          <w:p w:rsidR="00D76A38"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INT</w:t>
            </w:r>
            <w:r w:rsidRPr="008F30B2">
              <w:rPr>
                <w:rFonts w:cs="Arial"/>
                <w:szCs w:val="20"/>
                <w:lang w:val="en-US"/>
              </w:rPr>
              <w:tab/>
              <w:t xml:space="preserve">Intrepid </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TIS      HEE Trainee Information System</w:t>
            </w:r>
          </w:p>
        </w:tc>
      </w:tr>
      <w:tr w:rsidR="008F30B2" w:rsidRPr="008F30B2" w:rsidTr="00B15C1F">
        <w:tc>
          <w:tcPr>
            <w:tcW w:w="77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lastRenderedPageBreak/>
              <w:t>6</w:t>
            </w:r>
          </w:p>
        </w:tc>
        <w:tc>
          <w:tcPr>
            <w:tcW w:w="2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B15C1F">
              <w:rPr>
                <w:rFonts w:cs="Arial"/>
                <w:szCs w:val="20"/>
                <w:lang w:val="en-US"/>
              </w:rPr>
              <w:t>Processed_at</w:t>
            </w:r>
          </w:p>
        </w:tc>
        <w:tc>
          <w:tcPr>
            <w:tcW w:w="102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F(15) +</w:t>
            </w:r>
          </w:p>
        </w:tc>
        <w:tc>
          <w:tcPr>
            <w:tcW w:w="610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The date timestamp at which ESR began processing the Applicant file.</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Format YYYYMMDD HH24MISS</w:t>
            </w:r>
          </w:p>
        </w:tc>
      </w:tr>
    </w:tbl>
    <w:p w:rsidR="008F30B2" w:rsidRDefault="008F30B2" w:rsidP="008F30B2">
      <w:pPr>
        <w:rPr>
          <w:rFonts w:cs="Arial"/>
        </w:rPr>
      </w:pPr>
    </w:p>
    <w:p w:rsidR="00DF45F2" w:rsidRDefault="00DF45F2" w:rsidP="008F30B2">
      <w:pPr>
        <w:rPr>
          <w:rFonts w:cs="Arial"/>
        </w:rPr>
      </w:pPr>
    </w:p>
    <w:p w:rsidR="00DF45F2" w:rsidRPr="008F30B2" w:rsidRDefault="00DF45F2" w:rsidP="008F30B2">
      <w:pPr>
        <w:rPr>
          <w:rFonts w:cs="Arial"/>
        </w:rPr>
      </w:pPr>
    </w:p>
    <w:p w:rsidR="008F30B2" w:rsidRPr="00B15C1F" w:rsidRDefault="008F30B2" w:rsidP="00B15C1F">
      <w:pPr>
        <w:keepNext/>
        <w:keepLines/>
        <w:numPr>
          <w:ilvl w:val="2"/>
          <w:numId w:val="62"/>
        </w:numPr>
        <w:tabs>
          <w:tab w:val="left" w:pos="720"/>
        </w:tabs>
        <w:overflowPunct w:val="0"/>
        <w:autoSpaceDE w:val="0"/>
        <w:autoSpaceDN w:val="0"/>
        <w:adjustRightInd w:val="0"/>
        <w:spacing w:before="120" w:after="120"/>
        <w:ind w:left="0" w:hanging="720"/>
        <w:jc w:val="both"/>
        <w:textAlignment w:val="baseline"/>
        <w:outlineLvl w:val="2"/>
        <w:rPr>
          <w:rFonts w:cs="Arial"/>
          <w:b/>
          <w:bCs/>
          <w:sz w:val="26"/>
          <w:szCs w:val="26"/>
        </w:rPr>
      </w:pPr>
      <w:bookmarkStart w:id="97" w:name="_Toc67665400"/>
      <w:r w:rsidRPr="00B15C1F">
        <w:rPr>
          <w:rFonts w:cs="Arial"/>
          <w:b/>
          <w:bCs/>
          <w:sz w:val="26"/>
          <w:szCs w:val="26"/>
        </w:rPr>
        <w:t>Applicant Confirmation Details Record</w:t>
      </w:r>
      <w:bookmarkEnd w:id="97"/>
    </w:p>
    <w:p w:rsidR="008F30B2" w:rsidRPr="008F30B2" w:rsidRDefault="008F30B2" w:rsidP="008F30B2"/>
    <w:p w:rsidR="008F30B2" w:rsidRPr="008F30B2" w:rsidRDefault="008F30B2" w:rsidP="00247B77">
      <w:pPr>
        <w:spacing w:line="360" w:lineRule="auto"/>
        <w:jc w:val="both"/>
        <w:rPr>
          <w:rFonts w:cs="Arial"/>
        </w:rPr>
      </w:pPr>
      <w:r w:rsidRPr="00922025">
        <w:rPr>
          <w:rFonts w:cs="Arial"/>
        </w:rPr>
        <w:t xml:space="preserve">Multiple rows may exist for the same </w:t>
      </w:r>
      <w:r w:rsidR="0062796D">
        <w:rPr>
          <w:rFonts w:cs="Arial"/>
        </w:rPr>
        <w:t>Applicant / DPN</w:t>
      </w:r>
      <w:r w:rsidR="0062796D" w:rsidRPr="00922025">
        <w:rPr>
          <w:rFonts w:cs="Arial"/>
        </w:rPr>
        <w:t xml:space="preserve"> </w:t>
      </w:r>
      <w:r w:rsidRPr="00922025">
        <w:rPr>
          <w:rFonts w:cs="Arial"/>
        </w:rPr>
        <w:t>where multiple message</w:t>
      </w:r>
      <w:r w:rsidR="00922025">
        <w:rPr>
          <w:rFonts w:cs="Arial"/>
        </w:rPr>
        <w:t>s</w:t>
      </w:r>
      <w:r w:rsidRPr="00922025">
        <w:rPr>
          <w:rFonts w:cs="Arial"/>
        </w:rPr>
        <w:t xml:space="preserve"> have been produced.</w:t>
      </w:r>
      <w:r w:rsidRPr="00922025">
        <w:rPr>
          <w:rFonts w:cs="Arial"/>
        </w:rPr>
        <w:br/>
      </w:r>
      <w:r w:rsidRPr="00922025">
        <w:rPr>
          <w:rFonts w:cs="Arial"/>
        </w:rPr>
        <w:br/>
      </w:r>
      <w:r w:rsidRPr="00B15C1F">
        <w:rPr>
          <w:rFonts w:cs="Arial"/>
          <w:b/>
        </w:rPr>
        <w:t>Design Note</w:t>
      </w:r>
      <w:r w:rsidRPr="00B15C1F">
        <w:rPr>
          <w:rFonts w:cs="Arial"/>
        </w:rPr>
        <w:t>: The APC file will contain details of those records that have been dropped before transmitting target file to ESR. Previously where records were being dropped (because of failed validation) from the target file submitted to ESR, the APC did not contain this record nor the reason why they had been dropped. This has now been tweaked and the APC file will contain records that have been dropped along with the reason why.</w:t>
      </w:r>
      <w:r w:rsidRPr="008F30B2">
        <w:rPr>
          <w:rFonts w:cs="Arial"/>
        </w:rPr>
        <w:t xml:space="preserve"> </w:t>
      </w:r>
    </w:p>
    <w:p w:rsidR="008F30B2" w:rsidRPr="008F30B2" w:rsidRDefault="008F30B2" w:rsidP="008F30B2">
      <w:pPr>
        <w:rPr>
          <w:rFonts w:cs="Arial"/>
        </w:rPr>
      </w:pPr>
    </w:p>
    <w:tbl>
      <w:tblPr>
        <w:tblW w:w="1031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770"/>
        <w:gridCol w:w="3134"/>
        <w:gridCol w:w="929"/>
        <w:gridCol w:w="5481"/>
      </w:tblGrid>
      <w:tr w:rsidR="008F30B2" w:rsidRPr="008F30B2" w:rsidTr="008B20FF">
        <w:trPr>
          <w:tblHeader/>
        </w:trPr>
        <w:tc>
          <w:tcPr>
            <w:tcW w:w="770"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Item No.</w:t>
            </w:r>
          </w:p>
        </w:tc>
        <w:tc>
          <w:tcPr>
            <w:tcW w:w="3134"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Data Item</w:t>
            </w:r>
          </w:p>
        </w:tc>
        <w:tc>
          <w:tcPr>
            <w:tcW w:w="929"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Data Format</w:t>
            </w:r>
          </w:p>
        </w:tc>
        <w:tc>
          <w:tcPr>
            <w:tcW w:w="5481"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Comments</w:t>
            </w:r>
          </w:p>
        </w:tc>
      </w:tr>
      <w:tr w:rsidR="008F30B2" w:rsidRPr="008F30B2" w:rsidTr="008B20FF">
        <w:tc>
          <w:tcPr>
            <w:tcW w:w="77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1</w:t>
            </w:r>
          </w:p>
        </w:tc>
        <w:tc>
          <w:tcPr>
            <w:tcW w:w="3134"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Record Type</w:t>
            </w:r>
          </w:p>
        </w:tc>
        <w:tc>
          <w:tcPr>
            <w:tcW w:w="92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X(2)</w:t>
            </w:r>
            <w:r w:rsidRPr="008F30B2">
              <w:rPr>
                <w:rFonts w:cs="Arial"/>
                <w:szCs w:val="20"/>
                <w:vertAlign w:val="superscript"/>
                <w:lang w:val="en-US"/>
              </w:rPr>
              <w:t xml:space="preserve"> +</w:t>
            </w:r>
          </w:p>
        </w:tc>
        <w:tc>
          <w:tcPr>
            <w:tcW w:w="548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Constant ‘DA’ Deanery Applicant</w:t>
            </w:r>
          </w:p>
        </w:tc>
      </w:tr>
      <w:tr w:rsidR="008F30B2" w:rsidRPr="008F30B2" w:rsidTr="008B20FF">
        <w:tc>
          <w:tcPr>
            <w:tcW w:w="77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2</w:t>
            </w:r>
          </w:p>
        </w:tc>
        <w:tc>
          <w:tcPr>
            <w:tcW w:w="3134"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ESR_vacancy_id</w:t>
            </w:r>
          </w:p>
        </w:tc>
        <w:tc>
          <w:tcPr>
            <w:tcW w:w="92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N(15)</w:t>
            </w:r>
            <w:r w:rsidRPr="008F30B2">
              <w:rPr>
                <w:rFonts w:cs="Arial"/>
                <w:szCs w:val="20"/>
                <w:vertAlign w:val="superscript"/>
                <w:lang w:val="en-US"/>
              </w:rPr>
              <w:t xml:space="preserve"> </w:t>
            </w:r>
          </w:p>
        </w:tc>
        <w:tc>
          <w:tcPr>
            <w:tcW w:w="5481" w:type="dxa"/>
            <w:tcBorders>
              <w:top w:val="single" w:sz="6" w:space="0" w:color="C0C0C0"/>
              <w:left w:val="single" w:sz="6" w:space="0" w:color="C0C0C0"/>
              <w:bottom w:val="single" w:sz="6" w:space="0" w:color="C0C0C0"/>
              <w:right w:val="single" w:sz="6" w:space="0" w:color="C0C0C0"/>
            </w:tcBorders>
          </w:tcPr>
          <w:p w:rsidR="008F30B2" w:rsidRPr="008F30B2" w:rsidRDefault="0075522C">
            <w:pPr>
              <w:overflowPunct w:val="0"/>
              <w:autoSpaceDE w:val="0"/>
              <w:autoSpaceDN w:val="0"/>
              <w:adjustRightInd w:val="0"/>
              <w:spacing w:after="120"/>
              <w:textAlignment w:val="baseline"/>
              <w:rPr>
                <w:rFonts w:cs="Arial"/>
                <w:szCs w:val="20"/>
                <w:lang w:val="en-US"/>
              </w:rPr>
            </w:pPr>
            <w:r w:rsidRPr="0075522C">
              <w:rPr>
                <w:rFonts w:cs="Arial"/>
                <w:szCs w:val="20"/>
                <w:lang w:val="en-US"/>
              </w:rPr>
              <w:t>Field used to identify a record that may have multiple lines present in the APC file by populating with original rec sequence number from the APP file.</w:t>
            </w:r>
          </w:p>
        </w:tc>
      </w:tr>
      <w:tr w:rsidR="008F30B2" w:rsidRPr="008F30B2" w:rsidTr="008B20FF">
        <w:tc>
          <w:tcPr>
            <w:tcW w:w="77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3</w:t>
            </w:r>
          </w:p>
        </w:tc>
        <w:tc>
          <w:tcPr>
            <w:tcW w:w="3134"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Vacancy_ref_number</w:t>
            </w:r>
          </w:p>
        </w:tc>
        <w:tc>
          <w:tcPr>
            <w:tcW w:w="92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X(30)</w:t>
            </w:r>
            <w:r w:rsidRPr="008F30B2">
              <w:rPr>
                <w:rFonts w:cs="Arial"/>
                <w:szCs w:val="20"/>
                <w:vertAlign w:val="superscript"/>
                <w:lang w:val="en-US"/>
              </w:rPr>
              <w:t xml:space="preserve"> </w:t>
            </w:r>
          </w:p>
        </w:tc>
        <w:tc>
          <w:tcPr>
            <w:tcW w:w="5481" w:type="dxa"/>
            <w:tcBorders>
              <w:top w:val="single" w:sz="6" w:space="0" w:color="C0C0C0"/>
              <w:left w:val="single" w:sz="6" w:space="0" w:color="C0C0C0"/>
              <w:bottom w:val="single" w:sz="6" w:space="0" w:color="C0C0C0"/>
              <w:right w:val="single" w:sz="6" w:space="0" w:color="C0C0C0"/>
            </w:tcBorders>
          </w:tcPr>
          <w:p w:rsidR="0062796D" w:rsidRPr="0062796D" w:rsidRDefault="0062796D" w:rsidP="0062796D">
            <w:pPr>
              <w:overflowPunct w:val="0"/>
              <w:autoSpaceDE w:val="0"/>
              <w:autoSpaceDN w:val="0"/>
              <w:adjustRightInd w:val="0"/>
              <w:spacing w:after="120"/>
              <w:textAlignment w:val="baseline"/>
              <w:rPr>
                <w:rFonts w:cs="Arial"/>
                <w:szCs w:val="20"/>
                <w:lang w:val="en-US"/>
              </w:rPr>
            </w:pPr>
            <w:r w:rsidRPr="0062796D">
              <w:rPr>
                <w:rFonts w:cs="Arial"/>
                <w:szCs w:val="20"/>
                <w:lang w:val="en-US"/>
              </w:rPr>
              <w:t>Null</w:t>
            </w:r>
          </w:p>
          <w:p w:rsidR="0062796D" w:rsidRPr="0062796D" w:rsidRDefault="0062796D" w:rsidP="0062796D">
            <w:pPr>
              <w:overflowPunct w:val="0"/>
              <w:autoSpaceDE w:val="0"/>
              <w:autoSpaceDN w:val="0"/>
              <w:adjustRightInd w:val="0"/>
              <w:spacing w:after="120"/>
              <w:textAlignment w:val="baseline"/>
              <w:rPr>
                <w:rFonts w:cs="Arial"/>
                <w:szCs w:val="20"/>
                <w:lang w:val="en-US"/>
              </w:rPr>
            </w:pPr>
          </w:p>
          <w:p w:rsidR="0062796D" w:rsidRPr="0062796D" w:rsidRDefault="0062796D" w:rsidP="0062796D">
            <w:pPr>
              <w:overflowPunct w:val="0"/>
              <w:autoSpaceDE w:val="0"/>
              <w:autoSpaceDN w:val="0"/>
              <w:adjustRightInd w:val="0"/>
              <w:spacing w:after="120"/>
              <w:textAlignment w:val="baseline"/>
              <w:rPr>
                <w:rFonts w:cs="Arial"/>
                <w:szCs w:val="20"/>
                <w:lang w:val="en-US"/>
              </w:rPr>
            </w:pPr>
            <w:r w:rsidRPr="0062796D">
              <w:rPr>
                <w:rFonts w:cs="Arial"/>
                <w:szCs w:val="20"/>
                <w:lang w:val="en-US"/>
              </w:rPr>
              <w:t xml:space="preserve">From the Legacy Recruitment Interface. </w:t>
            </w:r>
          </w:p>
          <w:p w:rsidR="008F30B2" w:rsidRPr="008F30B2" w:rsidRDefault="0062796D" w:rsidP="0062796D">
            <w:pPr>
              <w:overflowPunct w:val="0"/>
              <w:autoSpaceDE w:val="0"/>
              <w:autoSpaceDN w:val="0"/>
              <w:adjustRightInd w:val="0"/>
              <w:spacing w:after="120"/>
              <w:textAlignment w:val="baseline"/>
              <w:rPr>
                <w:rFonts w:cs="Arial"/>
                <w:szCs w:val="20"/>
                <w:lang w:val="en-US"/>
              </w:rPr>
            </w:pPr>
            <w:r w:rsidRPr="0062796D">
              <w:rPr>
                <w:rFonts w:cs="Arial"/>
                <w:szCs w:val="20"/>
                <w:lang w:val="en-US"/>
              </w:rPr>
              <w:t>Position Number and Position ID used as alternative mandatory identifiers.</w:t>
            </w:r>
          </w:p>
        </w:tc>
      </w:tr>
      <w:tr w:rsidR="008F30B2" w:rsidRPr="008F30B2" w:rsidTr="008B20FF">
        <w:tc>
          <w:tcPr>
            <w:tcW w:w="77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4</w:t>
            </w:r>
          </w:p>
        </w:tc>
        <w:tc>
          <w:tcPr>
            <w:tcW w:w="3134"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Deanery_number</w:t>
            </w:r>
          </w:p>
        </w:tc>
        <w:tc>
          <w:tcPr>
            <w:tcW w:w="92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X(30)</w:t>
            </w:r>
            <w:r w:rsidRPr="008F30B2">
              <w:rPr>
                <w:rFonts w:cs="Arial"/>
                <w:szCs w:val="20"/>
                <w:vertAlign w:val="superscript"/>
                <w:lang w:val="en-US"/>
              </w:rPr>
              <w:t xml:space="preserve"> </w:t>
            </w:r>
          </w:p>
        </w:tc>
        <w:tc>
          <w:tcPr>
            <w:tcW w:w="548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Unchanged “deanery_number” as sent by ESR with the vacancy.  Must match existing open vacancy by Name in the ESR database.</w:t>
            </w:r>
          </w:p>
        </w:tc>
      </w:tr>
      <w:tr w:rsidR="008F30B2" w:rsidRPr="008F30B2" w:rsidTr="008B20FF">
        <w:tc>
          <w:tcPr>
            <w:tcW w:w="77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5</w:t>
            </w:r>
          </w:p>
        </w:tc>
        <w:tc>
          <w:tcPr>
            <w:tcW w:w="3134"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load_status_code</w:t>
            </w:r>
          </w:p>
        </w:tc>
        <w:tc>
          <w:tcPr>
            <w:tcW w:w="92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X(10)+</w:t>
            </w:r>
          </w:p>
        </w:tc>
        <w:tc>
          <w:tcPr>
            <w:tcW w:w="548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Describes the status of the attempt to load the application into ESR.  The element takes a value of</w:t>
            </w:r>
          </w:p>
          <w:p w:rsidR="008F30B2" w:rsidRPr="008F30B2" w:rsidRDefault="008F30B2" w:rsidP="008F30B2">
            <w:pPr>
              <w:numPr>
                <w:ilvl w:val="0"/>
                <w:numId w:val="49"/>
              </w:num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SUCCESS</w:t>
            </w:r>
          </w:p>
          <w:p w:rsidR="008F30B2" w:rsidRPr="008F30B2" w:rsidRDefault="008F30B2" w:rsidP="008F30B2">
            <w:pPr>
              <w:numPr>
                <w:ilvl w:val="0"/>
                <w:numId w:val="49"/>
              </w:num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FAIL</w:t>
            </w:r>
          </w:p>
        </w:tc>
      </w:tr>
      <w:tr w:rsidR="008F30B2" w:rsidRPr="008F30B2" w:rsidTr="008B20FF">
        <w:tc>
          <w:tcPr>
            <w:tcW w:w="77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6</w:t>
            </w:r>
          </w:p>
        </w:tc>
        <w:tc>
          <w:tcPr>
            <w:tcW w:w="3134" w:type="dxa"/>
            <w:tcBorders>
              <w:top w:val="single" w:sz="6" w:space="0" w:color="C0C0C0"/>
              <w:left w:val="single" w:sz="6" w:space="0" w:color="C0C0C0"/>
              <w:bottom w:val="single" w:sz="6" w:space="0" w:color="C0C0C0"/>
              <w:right w:val="single" w:sz="6" w:space="0" w:color="C0C0C0"/>
            </w:tcBorders>
          </w:tcPr>
          <w:p w:rsidR="008F30B2" w:rsidRPr="0062796D" w:rsidRDefault="008F30B2" w:rsidP="008F30B2">
            <w:pPr>
              <w:overflowPunct w:val="0"/>
              <w:autoSpaceDE w:val="0"/>
              <w:autoSpaceDN w:val="0"/>
              <w:adjustRightInd w:val="0"/>
              <w:spacing w:after="120"/>
              <w:textAlignment w:val="baseline"/>
              <w:rPr>
                <w:rFonts w:cs="Arial"/>
                <w:color w:val="000000"/>
                <w:szCs w:val="20"/>
                <w:lang w:val="en-US"/>
              </w:rPr>
            </w:pPr>
            <w:r w:rsidRPr="00B15C1F">
              <w:rPr>
                <w:rFonts w:cs="Arial"/>
                <w:color w:val="000000"/>
                <w:szCs w:val="20"/>
                <w:lang w:val="en-US"/>
              </w:rPr>
              <w:t>message_text</w:t>
            </w:r>
          </w:p>
        </w:tc>
        <w:tc>
          <w:tcPr>
            <w:tcW w:w="92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X(200)</w:t>
            </w:r>
          </w:p>
        </w:tc>
        <w:tc>
          <w:tcPr>
            <w:tcW w:w="548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Provides additional narrative(s) of the state of the attempted load of applicant details into ESR.</w:t>
            </w:r>
          </w:p>
        </w:tc>
      </w:tr>
      <w:tr w:rsidR="008F30B2" w:rsidRPr="008F30B2" w:rsidTr="008B20FF">
        <w:tc>
          <w:tcPr>
            <w:tcW w:w="77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7</w:t>
            </w:r>
          </w:p>
        </w:tc>
        <w:tc>
          <w:tcPr>
            <w:tcW w:w="3134"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overflowPunct w:val="0"/>
              <w:autoSpaceDE w:val="0"/>
              <w:autoSpaceDN w:val="0"/>
              <w:adjustRightInd w:val="0"/>
              <w:spacing w:after="120"/>
              <w:textAlignment w:val="baseline"/>
              <w:rPr>
                <w:rFonts w:cs="Arial"/>
                <w:color w:val="000000"/>
                <w:szCs w:val="20"/>
                <w:lang w:val="en-US"/>
              </w:rPr>
            </w:pPr>
            <w:r w:rsidRPr="00B15C1F">
              <w:rPr>
                <w:rFonts w:cs="Arial"/>
                <w:color w:val="000000"/>
                <w:szCs w:val="20"/>
                <w:lang w:val="en-US"/>
              </w:rPr>
              <w:t>message_type</w:t>
            </w:r>
          </w:p>
        </w:tc>
        <w:tc>
          <w:tcPr>
            <w:tcW w:w="92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X(10)</w:t>
            </w:r>
          </w:p>
        </w:tc>
        <w:tc>
          <w:tcPr>
            <w:tcW w:w="548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The severity of the status message</w:t>
            </w:r>
          </w:p>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Valid values are ‘ERROR’, ‘WARNING’  or ‘INFO’</w:t>
            </w:r>
          </w:p>
        </w:tc>
      </w:tr>
      <w:tr w:rsidR="008F30B2" w:rsidRPr="008F30B2" w:rsidTr="008B20FF">
        <w:tc>
          <w:tcPr>
            <w:tcW w:w="77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8</w:t>
            </w:r>
          </w:p>
        </w:tc>
        <w:tc>
          <w:tcPr>
            <w:tcW w:w="3134"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overflowPunct w:val="0"/>
              <w:autoSpaceDE w:val="0"/>
              <w:autoSpaceDN w:val="0"/>
              <w:adjustRightInd w:val="0"/>
              <w:spacing w:after="120"/>
              <w:textAlignment w:val="baseline"/>
              <w:rPr>
                <w:rFonts w:cs="Arial"/>
                <w:color w:val="000000"/>
                <w:szCs w:val="20"/>
                <w:lang w:val="en-US"/>
              </w:rPr>
            </w:pPr>
            <w:r w:rsidRPr="00B15C1F">
              <w:rPr>
                <w:rFonts w:cs="Arial"/>
                <w:color w:val="000000"/>
                <w:szCs w:val="20"/>
                <w:lang w:val="en-US"/>
              </w:rPr>
              <w:t>Applicant_number</w:t>
            </w:r>
          </w:p>
        </w:tc>
        <w:tc>
          <w:tcPr>
            <w:tcW w:w="92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X(30)</w:t>
            </w:r>
          </w:p>
        </w:tc>
        <w:tc>
          <w:tcPr>
            <w:tcW w:w="548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Applicant number for the newly created applicant in ESR.  Will only be supplied where the load was successful.</w:t>
            </w:r>
          </w:p>
        </w:tc>
      </w:tr>
      <w:tr w:rsidR="008F30B2" w:rsidRPr="008F30B2" w:rsidTr="008B20FF">
        <w:tc>
          <w:tcPr>
            <w:tcW w:w="77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lastRenderedPageBreak/>
              <w:t>9</w:t>
            </w:r>
          </w:p>
        </w:tc>
        <w:tc>
          <w:tcPr>
            <w:tcW w:w="3134"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overflowPunct w:val="0"/>
              <w:autoSpaceDE w:val="0"/>
              <w:autoSpaceDN w:val="0"/>
              <w:adjustRightInd w:val="0"/>
              <w:spacing w:after="120"/>
              <w:textAlignment w:val="baseline"/>
              <w:rPr>
                <w:rFonts w:cs="Arial"/>
                <w:color w:val="000000"/>
                <w:szCs w:val="20"/>
                <w:lang w:val="en-US"/>
              </w:rPr>
            </w:pPr>
            <w:r w:rsidRPr="00B15C1F">
              <w:rPr>
                <w:rFonts w:cs="Arial"/>
                <w:color w:val="000000"/>
                <w:szCs w:val="20"/>
                <w:lang w:val="en-US"/>
              </w:rPr>
              <w:t>assignment_id</w:t>
            </w:r>
          </w:p>
        </w:tc>
        <w:tc>
          <w:tcPr>
            <w:tcW w:w="92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N(10)</w:t>
            </w:r>
          </w:p>
        </w:tc>
        <w:tc>
          <w:tcPr>
            <w:tcW w:w="548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Assignment ID for the newly created assignment in ESR.  Will only be supplied where the load was successful</w:t>
            </w:r>
          </w:p>
        </w:tc>
      </w:tr>
      <w:tr w:rsidR="008F30B2" w:rsidRPr="008F30B2" w:rsidTr="008B20FF">
        <w:tc>
          <w:tcPr>
            <w:tcW w:w="77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10</w:t>
            </w:r>
          </w:p>
        </w:tc>
        <w:tc>
          <w:tcPr>
            <w:tcW w:w="3134"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 w:val="19"/>
                <w:szCs w:val="19"/>
                <w:lang w:val="en-US"/>
              </w:rPr>
            </w:pPr>
            <w:r w:rsidRPr="008F30B2">
              <w:rPr>
                <w:rFonts w:cs="Arial"/>
                <w:color w:val="000000"/>
                <w:szCs w:val="20"/>
                <w:lang w:val="en-US"/>
              </w:rPr>
              <w:t>Position_ID</w:t>
            </w:r>
          </w:p>
        </w:tc>
        <w:tc>
          <w:tcPr>
            <w:tcW w:w="92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N(10)</w:t>
            </w:r>
          </w:p>
        </w:tc>
        <w:tc>
          <w:tcPr>
            <w:tcW w:w="548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ESR Position ID</w:t>
            </w:r>
          </w:p>
          <w:p w:rsidR="008F30B2" w:rsidRPr="008F30B2" w:rsidRDefault="008C033D" w:rsidP="008F30B2">
            <w:pPr>
              <w:overflowPunct w:val="0"/>
              <w:autoSpaceDE w:val="0"/>
              <w:autoSpaceDN w:val="0"/>
              <w:adjustRightInd w:val="0"/>
              <w:spacing w:after="120"/>
              <w:textAlignment w:val="baseline"/>
              <w:rPr>
                <w:rFonts w:cs="Arial"/>
                <w:color w:val="000000"/>
                <w:szCs w:val="20"/>
                <w:lang w:val="en-US"/>
              </w:rPr>
            </w:pPr>
            <w:r>
              <w:rPr>
                <w:rFonts w:cs="Arial"/>
                <w:color w:val="000000"/>
                <w:szCs w:val="20"/>
                <w:lang w:val="en-US"/>
              </w:rPr>
              <w:t>As</w:t>
            </w:r>
            <w:r w:rsidR="008F30B2" w:rsidRPr="008F30B2">
              <w:rPr>
                <w:rFonts w:cs="Arial"/>
                <w:color w:val="000000"/>
                <w:szCs w:val="20"/>
                <w:lang w:val="en-US"/>
              </w:rPr>
              <w:t xml:space="preserve"> supplied in the inbound file</w:t>
            </w:r>
          </w:p>
        </w:tc>
      </w:tr>
      <w:tr w:rsidR="008F30B2" w:rsidRPr="008F30B2" w:rsidTr="008B20FF">
        <w:tc>
          <w:tcPr>
            <w:tcW w:w="77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11</w:t>
            </w:r>
          </w:p>
        </w:tc>
        <w:tc>
          <w:tcPr>
            <w:tcW w:w="3134"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 w:val="19"/>
                <w:szCs w:val="19"/>
                <w:lang w:val="en-US"/>
              </w:rPr>
            </w:pPr>
            <w:r w:rsidRPr="008F30B2">
              <w:rPr>
                <w:rFonts w:cs="Arial"/>
                <w:color w:val="000000"/>
                <w:szCs w:val="20"/>
                <w:lang w:val="en-US"/>
              </w:rPr>
              <w:t>Position_Number</w:t>
            </w:r>
          </w:p>
        </w:tc>
        <w:tc>
          <w:tcPr>
            <w:tcW w:w="929"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N(10)</w:t>
            </w:r>
          </w:p>
        </w:tc>
        <w:tc>
          <w:tcPr>
            <w:tcW w:w="548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color w:val="000000"/>
                <w:szCs w:val="20"/>
                <w:lang w:val="en-US"/>
              </w:rPr>
            </w:pPr>
            <w:r w:rsidRPr="008F30B2">
              <w:rPr>
                <w:rFonts w:cs="Arial"/>
                <w:color w:val="000000"/>
                <w:szCs w:val="20"/>
                <w:lang w:val="en-US"/>
              </w:rPr>
              <w:t>ESR Position Number</w:t>
            </w:r>
          </w:p>
          <w:p w:rsidR="008F30B2" w:rsidRPr="008F30B2" w:rsidRDefault="008C033D" w:rsidP="008F30B2">
            <w:pPr>
              <w:overflowPunct w:val="0"/>
              <w:autoSpaceDE w:val="0"/>
              <w:autoSpaceDN w:val="0"/>
              <w:adjustRightInd w:val="0"/>
              <w:spacing w:after="120"/>
              <w:textAlignment w:val="baseline"/>
              <w:rPr>
                <w:rFonts w:cs="Arial"/>
                <w:color w:val="000000"/>
                <w:szCs w:val="20"/>
                <w:lang w:val="en-US"/>
              </w:rPr>
            </w:pPr>
            <w:r>
              <w:rPr>
                <w:rFonts w:cs="Arial"/>
                <w:color w:val="000000"/>
                <w:szCs w:val="20"/>
                <w:lang w:val="en-US"/>
              </w:rPr>
              <w:t>As</w:t>
            </w:r>
            <w:r w:rsidR="008F30B2" w:rsidRPr="008F30B2">
              <w:rPr>
                <w:rFonts w:cs="Arial"/>
                <w:color w:val="000000"/>
                <w:szCs w:val="20"/>
                <w:lang w:val="en-US"/>
              </w:rPr>
              <w:t xml:space="preserve"> supplied where this was supplied in the inbound file</w:t>
            </w:r>
          </w:p>
        </w:tc>
      </w:tr>
    </w:tbl>
    <w:p w:rsidR="008F30B2" w:rsidRDefault="008F30B2" w:rsidP="008F30B2">
      <w:pPr>
        <w:spacing w:after="120"/>
        <w:rPr>
          <w:rFonts w:cs="Arial"/>
          <w:i/>
          <w:sz w:val="16"/>
          <w:szCs w:val="16"/>
        </w:rPr>
      </w:pPr>
      <w:bookmarkStart w:id="98" w:name="_Toc190836507"/>
    </w:p>
    <w:p w:rsidR="00DF45F2" w:rsidRPr="008F30B2" w:rsidRDefault="00DF45F2" w:rsidP="008F30B2">
      <w:pPr>
        <w:spacing w:after="120"/>
        <w:rPr>
          <w:rFonts w:cs="Arial"/>
          <w:i/>
          <w:sz w:val="16"/>
          <w:szCs w:val="16"/>
        </w:rPr>
      </w:pPr>
    </w:p>
    <w:p w:rsidR="008F30B2" w:rsidRPr="00B96F78" w:rsidRDefault="008F30B2" w:rsidP="00B96F78">
      <w:pPr>
        <w:keepNext/>
        <w:keepLines/>
        <w:numPr>
          <w:ilvl w:val="2"/>
          <w:numId w:val="62"/>
        </w:numPr>
        <w:tabs>
          <w:tab w:val="left" w:pos="720"/>
        </w:tabs>
        <w:overflowPunct w:val="0"/>
        <w:autoSpaceDE w:val="0"/>
        <w:autoSpaceDN w:val="0"/>
        <w:adjustRightInd w:val="0"/>
        <w:spacing w:before="120" w:after="120"/>
        <w:ind w:left="0" w:hanging="720"/>
        <w:jc w:val="both"/>
        <w:textAlignment w:val="baseline"/>
        <w:outlineLvl w:val="2"/>
        <w:rPr>
          <w:rFonts w:cs="Arial"/>
          <w:b/>
          <w:bCs/>
          <w:sz w:val="26"/>
          <w:szCs w:val="26"/>
        </w:rPr>
      </w:pPr>
      <w:bookmarkStart w:id="99" w:name="_Toc67665401"/>
      <w:r w:rsidRPr="00B96F78">
        <w:rPr>
          <w:rFonts w:cs="Arial"/>
          <w:b/>
          <w:bCs/>
          <w:sz w:val="26"/>
          <w:szCs w:val="26"/>
        </w:rPr>
        <w:t>File Trailer</w:t>
      </w:r>
      <w:bookmarkEnd w:id="99"/>
    </w:p>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770"/>
        <w:gridCol w:w="2426"/>
        <w:gridCol w:w="1110"/>
        <w:gridCol w:w="6020"/>
      </w:tblGrid>
      <w:tr w:rsidR="008F30B2" w:rsidRPr="008F30B2" w:rsidTr="008B20FF">
        <w:trPr>
          <w:tblHeader/>
        </w:trPr>
        <w:tc>
          <w:tcPr>
            <w:tcW w:w="770"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Item No.</w:t>
            </w:r>
          </w:p>
        </w:tc>
        <w:tc>
          <w:tcPr>
            <w:tcW w:w="2426"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Data Item</w:t>
            </w:r>
          </w:p>
        </w:tc>
        <w:tc>
          <w:tcPr>
            <w:tcW w:w="1110"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Data Format</w:t>
            </w:r>
          </w:p>
        </w:tc>
        <w:tc>
          <w:tcPr>
            <w:tcW w:w="6020"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Comments</w:t>
            </w:r>
          </w:p>
        </w:tc>
      </w:tr>
      <w:tr w:rsidR="008F30B2" w:rsidRPr="008F30B2" w:rsidTr="008B20FF">
        <w:tc>
          <w:tcPr>
            <w:tcW w:w="77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1</w:t>
            </w:r>
          </w:p>
        </w:tc>
        <w:tc>
          <w:tcPr>
            <w:tcW w:w="2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Record Type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X(2)+</w:t>
            </w:r>
          </w:p>
        </w:tc>
        <w:tc>
          <w:tcPr>
            <w:tcW w:w="602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Type of record Fixed value of </w:t>
            </w:r>
            <w:r w:rsidRPr="008F30B2">
              <w:rPr>
                <w:rFonts w:cs="Arial"/>
                <w:b/>
                <w:szCs w:val="20"/>
                <w:lang w:val="en-US"/>
              </w:rPr>
              <w:t>FF</w:t>
            </w:r>
          </w:p>
        </w:tc>
      </w:tr>
      <w:tr w:rsidR="008F30B2" w:rsidRPr="008F30B2" w:rsidTr="008B20FF">
        <w:tc>
          <w:tcPr>
            <w:tcW w:w="77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2</w:t>
            </w:r>
          </w:p>
        </w:tc>
        <w:tc>
          <w:tcPr>
            <w:tcW w:w="2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NUMRECORDS</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N(10)+</w:t>
            </w:r>
          </w:p>
        </w:tc>
        <w:tc>
          <w:tcPr>
            <w:tcW w:w="602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Number of records in the file including the header and trailer records. Value Range 3 to 4,294,967,295</w:t>
            </w:r>
          </w:p>
        </w:tc>
      </w:tr>
    </w:tbl>
    <w:p w:rsidR="00DF45F2" w:rsidRDefault="00DF45F2" w:rsidP="008F30B2">
      <w:pPr>
        <w:rPr>
          <w:rFonts w:cs="Arial"/>
        </w:rPr>
      </w:pPr>
    </w:p>
    <w:p w:rsidR="00DF45F2" w:rsidRDefault="00DF45F2" w:rsidP="008F30B2">
      <w:pPr>
        <w:rPr>
          <w:rFonts w:cs="Arial"/>
        </w:rPr>
      </w:pPr>
    </w:p>
    <w:p w:rsidR="00DF45F2" w:rsidRPr="008F30B2" w:rsidRDefault="00DF45F2" w:rsidP="008F30B2">
      <w:pPr>
        <w:rPr>
          <w:rFonts w:cs="Arial"/>
        </w:rPr>
      </w:pPr>
    </w:p>
    <w:p w:rsidR="008F30B2" w:rsidRPr="008F30B2" w:rsidRDefault="008F30B2" w:rsidP="00B15C1F">
      <w:pPr>
        <w:keepNext/>
        <w:keepLines/>
        <w:numPr>
          <w:ilvl w:val="2"/>
          <w:numId w:val="62"/>
        </w:numPr>
        <w:tabs>
          <w:tab w:val="left" w:pos="720"/>
        </w:tabs>
        <w:overflowPunct w:val="0"/>
        <w:autoSpaceDE w:val="0"/>
        <w:autoSpaceDN w:val="0"/>
        <w:adjustRightInd w:val="0"/>
        <w:spacing w:before="120" w:after="120"/>
        <w:ind w:left="0" w:hanging="720"/>
        <w:jc w:val="both"/>
        <w:textAlignment w:val="baseline"/>
        <w:outlineLvl w:val="2"/>
        <w:rPr>
          <w:rFonts w:cs="Arial"/>
          <w:b/>
          <w:bCs/>
          <w:sz w:val="26"/>
          <w:szCs w:val="26"/>
        </w:rPr>
      </w:pPr>
      <w:bookmarkStart w:id="100" w:name="_Toc525737747"/>
      <w:bookmarkStart w:id="101" w:name="_Toc526254999"/>
      <w:bookmarkStart w:id="102" w:name="_Toc67665402"/>
      <w:bookmarkEnd w:id="98"/>
      <w:bookmarkEnd w:id="100"/>
      <w:bookmarkEnd w:id="101"/>
      <w:r w:rsidRPr="008F30B2">
        <w:rPr>
          <w:rFonts w:cs="Arial"/>
          <w:b/>
          <w:bCs/>
          <w:sz w:val="26"/>
          <w:szCs w:val="26"/>
        </w:rPr>
        <w:t xml:space="preserve">Email Notification to </w:t>
      </w:r>
      <w:r w:rsidR="008A5514" w:rsidRPr="008F30B2">
        <w:rPr>
          <w:rFonts w:cs="Arial"/>
          <w:b/>
          <w:bCs/>
          <w:sz w:val="26"/>
          <w:szCs w:val="26"/>
        </w:rPr>
        <w:t>D</w:t>
      </w:r>
      <w:r w:rsidR="008A5514">
        <w:rPr>
          <w:rFonts w:cs="Arial"/>
          <w:b/>
          <w:bCs/>
          <w:sz w:val="26"/>
          <w:szCs w:val="26"/>
        </w:rPr>
        <w:t>IT System</w:t>
      </w:r>
      <w:r w:rsidR="008A5514" w:rsidRPr="008F30B2">
        <w:rPr>
          <w:rFonts w:cs="Arial"/>
          <w:b/>
          <w:bCs/>
          <w:sz w:val="26"/>
          <w:szCs w:val="26"/>
        </w:rPr>
        <w:t xml:space="preserve"> </w:t>
      </w:r>
      <w:r w:rsidRPr="008F30B2">
        <w:rPr>
          <w:rFonts w:cs="Arial"/>
          <w:b/>
          <w:bCs/>
          <w:sz w:val="26"/>
          <w:szCs w:val="26"/>
        </w:rPr>
        <w:t>Suppliers</w:t>
      </w:r>
      <w:bookmarkEnd w:id="102"/>
      <w:r w:rsidRPr="008F30B2">
        <w:rPr>
          <w:rFonts w:cs="Arial"/>
          <w:b/>
          <w:bCs/>
          <w:sz w:val="26"/>
          <w:szCs w:val="26"/>
        </w:rPr>
        <w:t xml:space="preserve"> </w:t>
      </w:r>
    </w:p>
    <w:p w:rsidR="008F30B2" w:rsidRPr="008F30B2" w:rsidRDefault="008F30B2" w:rsidP="008F30B2"/>
    <w:p w:rsidR="008F30B2" w:rsidRPr="00B15C1F" w:rsidRDefault="008F30B2" w:rsidP="00E10E1D">
      <w:pPr>
        <w:spacing w:line="360" w:lineRule="auto"/>
        <w:jc w:val="both"/>
      </w:pPr>
      <w:r w:rsidRPr="00B15C1F">
        <w:t xml:space="preserve">An email notification will be provided to the </w:t>
      </w:r>
      <w:r w:rsidR="008A5514" w:rsidRPr="00B15C1F">
        <w:t>D</w:t>
      </w:r>
      <w:r w:rsidR="008A5514">
        <w:t>IT</w:t>
      </w:r>
      <w:r w:rsidR="008A5514" w:rsidRPr="00B15C1F">
        <w:t xml:space="preserve"> </w:t>
      </w:r>
      <w:r w:rsidR="00205A25">
        <w:t>s</w:t>
      </w:r>
      <w:r w:rsidRPr="00B15C1F">
        <w:t xml:space="preserve">ystem that informs them of the status of the Applicant file after initial validation performed on the NHS </w:t>
      </w:r>
      <w:r w:rsidR="00205A25">
        <w:t>H</w:t>
      </w:r>
      <w:r w:rsidRPr="00B15C1F">
        <w:t xml:space="preserve">ub. A second email will be generated which will provide a summary of status after the file was processed in ESR. </w:t>
      </w:r>
    </w:p>
    <w:p w:rsidR="0075522C" w:rsidRPr="00B15C1F" w:rsidRDefault="0075522C" w:rsidP="00E10E1D">
      <w:pPr>
        <w:spacing w:line="360" w:lineRule="auto"/>
        <w:jc w:val="both"/>
      </w:pPr>
    </w:p>
    <w:p w:rsidR="008F30B2" w:rsidRPr="00B15C1F" w:rsidRDefault="008F30B2" w:rsidP="00E10E1D">
      <w:pPr>
        <w:spacing w:line="360" w:lineRule="auto"/>
        <w:jc w:val="both"/>
      </w:pPr>
      <w:r w:rsidRPr="00B15C1F">
        <w:t xml:space="preserve">Note: This is provided to both </w:t>
      </w:r>
      <w:r w:rsidR="00205A25">
        <w:t xml:space="preserve">DIT </w:t>
      </w:r>
      <w:r w:rsidRPr="00B15C1F">
        <w:t>suppliers. An example of the first email is illustrated below:</w:t>
      </w:r>
    </w:p>
    <w:p w:rsidR="008F30B2" w:rsidRPr="00B15C1F" w:rsidRDefault="008F30B2" w:rsidP="00B15C1F">
      <w:pPr>
        <w:spacing w:line="360" w:lineRule="auto"/>
        <w:rPr>
          <w:szCs w:val="20"/>
        </w:rPr>
      </w:pPr>
    </w:p>
    <w:p w:rsidR="008F30B2" w:rsidRPr="00A00F53" w:rsidRDefault="008F30B2" w:rsidP="00B15C1F">
      <w:pPr>
        <w:spacing w:line="360" w:lineRule="auto"/>
        <w:rPr>
          <w:rFonts w:ascii="Courier New" w:hAnsi="Courier New" w:cs="Courier New"/>
          <w:color w:val="1F497D"/>
          <w:szCs w:val="20"/>
        </w:rPr>
      </w:pPr>
      <w:r w:rsidRPr="00176A0A">
        <w:rPr>
          <w:rFonts w:ascii="Courier New" w:hAnsi="Courier New" w:cs="Courier New"/>
          <w:color w:val="1F497D"/>
          <w:szCs w:val="20"/>
        </w:rPr>
        <w:t xml:space="preserve">2018/03/05 16:48:05 NHS Interface Hub Deaneries </w:t>
      </w:r>
      <w:r w:rsidRPr="00A00F53">
        <w:rPr>
          <w:rFonts w:ascii="Courier New" w:hAnsi="Courier New" w:cs="Courier New"/>
          <w:b/>
          <w:color w:val="1F497D"/>
          <w:szCs w:val="20"/>
        </w:rPr>
        <w:t xml:space="preserve">Inbound </w:t>
      </w:r>
      <w:r w:rsidRPr="00A00F53">
        <w:rPr>
          <w:rFonts w:ascii="Courier New" w:hAnsi="Courier New" w:cs="Courier New"/>
          <w:color w:val="1F497D"/>
          <w:szCs w:val="20"/>
        </w:rPr>
        <w:t>Processing: LETB EOE (East of England)</w:t>
      </w:r>
    </w:p>
    <w:p w:rsidR="008F30B2" w:rsidRPr="00A00F53" w:rsidRDefault="008F30B2" w:rsidP="00B15C1F">
      <w:pPr>
        <w:spacing w:line="360" w:lineRule="auto"/>
        <w:rPr>
          <w:rFonts w:ascii="Courier New" w:hAnsi="Courier New" w:cs="Courier New"/>
          <w:color w:val="1F497D"/>
          <w:szCs w:val="20"/>
        </w:rPr>
      </w:pPr>
    </w:p>
    <w:p w:rsidR="008F30B2" w:rsidRPr="00A00F53" w:rsidRDefault="008F30B2" w:rsidP="00B15C1F">
      <w:pPr>
        <w:spacing w:line="360" w:lineRule="auto"/>
        <w:rPr>
          <w:rFonts w:ascii="Courier New" w:hAnsi="Courier New" w:cs="Courier New"/>
          <w:color w:val="1F497D"/>
          <w:szCs w:val="20"/>
        </w:rPr>
      </w:pPr>
      <w:r w:rsidRPr="00A00F53">
        <w:rPr>
          <w:rFonts w:ascii="Courier New" w:hAnsi="Courier New" w:cs="Courier New"/>
          <w:color w:val="1F497D"/>
          <w:szCs w:val="20"/>
        </w:rPr>
        <w:t>DE_EOE_APP_20180305_00000240.DAT containing 18 recs (</w:t>
      </w:r>
      <w:proofErr w:type="gramStart"/>
      <w:r w:rsidRPr="00A00F53">
        <w:rPr>
          <w:rFonts w:ascii="Courier New" w:hAnsi="Courier New" w:cs="Courier New"/>
          <w:color w:val="1F497D"/>
          <w:szCs w:val="20"/>
        </w:rPr>
        <w:t>inc</w:t>
      </w:r>
      <w:proofErr w:type="gramEnd"/>
      <w:r w:rsidRPr="00A00F53">
        <w:rPr>
          <w:rFonts w:ascii="Courier New" w:hAnsi="Courier New" w:cs="Courier New"/>
          <w:color w:val="1F497D"/>
          <w:szCs w:val="20"/>
        </w:rPr>
        <w:t xml:space="preserve"> Header/Footer) processed by NHS Interface Hub: 2018/03/05 16:46:59</w:t>
      </w:r>
    </w:p>
    <w:p w:rsidR="008F30B2" w:rsidRPr="00A00F53" w:rsidRDefault="008F30B2" w:rsidP="00B15C1F">
      <w:pPr>
        <w:spacing w:line="360" w:lineRule="auto"/>
        <w:rPr>
          <w:rFonts w:ascii="Courier New" w:hAnsi="Courier New" w:cs="Courier New"/>
          <w:color w:val="1F497D"/>
          <w:szCs w:val="20"/>
        </w:rPr>
      </w:pPr>
      <w:r w:rsidRPr="00A00F53">
        <w:rPr>
          <w:rFonts w:ascii="Courier New" w:hAnsi="Courier New" w:cs="Courier New"/>
          <w:color w:val="1F497D"/>
          <w:szCs w:val="20"/>
        </w:rPr>
        <w:t>DE_NHS_APP_20180305_00013445.DAT containing 17 recs (</w:t>
      </w:r>
      <w:proofErr w:type="gramStart"/>
      <w:r w:rsidRPr="00A00F53">
        <w:rPr>
          <w:rFonts w:ascii="Courier New" w:hAnsi="Courier New" w:cs="Courier New"/>
          <w:color w:val="1F497D"/>
          <w:szCs w:val="20"/>
        </w:rPr>
        <w:t>inc</w:t>
      </w:r>
      <w:proofErr w:type="gramEnd"/>
      <w:r w:rsidRPr="00A00F53">
        <w:rPr>
          <w:rFonts w:ascii="Courier New" w:hAnsi="Courier New" w:cs="Courier New"/>
          <w:color w:val="1F497D"/>
          <w:szCs w:val="20"/>
        </w:rPr>
        <w:t xml:space="preserve"> Header/Footer) for vpduid 1800 created and forwarded to ESR</w:t>
      </w:r>
    </w:p>
    <w:p w:rsidR="008F30B2" w:rsidRPr="00A00F53" w:rsidRDefault="008F30B2" w:rsidP="00B15C1F">
      <w:pPr>
        <w:spacing w:line="360" w:lineRule="auto"/>
        <w:rPr>
          <w:rFonts w:ascii="Courier New" w:hAnsi="Courier New" w:cs="Courier New"/>
          <w:color w:val="1F497D"/>
          <w:szCs w:val="20"/>
        </w:rPr>
      </w:pPr>
      <w:r w:rsidRPr="00A00F53">
        <w:rPr>
          <w:rFonts w:ascii="Courier New" w:hAnsi="Courier New" w:cs="Courier New"/>
          <w:color w:val="1F497D"/>
          <w:szCs w:val="20"/>
        </w:rPr>
        <w:t>DE_NHS_APP_20180305_00013446.DAT containing 3 recs (</w:t>
      </w:r>
      <w:proofErr w:type="gramStart"/>
      <w:r w:rsidRPr="00A00F53">
        <w:rPr>
          <w:rFonts w:ascii="Courier New" w:hAnsi="Courier New" w:cs="Courier New"/>
          <w:color w:val="1F497D"/>
          <w:szCs w:val="20"/>
        </w:rPr>
        <w:t>inc</w:t>
      </w:r>
      <w:proofErr w:type="gramEnd"/>
      <w:r w:rsidRPr="00A00F53">
        <w:rPr>
          <w:rFonts w:ascii="Courier New" w:hAnsi="Courier New" w:cs="Courier New"/>
          <w:color w:val="1F497D"/>
          <w:szCs w:val="20"/>
        </w:rPr>
        <w:t xml:space="preserve"> Header/Footer) for vpduid 1801 created and forwarded to ESR</w:t>
      </w:r>
    </w:p>
    <w:p w:rsidR="008F30B2" w:rsidRPr="00A00F53" w:rsidRDefault="008F30B2" w:rsidP="00B15C1F">
      <w:pPr>
        <w:spacing w:line="360" w:lineRule="auto"/>
        <w:rPr>
          <w:rFonts w:ascii="Courier New" w:hAnsi="Courier New" w:cs="Courier New"/>
          <w:color w:val="1F497D"/>
          <w:szCs w:val="20"/>
        </w:rPr>
      </w:pPr>
      <w:r w:rsidRPr="00A00F53">
        <w:rPr>
          <w:rFonts w:ascii="Courier New" w:hAnsi="Courier New" w:cs="Courier New"/>
          <w:color w:val="1F497D"/>
          <w:szCs w:val="20"/>
        </w:rPr>
        <w:t>A full, composite APC file will be assembled once all the APP files listed above have been processed by ESR.</w:t>
      </w:r>
    </w:p>
    <w:p w:rsidR="008F30B2" w:rsidRPr="00A00F53" w:rsidRDefault="008F30B2" w:rsidP="00B15C1F">
      <w:pPr>
        <w:spacing w:line="360" w:lineRule="auto"/>
        <w:rPr>
          <w:rFonts w:ascii="Courier New" w:hAnsi="Courier New" w:cs="Courier New"/>
          <w:color w:val="1F497D"/>
          <w:szCs w:val="20"/>
        </w:rPr>
      </w:pPr>
    </w:p>
    <w:p w:rsidR="008F30B2" w:rsidRPr="00A00F53" w:rsidRDefault="008F30B2" w:rsidP="00B15C1F">
      <w:pPr>
        <w:spacing w:line="360" w:lineRule="auto"/>
        <w:rPr>
          <w:rFonts w:ascii="Courier New" w:hAnsi="Courier New" w:cs="Courier New"/>
          <w:color w:val="1F497D"/>
          <w:szCs w:val="20"/>
        </w:rPr>
      </w:pPr>
    </w:p>
    <w:p w:rsidR="008F30B2" w:rsidRPr="00A00F53" w:rsidRDefault="008F30B2" w:rsidP="00B15C1F">
      <w:pPr>
        <w:spacing w:line="360" w:lineRule="auto"/>
        <w:rPr>
          <w:rFonts w:ascii="Courier New" w:hAnsi="Courier New" w:cs="Courier New"/>
          <w:color w:val="1F497D"/>
          <w:szCs w:val="20"/>
        </w:rPr>
      </w:pPr>
      <w:r w:rsidRPr="00A00F53">
        <w:rPr>
          <w:rFonts w:ascii="Courier New" w:hAnsi="Courier New" w:cs="Courier New"/>
          <w:color w:val="1F497D"/>
          <w:szCs w:val="20"/>
        </w:rPr>
        <w:t>Please do not reply to this e-mail address as it is not monitored</w:t>
      </w:r>
    </w:p>
    <w:p w:rsidR="008F30B2" w:rsidRPr="00A00F53" w:rsidRDefault="008F30B2" w:rsidP="00B15C1F">
      <w:pPr>
        <w:spacing w:line="360" w:lineRule="auto"/>
        <w:rPr>
          <w:rFonts w:ascii="Courier New" w:hAnsi="Courier New" w:cs="Courier New"/>
          <w:color w:val="1F497D"/>
          <w:szCs w:val="20"/>
        </w:rPr>
      </w:pPr>
    </w:p>
    <w:p w:rsidR="008F30B2" w:rsidRPr="00A00F53" w:rsidRDefault="008F30B2" w:rsidP="00B15C1F">
      <w:pPr>
        <w:spacing w:line="360" w:lineRule="auto"/>
        <w:rPr>
          <w:rFonts w:ascii="Courier New" w:hAnsi="Courier New" w:cs="Courier New"/>
          <w:color w:val="1F497D"/>
          <w:szCs w:val="20"/>
        </w:rPr>
      </w:pPr>
      <w:r w:rsidRPr="00A00F53">
        <w:rPr>
          <w:rFonts w:ascii="Courier New" w:hAnsi="Courier New" w:cs="Courier New"/>
          <w:color w:val="1F497D"/>
          <w:szCs w:val="20"/>
        </w:rPr>
        <w:t>If you have received this e-mail in error, please forward it to:</w:t>
      </w:r>
    </w:p>
    <w:p w:rsidR="008F30B2" w:rsidRPr="00176A0A" w:rsidRDefault="008F30B2" w:rsidP="00B15C1F">
      <w:pPr>
        <w:spacing w:line="360" w:lineRule="auto"/>
        <w:rPr>
          <w:rFonts w:ascii="Courier New" w:hAnsi="Courier New" w:cs="Courier New"/>
          <w:color w:val="1F497D"/>
          <w:szCs w:val="20"/>
        </w:rPr>
      </w:pPr>
      <w:r w:rsidRPr="00A00F53">
        <w:rPr>
          <w:rFonts w:ascii="Courier New" w:hAnsi="Courier New" w:cs="Courier New"/>
          <w:color w:val="1F497D"/>
          <w:szCs w:val="20"/>
        </w:rPr>
        <w:t xml:space="preserve">    </w:t>
      </w:r>
      <w:hyperlink r:id="rId13" w:history="1">
        <w:r w:rsidRPr="00A00F53">
          <w:rPr>
            <w:rFonts w:ascii="Courier New" w:hAnsi="Courier New" w:cs="Courier New"/>
            <w:color w:val="0000FF"/>
            <w:szCs w:val="20"/>
            <w:u w:val="single"/>
          </w:rPr>
          <w:t>esr.interfaces@nhs.net</w:t>
        </w:r>
      </w:hyperlink>
    </w:p>
    <w:p w:rsidR="008F30B2" w:rsidRPr="00A00F53" w:rsidRDefault="008F30B2" w:rsidP="00B15C1F">
      <w:pPr>
        <w:spacing w:line="360" w:lineRule="auto"/>
        <w:rPr>
          <w:rFonts w:ascii="Courier New" w:hAnsi="Courier New" w:cs="Courier New"/>
          <w:color w:val="1F497D"/>
          <w:szCs w:val="20"/>
        </w:rPr>
      </w:pPr>
      <w:r w:rsidRPr="00A00F53">
        <w:rPr>
          <w:rFonts w:ascii="Courier New" w:hAnsi="Courier New" w:cs="Courier New"/>
          <w:color w:val="1F497D"/>
          <w:szCs w:val="20"/>
        </w:rPr>
        <w:t>&gt;</w:t>
      </w:r>
    </w:p>
    <w:p w:rsidR="008F30B2" w:rsidRPr="00B15C1F" w:rsidRDefault="008F30B2" w:rsidP="00B15C1F">
      <w:pPr>
        <w:spacing w:line="360" w:lineRule="auto"/>
      </w:pPr>
      <w:r w:rsidRPr="00B15C1F">
        <w:lastRenderedPageBreak/>
        <w:t>An example of the second email is illustrated below:</w:t>
      </w:r>
    </w:p>
    <w:p w:rsidR="008F30B2" w:rsidRPr="00B15C1F" w:rsidRDefault="008F30B2" w:rsidP="00B15C1F">
      <w:pPr>
        <w:spacing w:line="360" w:lineRule="auto"/>
      </w:pPr>
    </w:p>
    <w:p w:rsidR="008F30B2" w:rsidRPr="00A00F53" w:rsidRDefault="008F30B2" w:rsidP="00B15C1F">
      <w:pPr>
        <w:spacing w:line="360" w:lineRule="auto"/>
        <w:rPr>
          <w:rFonts w:ascii="Courier New" w:hAnsi="Courier New" w:cs="Courier New"/>
          <w:color w:val="1F497D"/>
          <w:szCs w:val="20"/>
        </w:rPr>
      </w:pPr>
      <w:r w:rsidRPr="00176A0A">
        <w:rPr>
          <w:rFonts w:ascii="Courier New" w:hAnsi="Courier New" w:cs="Courier New"/>
          <w:color w:val="1F497D"/>
          <w:szCs w:val="20"/>
        </w:rPr>
        <w:t>2018/03/06 09:41:44 N</w:t>
      </w:r>
      <w:r w:rsidRPr="00A00F53">
        <w:rPr>
          <w:rFonts w:ascii="Courier New" w:hAnsi="Courier New" w:cs="Courier New"/>
          <w:color w:val="1F497D"/>
          <w:szCs w:val="20"/>
        </w:rPr>
        <w:t xml:space="preserve">HS Interface Hub Deaneries </w:t>
      </w:r>
      <w:r w:rsidRPr="00A00F53">
        <w:rPr>
          <w:rFonts w:ascii="Courier New" w:hAnsi="Courier New" w:cs="Courier New"/>
          <w:b/>
          <w:color w:val="1F497D"/>
          <w:szCs w:val="20"/>
        </w:rPr>
        <w:t>Outbound</w:t>
      </w:r>
      <w:r w:rsidRPr="00A00F53">
        <w:rPr>
          <w:rFonts w:ascii="Courier New" w:hAnsi="Courier New" w:cs="Courier New"/>
          <w:color w:val="1F497D"/>
          <w:szCs w:val="20"/>
        </w:rPr>
        <w:t xml:space="preserve"> Processing: Deanery EOE (East of England)</w:t>
      </w:r>
    </w:p>
    <w:p w:rsidR="008F30B2" w:rsidRPr="00A00F53" w:rsidRDefault="008F30B2" w:rsidP="00B15C1F">
      <w:pPr>
        <w:spacing w:line="360" w:lineRule="auto"/>
        <w:rPr>
          <w:rFonts w:ascii="Courier New" w:hAnsi="Courier New" w:cs="Courier New"/>
          <w:color w:val="1F497D"/>
          <w:szCs w:val="20"/>
        </w:rPr>
      </w:pPr>
    </w:p>
    <w:p w:rsidR="008F30B2" w:rsidRPr="00A00F53" w:rsidRDefault="008F30B2" w:rsidP="00B15C1F">
      <w:pPr>
        <w:spacing w:line="360" w:lineRule="auto"/>
        <w:rPr>
          <w:rFonts w:ascii="Courier New" w:hAnsi="Courier New" w:cs="Courier New"/>
          <w:color w:val="1F497D"/>
          <w:szCs w:val="20"/>
        </w:rPr>
      </w:pPr>
      <w:r w:rsidRPr="00A00F53">
        <w:rPr>
          <w:rFonts w:ascii="Courier New" w:hAnsi="Courier New" w:cs="Courier New"/>
          <w:color w:val="1F497D"/>
          <w:szCs w:val="20"/>
        </w:rPr>
        <w:t>DE_NHS_APC_20180305_00013445.DAT processed by NHS Interface Hub: 2018/03/06 09:41:41</w:t>
      </w:r>
    </w:p>
    <w:p w:rsidR="008F30B2" w:rsidRPr="00A00F53" w:rsidRDefault="008F30B2" w:rsidP="00B15C1F">
      <w:pPr>
        <w:spacing w:line="360" w:lineRule="auto"/>
        <w:rPr>
          <w:rFonts w:ascii="Courier New" w:hAnsi="Courier New" w:cs="Courier New"/>
          <w:color w:val="1F497D"/>
          <w:szCs w:val="20"/>
        </w:rPr>
      </w:pPr>
      <w:r w:rsidRPr="00A00F53">
        <w:rPr>
          <w:rFonts w:ascii="Courier New" w:hAnsi="Courier New" w:cs="Courier New"/>
          <w:color w:val="1F497D"/>
          <w:szCs w:val="20"/>
        </w:rPr>
        <w:t>DE_NHS_APC_20180305_00013446.DAT processed by NHS Interface Hub: 2018/03/06 09:41:41</w:t>
      </w:r>
    </w:p>
    <w:p w:rsidR="008F30B2" w:rsidRPr="00A00F53" w:rsidRDefault="008F30B2" w:rsidP="00B15C1F">
      <w:pPr>
        <w:spacing w:line="360" w:lineRule="auto"/>
        <w:rPr>
          <w:rFonts w:ascii="Courier New" w:hAnsi="Courier New" w:cs="Courier New"/>
          <w:color w:val="1F497D"/>
          <w:szCs w:val="20"/>
        </w:rPr>
      </w:pPr>
      <w:r w:rsidRPr="00A00F53">
        <w:rPr>
          <w:rFonts w:ascii="Courier New" w:hAnsi="Courier New" w:cs="Courier New"/>
          <w:color w:val="1F497D"/>
          <w:szCs w:val="20"/>
        </w:rPr>
        <w:t>DE_EOE_APC_20180305_00000240.DAT created</w:t>
      </w:r>
    </w:p>
    <w:p w:rsidR="008F30B2" w:rsidRPr="00A00F53" w:rsidRDefault="008F30B2" w:rsidP="00B15C1F">
      <w:pPr>
        <w:spacing w:line="360" w:lineRule="auto"/>
        <w:rPr>
          <w:rFonts w:ascii="Courier New" w:hAnsi="Courier New" w:cs="Courier New"/>
          <w:color w:val="1F497D"/>
          <w:szCs w:val="20"/>
        </w:rPr>
      </w:pPr>
    </w:p>
    <w:p w:rsidR="008F30B2" w:rsidRPr="00A00F53" w:rsidRDefault="008F30B2" w:rsidP="00B15C1F">
      <w:pPr>
        <w:spacing w:line="360" w:lineRule="auto"/>
        <w:rPr>
          <w:rFonts w:ascii="Courier New" w:hAnsi="Courier New" w:cs="Courier New"/>
          <w:color w:val="1F497D"/>
          <w:szCs w:val="20"/>
        </w:rPr>
      </w:pPr>
      <w:r w:rsidRPr="00A00F53">
        <w:rPr>
          <w:rFonts w:ascii="Courier New" w:hAnsi="Courier New" w:cs="Courier New"/>
          <w:color w:val="1F497D"/>
          <w:szCs w:val="20"/>
        </w:rPr>
        <w:t>DE_EOE_APC_20180305_00000240.DAT placed for collection by Deanery (ftp host) TIS at 2018/03/06 09:41:44</w:t>
      </w:r>
    </w:p>
    <w:p w:rsidR="008F30B2" w:rsidRPr="00A00F53" w:rsidRDefault="008F30B2" w:rsidP="00B15C1F">
      <w:pPr>
        <w:spacing w:line="360" w:lineRule="auto"/>
        <w:rPr>
          <w:rFonts w:ascii="Courier New" w:hAnsi="Courier New" w:cs="Courier New"/>
          <w:color w:val="1F497D"/>
          <w:szCs w:val="20"/>
        </w:rPr>
      </w:pPr>
      <w:r w:rsidRPr="00A00F53">
        <w:rPr>
          <w:rFonts w:ascii="Courier New" w:hAnsi="Courier New" w:cs="Courier New"/>
          <w:color w:val="1F497D"/>
          <w:szCs w:val="20"/>
        </w:rPr>
        <w:t>Please do not reply to this e-mail address as it is not monitored</w:t>
      </w:r>
    </w:p>
    <w:p w:rsidR="008F30B2" w:rsidRPr="00A00F53" w:rsidRDefault="008F30B2" w:rsidP="00B15C1F">
      <w:pPr>
        <w:spacing w:line="360" w:lineRule="auto"/>
        <w:rPr>
          <w:rFonts w:ascii="Courier New" w:hAnsi="Courier New" w:cs="Courier New"/>
          <w:color w:val="1F497D"/>
          <w:szCs w:val="20"/>
        </w:rPr>
      </w:pPr>
    </w:p>
    <w:p w:rsidR="008F30B2" w:rsidRPr="00A00F53" w:rsidRDefault="008F30B2" w:rsidP="00B15C1F">
      <w:pPr>
        <w:spacing w:line="360" w:lineRule="auto"/>
        <w:rPr>
          <w:rFonts w:ascii="Courier New" w:hAnsi="Courier New" w:cs="Courier New"/>
          <w:color w:val="1F497D"/>
          <w:szCs w:val="20"/>
        </w:rPr>
      </w:pPr>
      <w:r w:rsidRPr="00A00F53">
        <w:rPr>
          <w:rFonts w:ascii="Courier New" w:hAnsi="Courier New" w:cs="Courier New"/>
          <w:color w:val="1F497D"/>
          <w:szCs w:val="20"/>
        </w:rPr>
        <w:t>If you have received this e-mail in error, please forward it to:</w:t>
      </w:r>
    </w:p>
    <w:p w:rsidR="008F30B2" w:rsidRPr="00176A0A" w:rsidRDefault="008F30B2" w:rsidP="00B15C1F">
      <w:pPr>
        <w:spacing w:line="360" w:lineRule="auto"/>
        <w:rPr>
          <w:rFonts w:ascii="Courier New" w:hAnsi="Courier New" w:cs="Courier New"/>
          <w:color w:val="1F497D"/>
          <w:szCs w:val="20"/>
        </w:rPr>
      </w:pPr>
      <w:r w:rsidRPr="00A00F53">
        <w:rPr>
          <w:rFonts w:ascii="Courier New" w:hAnsi="Courier New" w:cs="Courier New"/>
          <w:color w:val="1F497D"/>
          <w:szCs w:val="20"/>
        </w:rPr>
        <w:t xml:space="preserve">    </w:t>
      </w:r>
      <w:hyperlink r:id="rId14" w:history="1">
        <w:r w:rsidRPr="00A00F53">
          <w:rPr>
            <w:rFonts w:ascii="Courier New" w:hAnsi="Courier New" w:cs="Courier New"/>
            <w:color w:val="0000FF"/>
            <w:szCs w:val="20"/>
            <w:u w:val="single"/>
          </w:rPr>
          <w:t>esr.interfaces@nhs.net</w:t>
        </w:r>
      </w:hyperlink>
    </w:p>
    <w:p w:rsidR="008F30B2" w:rsidRPr="00B15C1F" w:rsidRDefault="008F30B2" w:rsidP="008F30B2">
      <w:pPr>
        <w:rPr>
          <w:rFonts w:ascii="Courier New" w:hAnsi="Courier New" w:cs="Courier New"/>
          <w:color w:val="1F497D"/>
          <w:sz w:val="16"/>
          <w:szCs w:val="16"/>
        </w:rPr>
      </w:pPr>
      <w:r w:rsidRPr="00B15C1F">
        <w:rPr>
          <w:rFonts w:ascii="Courier New" w:hAnsi="Courier New" w:cs="Courier New"/>
          <w:color w:val="1F497D"/>
          <w:sz w:val="16"/>
          <w:szCs w:val="16"/>
        </w:rPr>
        <w:t>&gt;</w:t>
      </w:r>
    </w:p>
    <w:p w:rsidR="008F30B2" w:rsidRPr="008F30B2" w:rsidRDefault="008F30B2" w:rsidP="008F30B2">
      <w:pPr>
        <w:rPr>
          <w:highlight w:val="yellow"/>
        </w:rPr>
      </w:pPr>
    </w:p>
    <w:p w:rsidR="008F30B2" w:rsidRPr="00B15C1F" w:rsidRDefault="008F30B2" w:rsidP="008F30B2"/>
    <w:p w:rsidR="008F30B2" w:rsidRPr="00B15C1F" w:rsidRDefault="008F30B2" w:rsidP="00B15C1F">
      <w:pPr>
        <w:keepNext/>
        <w:keepLines/>
        <w:numPr>
          <w:ilvl w:val="2"/>
          <w:numId w:val="62"/>
        </w:numPr>
        <w:tabs>
          <w:tab w:val="left" w:pos="720"/>
        </w:tabs>
        <w:overflowPunct w:val="0"/>
        <w:autoSpaceDE w:val="0"/>
        <w:autoSpaceDN w:val="0"/>
        <w:adjustRightInd w:val="0"/>
        <w:spacing w:before="120" w:after="120"/>
        <w:ind w:left="0" w:hanging="720"/>
        <w:jc w:val="both"/>
        <w:textAlignment w:val="baseline"/>
        <w:outlineLvl w:val="2"/>
        <w:rPr>
          <w:rFonts w:cs="Arial"/>
          <w:b/>
          <w:bCs/>
          <w:sz w:val="26"/>
          <w:szCs w:val="26"/>
        </w:rPr>
      </w:pPr>
      <w:bookmarkStart w:id="103" w:name="_Toc67665403"/>
      <w:r w:rsidRPr="00B15C1F">
        <w:rPr>
          <w:rFonts w:cs="Arial"/>
          <w:b/>
          <w:bCs/>
          <w:sz w:val="26"/>
          <w:szCs w:val="26"/>
        </w:rPr>
        <w:t>Email Notification to ESR Support Team</w:t>
      </w:r>
      <w:bookmarkEnd w:id="103"/>
      <w:r w:rsidRPr="00B15C1F">
        <w:rPr>
          <w:rFonts w:cs="Arial"/>
          <w:b/>
          <w:bCs/>
          <w:sz w:val="26"/>
          <w:szCs w:val="26"/>
        </w:rPr>
        <w:t xml:space="preserve"> </w:t>
      </w:r>
    </w:p>
    <w:p w:rsidR="007E12A5" w:rsidRPr="00186BF5" w:rsidRDefault="007E12A5" w:rsidP="008F30B2"/>
    <w:p w:rsidR="008F30B2" w:rsidRPr="00B15C1F" w:rsidRDefault="008F30B2" w:rsidP="00B15C1F">
      <w:pPr>
        <w:spacing w:line="360" w:lineRule="auto"/>
      </w:pPr>
      <w:r w:rsidRPr="00B15C1F">
        <w:t xml:space="preserve">Example of </w:t>
      </w:r>
      <w:r w:rsidR="007E12A5">
        <w:t xml:space="preserve">an </w:t>
      </w:r>
      <w:r w:rsidRPr="00B15C1F">
        <w:t>email that is sent to support team:</w:t>
      </w:r>
    </w:p>
    <w:p w:rsidR="008F30B2" w:rsidRPr="00B15C1F" w:rsidRDefault="008F30B2" w:rsidP="00B15C1F">
      <w:pPr>
        <w:spacing w:line="360" w:lineRule="auto"/>
      </w:pPr>
    </w:p>
    <w:p w:rsidR="008F30B2" w:rsidRPr="00247B77" w:rsidRDefault="008F30B2" w:rsidP="00B15C1F">
      <w:pPr>
        <w:spacing w:line="360" w:lineRule="auto"/>
        <w:rPr>
          <w:rFonts w:ascii="Courier New" w:eastAsia="Calibri" w:hAnsi="Courier New" w:cs="Courier New"/>
          <w:color w:val="1F497D" w:themeColor="text2"/>
          <w:szCs w:val="20"/>
        </w:rPr>
      </w:pPr>
      <w:r w:rsidRPr="00247B77">
        <w:rPr>
          <w:rFonts w:ascii="Courier New" w:eastAsia="Calibri" w:hAnsi="Courier New" w:cs="Courier New"/>
          <w:color w:val="1F497D" w:themeColor="text2"/>
          <w:szCs w:val="20"/>
        </w:rPr>
        <w:t>NHS Interface Hub Deaneries Inbound Processing</w:t>
      </w:r>
    </w:p>
    <w:p w:rsidR="008F30B2" w:rsidRPr="00247B77" w:rsidRDefault="008F30B2" w:rsidP="00B15C1F">
      <w:pPr>
        <w:spacing w:line="360" w:lineRule="auto"/>
        <w:rPr>
          <w:rFonts w:ascii="Calibri" w:eastAsia="Calibri" w:hAnsi="Calibri"/>
          <w:color w:val="1F497D" w:themeColor="text2"/>
          <w:sz w:val="22"/>
          <w:szCs w:val="21"/>
        </w:rPr>
      </w:pPr>
    </w:p>
    <w:p w:rsidR="008F30B2" w:rsidRPr="00247B77" w:rsidRDefault="008F30B2" w:rsidP="00B15C1F">
      <w:pPr>
        <w:spacing w:line="360" w:lineRule="auto"/>
        <w:rPr>
          <w:rFonts w:ascii="Courier New" w:eastAsia="Calibri" w:hAnsi="Courier New" w:cs="Courier New"/>
          <w:color w:val="1F497D" w:themeColor="text2"/>
          <w:szCs w:val="20"/>
        </w:rPr>
      </w:pPr>
      <w:r w:rsidRPr="00247B77">
        <w:rPr>
          <w:rFonts w:ascii="Courier New" w:eastAsia="Calibri" w:hAnsi="Courier New" w:cs="Courier New"/>
          <w:color w:val="1F497D" w:themeColor="text2"/>
          <w:szCs w:val="20"/>
        </w:rPr>
        <w:t>The file DE_NTH_APP_20180515_00000032.DAT contains records that failed validation and have been excluded from the target file:</w:t>
      </w:r>
    </w:p>
    <w:p w:rsidR="008F30B2" w:rsidRPr="00247B77" w:rsidRDefault="008F30B2" w:rsidP="00B15C1F">
      <w:pPr>
        <w:spacing w:line="360" w:lineRule="auto"/>
        <w:rPr>
          <w:rFonts w:ascii="Courier New" w:eastAsia="Calibri" w:hAnsi="Courier New" w:cs="Courier New"/>
          <w:color w:val="1F497D" w:themeColor="text2"/>
          <w:szCs w:val="20"/>
        </w:rPr>
      </w:pPr>
    </w:p>
    <w:p w:rsidR="008F30B2" w:rsidRPr="00247B77" w:rsidRDefault="008F30B2" w:rsidP="00B15C1F">
      <w:pPr>
        <w:spacing w:line="360" w:lineRule="auto"/>
        <w:rPr>
          <w:rFonts w:ascii="Courier New" w:eastAsia="Calibri" w:hAnsi="Courier New" w:cs="Courier New"/>
          <w:color w:val="1F497D" w:themeColor="text2"/>
          <w:szCs w:val="20"/>
        </w:rPr>
      </w:pPr>
      <w:r w:rsidRPr="00247B77">
        <w:rPr>
          <w:rFonts w:ascii="Courier New" w:eastAsia="Calibri" w:hAnsi="Courier New" w:cs="Courier New"/>
          <w:color w:val="1F497D" w:themeColor="text2"/>
          <w:szCs w:val="20"/>
        </w:rPr>
        <w:t>Total detail records in the source file          : 48</w:t>
      </w:r>
    </w:p>
    <w:p w:rsidR="008F30B2" w:rsidRPr="00247B77" w:rsidRDefault="008F30B2" w:rsidP="00B15C1F">
      <w:pPr>
        <w:spacing w:line="360" w:lineRule="auto"/>
        <w:rPr>
          <w:rFonts w:ascii="Courier New" w:eastAsia="Calibri" w:hAnsi="Courier New" w:cs="Courier New"/>
          <w:color w:val="1F497D" w:themeColor="text2"/>
          <w:szCs w:val="20"/>
        </w:rPr>
      </w:pPr>
      <w:r w:rsidRPr="00247B77">
        <w:rPr>
          <w:rFonts w:ascii="Courier New" w:eastAsia="Calibri" w:hAnsi="Courier New" w:cs="Courier New"/>
          <w:color w:val="1F497D" w:themeColor="text2"/>
          <w:szCs w:val="20"/>
        </w:rPr>
        <w:t>Total detail records dropped (validation)        : 3</w:t>
      </w:r>
    </w:p>
    <w:p w:rsidR="008F30B2" w:rsidRPr="00247B77" w:rsidRDefault="008F30B2" w:rsidP="00B15C1F">
      <w:pPr>
        <w:spacing w:line="360" w:lineRule="auto"/>
        <w:rPr>
          <w:rFonts w:ascii="Courier New" w:eastAsia="Calibri" w:hAnsi="Courier New" w:cs="Courier New"/>
          <w:color w:val="1F497D" w:themeColor="text2"/>
          <w:szCs w:val="20"/>
        </w:rPr>
      </w:pPr>
      <w:r w:rsidRPr="00247B77">
        <w:rPr>
          <w:rFonts w:ascii="Courier New" w:eastAsia="Calibri" w:hAnsi="Courier New" w:cs="Courier New"/>
          <w:color w:val="1F497D" w:themeColor="text2"/>
          <w:szCs w:val="20"/>
        </w:rPr>
        <w:t>Total detail records dropped (not in whitelist</w:t>
      </w:r>
      <w:proofErr w:type="gramStart"/>
      <w:r w:rsidRPr="00247B77">
        <w:rPr>
          <w:rFonts w:ascii="Courier New" w:eastAsia="Calibri" w:hAnsi="Courier New" w:cs="Courier New"/>
          <w:color w:val="1F497D" w:themeColor="text2"/>
          <w:szCs w:val="20"/>
        </w:rPr>
        <w:t>)  :</w:t>
      </w:r>
      <w:proofErr w:type="gramEnd"/>
      <w:r w:rsidRPr="00247B77">
        <w:rPr>
          <w:rFonts w:ascii="Courier New" w:eastAsia="Calibri" w:hAnsi="Courier New" w:cs="Courier New"/>
          <w:color w:val="1F497D" w:themeColor="text2"/>
          <w:szCs w:val="20"/>
        </w:rPr>
        <w:t xml:space="preserve"> 0</w:t>
      </w:r>
    </w:p>
    <w:p w:rsidR="008F30B2" w:rsidRPr="00247B77" w:rsidRDefault="008F30B2" w:rsidP="00B15C1F">
      <w:pPr>
        <w:spacing w:line="360" w:lineRule="auto"/>
        <w:rPr>
          <w:rFonts w:ascii="Courier New" w:eastAsia="Calibri" w:hAnsi="Courier New" w:cs="Courier New"/>
          <w:color w:val="1F497D" w:themeColor="text2"/>
          <w:szCs w:val="20"/>
        </w:rPr>
      </w:pPr>
      <w:r w:rsidRPr="00247B77">
        <w:rPr>
          <w:rFonts w:ascii="Courier New" w:eastAsia="Calibri" w:hAnsi="Courier New" w:cs="Courier New"/>
          <w:color w:val="1F497D" w:themeColor="text2"/>
          <w:szCs w:val="20"/>
        </w:rPr>
        <w:t>Total valid detail records in target file(s)     : 45</w:t>
      </w:r>
    </w:p>
    <w:p w:rsidR="008F30B2" w:rsidRPr="00247B77" w:rsidRDefault="008F30B2" w:rsidP="00B15C1F">
      <w:pPr>
        <w:spacing w:line="360" w:lineRule="auto"/>
        <w:rPr>
          <w:rFonts w:ascii="Courier New" w:eastAsia="Calibri" w:hAnsi="Courier New" w:cs="Courier New"/>
          <w:color w:val="1F497D" w:themeColor="text2"/>
          <w:szCs w:val="20"/>
        </w:rPr>
      </w:pPr>
    </w:p>
    <w:p w:rsidR="008F30B2" w:rsidRPr="00247B77" w:rsidRDefault="008F30B2" w:rsidP="00B15C1F">
      <w:pPr>
        <w:spacing w:line="360" w:lineRule="auto"/>
        <w:rPr>
          <w:rFonts w:ascii="Courier New" w:eastAsia="Calibri" w:hAnsi="Courier New" w:cs="Courier New"/>
          <w:color w:val="1F497D" w:themeColor="text2"/>
          <w:szCs w:val="20"/>
        </w:rPr>
      </w:pPr>
      <w:r w:rsidRPr="00247B77">
        <w:rPr>
          <w:rFonts w:ascii="Courier New" w:eastAsia="Calibri" w:hAnsi="Courier New" w:cs="Courier New"/>
          <w:color w:val="1F497D" w:themeColor="text2"/>
          <w:szCs w:val="20"/>
        </w:rPr>
        <w:t>NOTE: Please inspect the log file for full details of the excluded records.</w:t>
      </w:r>
    </w:p>
    <w:p w:rsidR="008F30B2" w:rsidRPr="00247B77" w:rsidRDefault="008F30B2" w:rsidP="00B15C1F">
      <w:pPr>
        <w:spacing w:line="360" w:lineRule="auto"/>
        <w:rPr>
          <w:rFonts w:ascii="Courier New" w:eastAsia="Calibri" w:hAnsi="Courier New" w:cs="Courier New"/>
          <w:color w:val="1F497D" w:themeColor="text2"/>
          <w:szCs w:val="20"/>
        </w:rPr>
      </w:pPr>
      <w:r w:rsidRPr="00247B77">
        <w:rPr>
          <w:rFonts w:ascii="Courier New" w:eastAsia="Calibri" w:hAnsi="Courier New" w:cs="Courier New"/>
          <w:color w:val="1F497D" w:themeColor="text2"/>
          <w:szCs w:val="20"/>
        </w:rPr>
        <w:t>The invalid records identified in the log file will need to be investigated by support and if required the supplier should be instructed to correct and resend the records.</w:t>
      </w:r>
    </w:p>
    <w:p w:rsidR="008F30B2" w:rsidRPr="00247B77" w:rsidRDefault="008F30B2" w:rsidP="00B15C1F">
      <w:pPr>
        <w:spacing w:line="360" w:lineRule="auto"/>
        <w:rPr>
          <w:rFonts w:ascii="Courier New" w:eastAsia="Calibri" w:hAnsi="Courier New" w:cs="Courier New"/>
          <w:color w:val="1F497D" w:themeColor="text2"/>
          <w:szCs w:val="20"/>
        </w:rPr>
      </w:pPr>
    </w:p>
    <w:p w:rsidR="008F30B2" w:rsidRPr="00247B77" w:rsidRDefault="008F30B2" w:rsidP="00B15C1F">
      <w:pPr>
        <w:spacing w:line="360" w:lineRule="auto"/>
        <w:rPr>
          <w:rFonts w:ascii="Courier New" w:eastAsia="Calibri" w:hAnsi="Courier New" w:cs="Courier New"/>
          <w:color w:val="1F497D" w:themeColor="text2"/>
          <w:szCs w:val="20"/>
        </w:rPr>
      </w:pPr>
      <w:r w:rsidRPr="00247B77">
        <w:rPr>
          <w:rFonts w:ascii="Courier New" w:eastAsia="Calibri" w:hAnsi="Courier New" w:cs="Courier New"/>
          <w:color w:val="1F497D" w:themeColor="text2"/>
          <w:szCs w:val="20"/>
        </w:rPr>
        <w:t>Please do not reply to this e-mail address as it is not monitored</w:t>
      </w:r>
    </w:p>
    <w:p w:rsidR="008F30B2" w:rsidRPr="00247B77" w:rsidRDefault="008F30B2" w:rsidP="00B15C1F">
      <w:pPr>
        <w:spacing w:line="360" w:lineRule="auto"/>
        <w:rPr>
          <w:rFonts w:ascii="Courier New" w:eastAsia="Calibri" w:hAnsi="Courier New" w:cs="Courier New"/>
          <w:color w:val="1F497D" w:themeColor="text2"/>
          <w:szCs w:val="20"/>
        </w:rPr>
      </w:pPr>
    </w:p>
    <w:p w:rsidR="008F30B2" w:rsidRPr="00247B77" w:rsidRDefault="008F30B2" w:rsidP="00B15C1F">
      <w:pPr>
        <w:spacing w:line="360" w:lineRule="auto"/>
        <w:rPr>
          <w:rFonts w:ascii="Courier New" w:eastAsia="Calibri" w:hAnsi="Courier New" w:cs="Courier New"/>
          <w:color w:val="1F497D" w:themeColor="text2"/>
          <w:szCs w:val="20"/>
        </w:rPr>
      </w:pPr>
      <w:r w:rsidRPr="00247B77">
        <w:rPr>
          <w:rFonts w:ascii="Courier New" w:eastAsia="Calibri" w:hAnsi="Courier New" w:cs="Courier New"/>
          <w:color w:val="1F497D" w:themeColor="text2"/>
          <w:szCs w:val="20"/>
        </w:rPr>
        <w:t>If you have received this e-mail in error, please forward it to:</w:t>
      </w:r>
    </w:p>
    <w:p w:rsidR="008F30B2" w:rsidRDefault="008F30B2" w:rsidP="008F30B2">
      <w:pPr>
        <w:rPr>
          <w:rFonts w:ascii="Courier New" w:eastAsia="Calibri" w:hAnsi="Courier New" w:cs="Courier New"/>
          <w:color w:val="0000FF"/>
          <w:szCs w:val="20"/>
          <w:u w:val="single"/>
        </w:rPr>
      </w:pPr>
      <w:r w:rsidRPr="00247B77">
        <w:rPr>
          <w:rFonts w:ascii="Courier New" w:eastAsia="Calibri" w:hAnsi="Courier New" w:cs="Courier New"/>
          <w:szCs w:val="20"/>
        </w:rPr>
        <w:t xml:space="preserve">   </w:t>
      </w:r>
      <w:hyperlink r:id="rId15" w:history="1">
        <w:r w:rsidR="009F22E1" w:rsidRPr="00702E99">
          <w:rPr>
            <w:rStyle w:val="Hyperlink"/>
            <w:rFonts w:ascii="Courier New" w:eastAsia="Calibri" w:hAnsi="Courier New" w:cs="Courier New"/>
            <w:sz w:val="20"/>
            <w:szCs w:val="20"/>
          </w:rPr>
          <w:t>esr.interfaces@nhs.net</w:t>
        </w:r>
      </w:hyperlink>
    </w:p>
    <w:p w:rsidR="009F22E1" w:rsidRDefault="009F22E1" w:rsidP="008F30B2">
      <w:pPr>
        <w:rPr>
          <w:rFonts w:ascii="Courier New" w:eastAsia="Calibri" w:hAnsi="Courier New" w:cs="Courier New"/>
          <w:color w:val="0000FF"/>
          <w:szCs w:val="20"/>
          <w:u w:val="single"/>
        </w:rPr>
      </w:pPr>
    </w:p>
    <w:p w:rsidR="009F22E1" w:rsidRPr="008F30B2" w:rsidRDefault="009F22E1" w:rsidP="008F30B2"/>
    <w:p w:rsidR="008F30B2" w:rsidRPr="008F30B2" w:rsidRDefault="008F30B2" w:rsidP="008F30B2">
      <w:pPr>
        <w:pBdr>
          <w:top w:val="single" w:sz="48" w:space="1" w:color="auto"/>
        </w:pBdr>
        <w:rPr>
          <w:rFonts w:cs="Arial"/>
          <w:szCs w:val="20"/>
        </w:rPr>
      </w:pPr>
    </w:p>
    <w:p w:rsidR="008F30B2" w:rsidRPr="008F30B2" w:rsidRDefault="008F30B2" w:rsidP="00B15C1F">
      <w:pPr>
        <w:keepNext/>
        <w:numPr>
          <w:ilvl w:val="0"/>
          <w:numId w:val="62"/>
        </w:numPr>
        <w:ind w:left="0"/>
        <w:outlineLvl w:val="0"/>
        <w:rPr>
          <w:rFonts w:cs="Arial"/>
          <w:b/>
          <w:caps/>
          <w:kern w:val="32"/>
          <w:sz w:val="32"/>
          <w:szCs w:val="32"/>
        </w:rPr>
      </w:pPr>
      <w:r w:rsidRPr="008F30B2">
        <w:rPr>
          <w:rFonts w:cs="Arial"/>
          <w:b/>
          <w:caps/>
          <w:kern w:val="32"/>
          <w:sz w:val="32"/>
          <w:szCs w:val="32"/>
        </w:rPr>
        <w:t xml:space="preserve"> </w:t>
      </w:r>
      <w:bookmarkStart w:id="104" w:name="_Toc67665404"/>
      <w:r w:rsidRPr="008F30B2">
        <w:rPr>
          <w:rFonts w:cs="Arial"/>
          <w:b/>
          <w:caps/>
          <w:kern w:val="32"/>
          <w:sz w:val="32"/>
          <w:szCs w:val="32"/>
        </w:rPr>
        <w:t>D</w:t>
      </w:r>
      <w:r w:rsidR="008A5514">
        <w:rPr>
          <w:rFonts w:cs="Arial"/>
          <w:b/>
          <w:caps/>
          <w:kern w:val="32"/>
          <w:sz w:val="32"/>
          <w:szCs w:val="32"/>
        </w:rPr>
        <w:t>IT</w:t>
      </w:r>
      <w:r w:rsidRPr="008F30B2">
        <w:rPr>
          <w:rFonts w:cs="Arial"/>
          <w:b/>
          <w:caps/>
          <w:kern w:val="32"/>
          <w:sz w:val="32"/>
          <w:szCs w:val="32"/>
        </w:rPr>
        <w:t xml:space="preserve"> Inbound Notifications</w:t>
      </w:r>
      <w:bookmarkEnd w:id="104"/>
    </w:p>
    <w:p w:rsidR="008F30B2" w:rsidRPr="008F30B2" w:rsidRDefault="008F30B2" w:rsidP="008F30B2">
      <w:pPr>
        <w:pBdr>
          <w:top w:val="single" w:sz="48" w:space="0" w:color="auto"/>
        </w:pBdr>
        <w:ind w:right="4536"/>
        <w:rPr>
          <w:rFonts w:cs="Arial"/>
          <w:szCs w:val="20"/>
        </w:rPr>
      </w:pPr>
    </w:p>
    <w:p w:rsidR="008F30B2" w:rsidRPr="008F30B2" w:rsidRDefault="008F30B2" w:rsidP="008F30B2"/>
    <w:p w:rsidR="008F30B2" w:rsidRPr="008F30B2" w:rsidRDefault="008F30B2" w:rsidP="008F30B2"/>
    <w:p w:rsidR="008F30B2" w:rsidRPr="008F30B2" w:rsidRDefault="008F30B2" w:rsidP="008F30B2">
      <w:pPr>
        <w:overflowPunct w:val="0"/>
        <w:autoSpaceDE w:val="0"/>
        <w:autoSpaceDN w:val="0"/>
        <w:adjustRightInd w:val="0"/>
        <w:spacing w:before="120" w:after="120" w:line="360" w:lineRule="auto"/>
        <w:jc w:val="both"/>
        <w:textAlignment w:val="baseline"/>
        <w:rPr>
          <w:rFonts w:cs="Arial"/>
        </w:rPr>
      </w:pPr>
      <w:r w:rsidRPr="008F30B2">
        <w:rPr>
          <w:rFonts w:cs="Arial"/>
        </w:rPr>
        <w:t xml:space="preserve">This section describes both the Source and Target notification files to support the ESR Generic Inbound Notification Process described in </w:t>
      </w:r>
      <w:r w:rsidRPr="008F30B2">
        <w:rPr>
          <w:rFonts w:cs="Arial"/>
          <w:szCs w:val="20"/>
        </w:rPr>
        <w:t>J</w:t>
      </w:r>
      <w:r w:rsidR="007E12A5">
        <w:rPr>
          <w:rFonts w:cs="Arial"/>
          <w:szCs w:val="20"/>
        </w:rPr>
        <w:t>J</w:t>
      </w:r>
      <w:r w:rsidRPr="008F30B2">
        <w:rPr>
          <w:rFonts w:cs="Arial"/>
          <w:szCs w:val="20"/>
        </w:rPr>
        <w:t>-28220</w:t>
      </w:r>
      <w:r w:rsidRPr="008F30B2">
        <w:rPr>
          <w:rFonts w:cs="Arial"/>
        </w:rPr>
        <w:t xml:space="preserve">. </w:t>
      </w:r>
    </w:p>
    <w:p w:rsidR="008F30B2" w:rsidRPr="008F30B2" w:rsidRDefault="008F30B2" w:rsidP="008F30B2">
      <w:pPr>
        <w:overflowPunct w:val="0"/>
        <w:autoSpaceDE w:val="0"/>
        <w:autoSpaceDN w:val="0"/>
        <w:adjustRightInd w:val="0"/>
        <w:spacing w:before="120" w:after="120" w:line="360" w:lineRule="auto"/>
        <w:jc w:val="both"/>
        <w:textAlignment w:val="baseline"/>
        <w:rPr>
          <w:rFonts w:cs="Arial"/>
        </w:rPr>
      </w:pPr>
      <w:r w:rsidRPr="008F30B2">
        <w:rPr>
          <w:rFonts w:cs="Arial"/>
        </w:rPr>
        <w:t xml:space="preserve">Under the interface process the </w:t>
      </w:r>
      <w:r w:rsidR="00205A25">
        <w:rPr>
          <w:rFonts w:cs="Arial"/>
        </w:rPr>
        <w:t>DIT</w:t>
      </w:r>
      <w:r w:rsidRPr="008F30B2" w:rsidDel="0042729F">
        <w:rPr>
          <w:rFonts w:cs="Arial"/>
        </w:rPr>
        <w:t xml:space="preserve"> </w:t>
      </w:r>
      <w:r w:rsidR="00205A25">
        <w:rPr>
          <w:rFonts w:cs="Arial"/>
        </w:rPr>
        <w:t>s</w:t>
      </w:r>
      <w:r w:rsidRPr="008F30B2">
        <w:rPr>
          <w:rFonts w:cs="Arial"/>
        </w:rPr>
        <w:t>ystem will:</w:t>
      </w:r>
    </w:p>
    <w:p w:rsidR="008F30B2" w:rsidRPr="008F30B2" w:rsidRDefault="008F30B2" w:rsidP="008F30B2">
      <w:pPr>
        <w:numPr>
          <w:ilvl w:val="0"/>
          <w:numId w:val="24"/>
        </w:numPr>
        <w:overflowPunct w:val="0"/>
        <w:autoSpaceDE w:val="0"/>
        <w:autoSpaceDN w:val="0"/>
        <w:adjustRightInd w:val="0"/>
        <w:spacing w:before="120" w:after="120" w:line="360" w:lineRule="auto"/>
        <w:ind w:left="0"/>
        <w:jc w:val="both"/>
        <w:textAlignment w:val="baseline"/>
        <w:rPr>
          <w:rFonts w:cs="Arial"/>
        </w:rPr>
      </w:pPr>
      <w:r w:rsidRPr="008F30B2">
        <w:rPr>
          <w:rFonts w:cs="Arial"/>
        </w:rPr>
        <w:t xml:space="preserve">Be responsible for supplying the ‘source’ Notification Files by </w:t>
      </w:r>
      <w:r w:rsidR="00205A25">
        <w:rPr>
          <w:rFonts w:cs="Arial"/>
        </w:rPr>
        <w:t>DIT region.</w:t>
      </w:r>
    </w:p>
    <w:p w:rsidR="00205A25" w:rsidRDefault="00205A25" w:rsidP="008F30B2">
      <w:pPr>
        <w:overflowPunct w:val="0"/>
        <w:autoSpaceDE w:val="0"/>
        <w:autoSpaceDN w:val="0"/>
        <w:adjustRightInd w:val="0"/>
        <w:spacing w:before="120" w:after="120" w:line="360" w:lineRule="auto"/>
        <w:jc w:val="both"/>
        <w:textAlignment w:val="baseline"/>
        <w:rPr>
          <w:rFonts w:cs="Arial"/>
        </w:rPr>
      </w:pPr>
    </w:p>
    <w:p w:rsidR="008F30B2" w:rsidRPr="008F30B2" w:rsidRDefault="008F30B2" w:rsidP="008F30B2">
      <w:pPr>
        <w:overflowPunct w:val="0"/>
        <w:autoSpaceDE w:val="0"/>
        <w:autoSpaceDN w:val="0"/>
        <w:adjustRightInd w:val="0"/>
        <w:spacing w:before="120" w:after="120" w:line="360" w:lineRule="auto"/>
        <w:jc w:val="both"/>
        <w:textAlignment w:val="baseline"/>
        <w:rPr>
          <w:rFonts w:cs="Arial"/>
        </w:rPr>
      </w:pPr>
      <w:r w:rsidRPr="008F30B2">
        <w:rPr>
          <w:rFonts w:cs="Arial"/>
        </w:rPr>
        <w:t>Under the new interface process the NHS Interface Hub will:</w:t>
      </w:r>
    </w:p>
    <w:p w:rsidR="008F30B2" w:rsidRPr="008F30B2" w:rsidRDefault="008F30B2" w:rsidP="008F30B2">
      <w:pPr>
        <w:numPr>
          <w:ilvl w:val="0"/>
          <w:numId w:val="5"/>
        </w:numPr>
        <w:overflowPunct w:val="0"/>
        <w:autoSpaceDE w:val="0"/>
        <w:autoSpaceDN w:val="0"/>
        <w:adjustRightInd w:val="0"/>
        <w:spacing w:before="120" w:after="120" w:line="360" w:lineRule="auto"/>
        <w:ind w:left="0"/>
        <w:jc w:val="both"/>
        <w:textAlignment w:val="baseline"/>
        <w:rPr>
          <w:rFonts w:cs="Arial"/>
        </w:rPr>
      </w:pPr>
      <w:r w:rsidRPr="008F30B2">
        <w:rPr>
          <w:rFonts w:cs="Arial"/>
        </w:rPr>
        <w:t xml:space="preserve">Be responsible for processing the </w:t>
      </w:r>
      <w:r w:rsidR="00205A25">
        <w:rPr>
          <w:rFonts w:cs="Arial"/>
        </w:rPr>
        <w:t>DIT</w:t>
      </w:r>
      <w:r w:rsidRPr="008F30B2">
        <w:rPr>
          <w:rFonts w:cs="Arial"/>
        </w:rPr>
        <w:t xml:space="preserve"> notification files and splitting them into one ‘target’ file per VPD.</w:t>
      </w:r>
    </w:p>
    <w:p w:rsidR="008F30B2" w:rsidRPr="008F30B2" w:rsidRDefault="008F30B2" w:rsidP="008F30B2">
      <w:pPr>
        <w:numPr>
          <w:ilvl w:val="0"/>
          <w:numId w:val="5"/>
        </w:numPr>
        <w:overflowPunct w:val="0"/>
        <w:autoSpaceDE w:val="0"/>
        <w:autoSpaceDN w:val="0"/>
        <w:adjustRightInd w:val="0"/>
        <w:spacing w:before="120" w:after="120" w:line="360" w:lineRule="auto"/>
        <w:ind w:left="0"/>
        <w:jc w:val="both"/>
        <w:textAlignment w:val="baseline"/>
        <w:rPr>
          <w:rFonts w:cs="Arial"/>
        </w:rPr>
      </w:pPr>
      <w:r w:rsidRPr="008F30B2">
        <w:rPr>
          <w:rFonts w:cs="Arial"/>
        </w:rPr>
        <w:t>Be responsible for creating the new starter reminder notification.</w:t>
      </w:r>
    </w:p>
    <w:p w:rsidR="008F30B2" w:rsidRPr="008F30B2" w:rsidRDefault="008F30B2" w:rsidP="008F30B2">
      <w:pPr>
        <w:numPr>
          <w:ilvl w:val="0"/>
          <w:numId w:val="5"/>
        </w:numPr>
        <w:overflowPunct w:val="0"/>
        <w:autoSpaceDE w:val="0"/>
        <w:autoSpaceDN w:val="0"/>
        <w:adjustRightInd w:val="0"/>
        <w:spacing w:before="120" w:after="120" w:line="360" w:lineRule="auto"/>
        <w:ind w:left="0"/>
        <w:jc w:val="both"/>
        <w:textAlignment w:val="baseline"/>
        <w:rPr>
          <w:rFonts w:cs="Arial"/>
        </w:rPr>
      </w:pPr>
      <w:r w:rsidRPr="008F30B2">
        <w:rPr>
          <w:rFonts w:cs="Arial"/>
        </w:rPr>
        <w:t>Be responsible for transferring the ‘target’ files through to ESR for processing via the Generic Inbound Notification interface.</w:t>
      </w:r>
    </w:p>
    <w:p w:rsidR="008F30B2" w:rsidRPr="008F30B2" w:rsidRDefault="008F30B2" w:rsidP="008F30B2">
      <w:pPr>
        <w:overflowPunct w:val="0"/>
        <w:autoSpaceDE w:val="0"/>
        <w:autoSpaceDN w:val="0"/>
        <w:adjustRightInd w:val="0"/>
        <w:spacing w:before="120" w:after="120" w:line="360" w:lineRule="auto"/>
        <w:jc w:val="both"/>
        <w:textAlignment w:val="baseline"/>
        <w:rPr>
          <w:rFonts w:cs="Arial"/>
        </w:rPr>
      </w:pPr>
    </w:p>
    <w:p w:rsidR="008F30B2" w:rsidRPr="008F30B2" w:rsidRDefault="008F30B2" w:rsidP="008F30B2">
      <w:pPr>
        <w:overflowPunct w:val="0"/>
        <w:autoSpaceDE w:val="0"/>
        <w:autoSpaceDN w:val="0"/>
        <w:adjustRightInd w:val="0"/>
        <w:spacing w:before="120" w:after="120" w:line="360" w:lineRule="auto"/>
        <w:jc w:val="both"/>
        <w:textAlignment w:val="baseline"/>
        <w:rPr>
          <w:rFonts w:cs="Arial"/>
        </w:rPr>
      </w:pPr>
      <w:r w:rsidRPr="008F30B2">
        <w:rPr>
          <w:rFonts w:cs="Arial"/>
        </w:rPr>
        <w:t>Interface Support Management for the File:</w:t>
      </w:r>
    </w:p>
    <w:p w:rsidR="008F30B2" w:rsidRPr="008F30B2" w:rsidRDefault="008F30B2" w:rsidP="008F30B2">
      <w:pPr>
        <w:numPr>
          <w:ilvl w:val="0"/>
          <w:numId w:val="6"/>
        </w:numPr>
        <w:tabs>
          <w:tab w:val="left" w:pos="720"/>
        </w:tabs>
        <w:overflowPunct w:val="0"/>
        <w:autoSpaceDE w:val="0"/>
        <w:autoSpaceDN w:val="0"/>
        <w:adjustRightInd w:val="0"/>
        <w:spacing w:before="120" w:after="120" w:line="360" w:lineRule="auto"/>
        <w:ind w:left="0"/>
        <w:jc w:val="both"/>
        <w:textAlignment w:val="baseline"/>
        <w:rPr>
          <w:rFonts w:cs="Arial"/>
        </w:rPr>
      </w:pPr>
      <w:r w:rsidRPr="008F30B2">
        <w:rPr>
          <w:rFonts w:cs="Arial"/>
        </w:rPr>
        <w:t xml:space="preserve">Structural errors that prevent the file from being loaded will be raised as an incident internally by the ESR system and reported back to the NHS Interfaces Team.  Only where this error is considered to be the result of the file format or content sent from the </w:t>
      </w:r>
      <w:r w:rsidR="00205A25">
        <w:rPr>
          <w:rFonts w:cs="Arial"/>
        </w:rPr>
        <w:t>DIT system</w:t>
      </w:r>
      <w:r w:rsidRPr="008F30B2">
        <w:rPr>
          <w:rFonts w:cs="Arial"/>
        </w:rPr>
        <w:t xml:space="preserve"> or NHS Interface Hub should the Interface Team seek to resolve the issue with the </w:t>
      </w:r>
      <w:r w:rsidR="00205A25">
        <w:rPr>
          <w:rFonts w:cs="Arial"/>
        </w:rPr>
        <w:t>DIT supplier</w:t>
      </w:r>
      <w:r w:rsidRPr="008F30B2">
        <w:rPr>
          <w:rFonts w:cs="Arial"/>
        </w:rPr>
        <w:t xml:space="preserve"> support team.</w:t>
      </w:r>
    </w:p>
    <w:p w:rsidR="008F30B2" w:rsidRPr="008F30B2" w:rsidRDefault="008F30B2" w:rsidP="008F30B2">
      <w:pPr>
        <w:spacing w:line="360" w:lineRule="auto"/>
      </w:pPr>
    </w:p>
    <w:p w:rsidR="008F30B2" w:rsidRPr="008F30B2" w:rsidRDefault="008F30B2" w:rsidP="00B15C1F">
      <w:pPr>
        <w:keepNext/>
        <w:numPr>
          <w:ilvl w:val="1"/>
          <w:numId w:val="62"/>
        </w:numPr>
        <w:tabs>
          <w:tab w:val="left" w:pos="1000"/>
          <w:tab w:val="right" w:leader="dot" w:pos="9514"/>
        </w:tabs>
        <w:spacing w:after="120"/>
        <w:ind w:left="0"/>
        <w:outlineLvl w:val="1"/>
        <w:rPr>
          <w:b/>
          <w:bCs/>
          <w:iCs/>
          <w:smallCaps/>
          <w:sz w:val="28"/>
          <w:szCs w:val="28"/>
        </w:rPr>
      </w:pPr>
      <w:bookmarkStart w:id="105" w:name="_Toc344909780"/>
      <w:bookmarkStart w:id="106" w:name="_Toc67665405"/>
      <w:r w:rsidRPr="008F30B2">
        <w:rPr>
          <w:b/>
          <w:bCs/>
          <w:iCs/>
          <w:smallCaps/>
          <w:sz w:val="28"/>
          <w:szCs w:val="28"/>
        </w:rPr>
        <w:t xml:space="preserve">Generic Inbound Notification Format (‘Generic Source’ File – </w:t>
      </w:r>
      <w:r w:rsidR="008A5514">
        <w:rPr>
          <w:b/>
          <w:bCs/>
          <w:iCs/>
          <w:smallCaps/>
          <w:sz w:val="28"/>
          <w:szCs w:val="28"/>
        </w:rPr>
        <w:t>DIT</w:t>
      </w:r>
      <w:r w:rsidRPr="008F30B2">
        <w:rPr>
          <w:b/>
          <w:bCs/>
          <w:iCs/>
          <w:smallCaps/>
          <w:sz w:val="28"/>
          <w:szCs w:val="28"/>
        </w:rPr>
        <w:t xml:space="preserve"> System &gt; NHS Interface Hub)</w:t>
      </w:r>
      <w:bookmarkEnd w:id="105"/>
      <w:bookmarkEnd w:id="106"/>
    </w:p>
    <w:p w:rsidR="008F30B2" w:rsidRPr="008F30B2" w:rsidRDefault="008F30B2" w:rsidP="008F30B2">
      <w:pPr>
        <w:spacing w:line="360" w:lineRule="auto"/>
        <w:ind w:left="1832"/>
      </w:pPr>
    </w:p>
    <w:p w:rsidR="008F30B2" w:rsidRPr="008F30B2" w:rsidRDefault="008F30B2" w:rsidP="00B15C1F">
      <w:pPr>
        <w:overflowPunct w:val="0"/>
        <w:autoSpaceDE w:val="0"/>
        <w:autoSpaceDN w:val="0"/>
        <w:adjustRightInd w:val="0"/>
        <w:spacing w:after="120" w:line="360" w:lineRule="auto"/>
        <w:jc w:val="both"/>
        <w:textAlignment w:val="baseline"/>
        <w:rPr>
          <w:rFonts w:cs="Arial"/>
          <w:szCs w:val="20"/>
        </w:rPr>
      </w:pPr>
      <w:r w:rsidRPr="008F30B2">
        <w:rPr>
          <w:rFonts w:cs="Arial"/>
          <w:szCs w:val="20"/>
        </w:rPr>
        <w:t xml:space="preserve">This file will be produced by the </w:t>
      </w:r>
      <w:r w:rsidR="00205A25">
        <w:rPr>
          <w:rFonts w:cs="Arial"/>
          <w:szCs w:val="20"/>
        </w:rPr>
        <w:t>DIT system</w:t>
      </w:r>
      <w:r w:rsidRPr="008F30B2">
        <w:rPr>
          <w:rFonts w:cs="Arial"/>
          <w:szCs w:val="20"/>
        </w:rPr>
        <w:t xml:space="preserve">. There will be one file per </w:t>
      </w:r>
      <w:r w:rsidR="00205A25">
        <w:rPr>
          <w:rFonts w:cs="Arial"/>
          <w:szCs w:val="20"/>
        </w:rPr>
        <w:t>DIT region.</w:t>
      </w:r>
      <w:r w:rsidRPr="008F30B2">
        <w:rPr>
          <w:rFonts w:cs="Arial"/>
          <w:szCs w:val="20"/>
        </w:rPr>
        <w:t xml:space="preserve"> It is expected that one file containing multiple notification records, per ESR organisation.</w:t>
      </w:r>
    </w:p>
    <w:p w:rsidR="008F30B2" w:rsidRPr="008F30B2" w:rsidRDefault="008F30B2" w:rsidP="00B15C1F">
      <w:pPr>
        <w:overflowPunct w:val="0"/>
        <w:autoSpaceDE w:val="0"/>
        <w:autoSpaceDN w:val="0"/>
        <w:adjustRightInd w:val="0"/>
        <w:spacing w:after="120" w:line="360" w:lineRule="auto"/>
        <w:jc w:val="both"/>
        <w:textAlignment w:val="baseline"/>
        <w:rPr>
          <w:rFonts w:cs="Arial"/>
          <w:szCs w:val="20"/>
        </w:rPr>
      </w:pPr>
    </w:p>
    <w:p w:rsidR="008F30B2" w:rsidRPr="008F30B2" w:rsidRDefault="008F30B2" w:rsidP="00B15C1F">
      <w:pPr>
        <w:overflowPunct w:val="0"/>
        <w:autoSpaceDE w:val="0"/>
        <w:autoSpaceDN w:val="0"/>
        <w:adjustRightInd w:val="0"/>
        <w:spacing w:after="120" w:line="360" w:lineRule="auto"/>
        <w:jc w:val="both"/>
        <w:textAlignment w:val="baseline"/>
        <w:rPr>
          <w:rFonts w:cs="Arial"/>
          <w:szCs w:val="20"/>
        </w:rPr>
      </w:pPr>
      <w:r w:rsidRPr="008F30B2">
        <w:rPr>
          <w:rFonts w:cs="Arial"/>
          <w:szCs w:val="20"/>
        </w:rPr>
        <w:t xml:space="preserve">Generic Inbound Notification files should be supplied toward the end of the working day to allow a full summary of notifications, which are required to be produced within ESR overnight. </w:t>
      </w:r>
    </w:p>
    <w:p w:rsidR="008F30B2" w:rsidRPr="008F30B2" w:rsidRDefault="008F30B2" w:rsidP="00B15C1F">
      <w:pPr>
        <w:overflowPunct w:val="0"/>
        <w:autoSpaceDE w:val="0"/>
        <w:autoSpaceDN w:val="0"/>
        <w:adjustRightInd w:val="0"/>
        <w:spacing w:after="120" w:line="360" w:lineRule="auto"/>
        <w:jc w:val="both"/>
        <w:textAlignment w:val="baseline"/>
        <w:rPr>
          <w:rFonts w:cs="Arial"/>
          <w:szCs w:val="20"/>
        </w:rPr>
      </w:pPr>
    </w:p>
    <w:p w:rsidR="008F30B2" w:rsidRPr="008F30B2" w:rsidRDefault="008F30B2" w:rsidP="00B15C1F">
      <w:pPr>
        <w:overflowPunct w:val="0"/>
        <w:autoSpaceDE w:val="0"/>
        <w:autoSpaceDN w:val="0"/>
        <w:adjustRightInd w:val="0"/>
        <w:spacing w:after="120" w:line="360" w:lineRule="auto"/>
        <w:jc w:val="both"/>
        <w:textAlignment w:val="baseline"/>
        <w:rPr>
          <w:rFonts w:cs="Arial"/>
          <w:szCs w:val="20"/>
        </w:rPr>
      </w:pPr>
      <w:r w:rsidRPr="008F30B2">
        <w:rPr>
          <w:rFonts w:cs="Arial"/>
          <w:szCs w:val="20"/>
        </w:rPr>
        <w:t xml:space="preserve">Design Assumptions: </w:t>
      </w:r>
    </w:p>
    <w:p w:rsidR="008F30B2" w:rsidRPr="008F30B2" w:rsidRDefault="008F30B2" w:rsidP="00B15C1F">
      <w:pPr>
        <w:numPr>
          <w:ilvl w:val="0"/>
          <w:numId w:val="26"/>
        </w:numPr>
        <w:overflowPunct w:val="0"/>
        <w:autoSpaceDE w:val="0"/>
        <w:autoSpaceDN w:val="0"/>
        <w:adjustRightInd w:val="0"/>
        <w:spacing w:after="120" w:line="360" w:lineRule="auto"/>
        <w:jc w:val="both"/>
        <w:textAlignment w:val="baseline"/>
        <w:rPr>
          <w:rFonts w:cs="Arial"/>
          <w:szCs w:val="20"/>
        </w:rPr>
      </w:pPr>
      <w:r w:rsidRPr="008F30B2">
        <w:rPr>
          <w:rFonts w:cs="Arial"/>
          <w:szCs w:val="20"/>
        </w:rPr>
        <w:t>Medical Rotation Notifications :</w:t>
      </w:r>
    </w:p>
    <w:p w:rsidR="008F30B2" w:rsidRPr="008F30B2" w:rsidRDefault="008F30B2" w:rsidP="00B15C1F">
      <w:pPr>
        <w:numPr>
          <w:ilvl w:val="1"/>
          <w:numId w:val="26"/>
        </w:numPr>
        <w:overflowPunct w:val="0"/>
        <w:autoSpaceDE w:val="0"/>
        <w:autoSpaceDN w:val="0"/>
        <w:adjustRightInd w:val="0"/>
        <w:spacing w:after="120" w:line="360" w:lineRule="auto"/>
        <w:jc w:val="both"/>
        <w:textAlignment w:val="baseline"/>
        <w:rPr>
          <w:rFonts w:cs="Arial"/>
          <w:szCs w:val="20"/>
        </w:rPr>
      </w:pPr>
      <w:r w:rsidRPr="008F30B2">
        <w:rPr>
          <w:rFonts w:cs="Arial"/>
          <w:szCs w:val="20"/>
        </w:rPr>
        <w:t xml:space="preserve">In response to the Generic Inbound Notification (Generic Source File) containing Medical Rotation Notification information (Notification Type 1), the NHS ESR interface processes will create the VPD master Medical Rotation spreadsheet and store it to an NHS location. The interface processes will also generate a notification to the Medical Staffing Officer notification role within ESR which will </w:t>
      </w:r>
      <w:r w:rsidRPr="008F30B2">
        <w:rPr>
          <w:rFonts w:cs="Arial"/>
          <w:szCs w:val="20"/>
        </w:rPr>
        <w:lastRenderedPageBreak/>
        <w:t xml:space="preserve">include a link to the URL, where the master spreadsheet is stored. ESR users are expected to save the spreadsheet to their local network for future reference. </w:t>
      </w:r>
    </w:p>
    <w:p w:rsidR="008F30B2" w:rsidRPr="008F30B2" w:rsidRDefault="008F30B2" w:rsidP="00B15C1F">
      <w:pPr>
        <w:numPr>
          <w:ilvl w:val="1"/>
          <w:numId w:val="26"/>
        </w:numPr>
        <w:overflowPunct w:val="0"/>
        <w:autoSpaceDE w:val="0"/>
        <w:autoSpaceDN w:val="0"/>
        <w:adjustRightInd w:val="0"/>
        <w:spacing w:after="120" w:line="360" w:lineRule="auto"/>
        <w:jc w:val="both"/>
        <w:textAlignment w:val="baseline"/>
        <w:rPr>
          <w:rFonts w:cs="Arial"/>
          <w:szCs w:val="20"/>
        </w:rPr>
      </w:pPr>
      <w:r w:rsidRPr="008F30B2">
        <w:rPr>
          <w:rFonts w:cs="Arial"/>
          <w:szCs w:val="20"/>
        </w:rPr>
        <w:t xml:space="preserve">On the first run for an NHS organisation (ESR VPD), it is expected to include details of </w:t>
      </w:r>
      <w:r w:rsidRPr="008F30B2">
        <w:rPr>
          <w:rFonts w:cs="Arial"/>
          <w:b/>
          <w:szCs w:val="20"/>
          <w:u w:val="single"/>
        </w:rPr>
        <w:t>all</w:t>
      </w:r>
      <w:r w:rsidRPr="008F30B2">
        <w:rPr>
          <w:rFonts w:cs="Arial"/>
          <w:szCs w:val="20"/>
        </w:rPr>
        <w:t xml:space="preserve"> Medical Training Posts and relevant </w:t>
      </w:r>
      <w:r w:rsidR="00186BF5">
        <w:rPr>
          <w:rFonts w:cs="Arial"/>
          <w:szCs w:val="20"/>
        </w:rPr>
        <w:t>Doctors in Training</w:t>
      </w:r>
      <w:r w:rsidRPr="008F30B2">
        <w:rPr>
          <w:rFonts w:cs="Arial"/>
          <w:szCs w:val="20"/>
        </w:rPr>
        <w:t xml:space="preserve"> details currently associated with the Employing Authority (NHS organisation). Thereafter the process should revert to changes mode, sending any changes that occur after the first full file run. </w:t>
      </w:r>
    </w:p>
    <w:p w:rsidR="008F30B2" w:rsidRPr="008F30B2" w:rsidRDefault="008F30B2" w:rsidP="00B15C1F">
      <w:pPr>
        <w:numPr>
          <w:ilvl w:val="2"/>
          <w:numId w:val="26"/>
        </w:numPr>
        <w:overflowPunct w:val="0"/>
        <w:autoSpaceDE w:val="0"/>
        <w:autoSpaceDN w:val="0"/>
        <w:adjustRightInd w:val="0"/>
        <w:spacing w:after="120" w:line="360" w:lineRule="auto"/>
        <w:ind w:left="360"/>
        <w:jc w:val="both"/>
        <w:textAlignment w:val="baseline"/>
        <w:rPr>
          <w:rFonts w:cs="Arial"/>
          <w:szCs w:val="20"/>
        </w:rPr>
      </w:pPr>
      <w:r w:rsidRPr="008F30B2">
        <w:rPr>
          <w:rFonts w:cs="Arial"/>
          <w:szCs w:val="20"/>
        </w:rPr>
        <w:t xml:space="preserve">Change records will always be supplied by the </w:t>
      </w:r>
      <w:r w:rsidR="0040620F">
        <w:rPr>
          <w:rFonts w:cs="Arial"/>
          <w:szCs w:val="20"/>
        </w:rPr>
        <w:t>DIT s</w:t>
      </w:r>
      <w:r w:rsidRPr="008F30B2">
        <w:rPr>
          <w:rFonts w:cs="Arial"/>
          <w:szCs w:val="20"/>
        </w:rPr>
        <w:t>ystem, so that updates may be made to the Master Medical Rotation Notification spreadsheet. Examples of this are as follows:</w:t>
      </w:r>
    </w:p>
    <w:p w:rsidR="008F30B2" w:rsidRPr="008F30B2" w:rsidRDefault="008F30B2" w:rsidP="00B15C1F">
      <w:pPr>
        <w:numPr>
          <w:ilvl w:val="3"/>
          <w:numId w:val="26"/>
        </w:numPr>
        <w:overflowPunct w:val="0"/>
        <w:autoSpaceDE w:val="0"/>
        <w:autoSpaceDN w:val="0"/>
        <w:adjustRightInd w:val="0"/>
        <w:spacing w:after="120" w:line="360" w:lineRule="auto"/>
        <w:ind w:left="720"/>
        <w:jc w:val="both"/>
        <w:textAlignment w:val="baseline"/>
        <w:rPr>
          <w:rFonts w:cs="Arial"/>
          <w:szCs w:val="20"/>
        </w:rPr>
      </w:pPr>
      <w:r w:rsidRPr="008F30B2">
        <w:rPr>
          <w:rFonts w:cs="Arial"/>
          <w:szCs w:val="20"/>
        </w:rPr>
        <w:t xml:space="preserve">Where a rotation occurs and the ‘next’ trainee becomes the ‘current’ trainee, a change record will be supplied. </w:t>
      </w:r>
    </w:p>
    <w:p w:rsidR="008F30B2" w:rsidRPr="008F30B2" w:rsidRDefault="008F30B2" w:rsidP="00B15C1F">
      <w:pPr>
        <w:numPr>
          <w:ilvl w:val="3"/>
          <w:numId w:val="26"/>
        </w:numPr>
        <w:overflowPunct w:val="0"/>
        <w:autoSpaceDE w:val="0"/>
        <w:autoSpaceDN w:val="0"/>
        <w:adjustRightInd w:val="0"/>
        <w:spacing w:after="120" w:line="360" w:lineRule="auto"/>
        <w:ind w:left="720"/>
        <w:jc w:val="both"/>
        <w:textAlignment w:val="baseline"/>
        <w:rPr>
          <w:rFonts w:cs="Arial"/>
          <w:szCs w:val="20"/>
        </w:rPr>
      </w:pPr>
      <w:r w:rsidRPr="008F30B2">
        <w:rPr>
          <w:rFonts w:cs="Arial"/>
          <w:szCs w:val="20"/>
        </w:rPr>
        <w:t xml:space="preserve">Where two trainees agree to swap posts, this would also constitute as a change and requires an updated file to be supplied by Intrepid. </w:t>
      </w:r>
    </w:p>
    <w:p w:rsidR="008F30B2" w:rsidRPr="008F30B2" w:rsidRDefault="008F30B2" w:rsidP="00B15C1F">
      <w:pPr>
        <w:numPr>
          <w:ilvl w:val="3"/>
          <w:numId w:val="26"/>
        </w:numPr>
        <w:overflowPunct w:val="0"/>
        <w:autoSpaceDE w:val="0"/>
        <w:autoSpaceDN w:val="0"/>
        <w:adjustRightInd w:val="0"/>
        <w:spacing w:after="120"/>
        <w:ind w:left="720"/>
        <w:jc w:val="both"/>
        <w:textAlignment w:val="baseline"/>
        <w:rPr>
          <w:rFonts w:cs="Arial"/>
          <w:szCs w:val="20"/>
          <w:lang w:val="en-US"/>
        </w:rPr>
      </w:pPr>
      <w:r w:rsidRPr="008F30B2">
        <w:rPr>
          <w:rFonts w:cs="Arial"/>
          <w:szCs w:val="20"/>
        </w:rPr>
        <w:t xml:space="preserve">Where a post becomes vacant i.e. no trainees are due to occupy the post in the current or next rotation, then Intrepid will send the position details with </w:t>
      </w:r>
      <w:r w:rsidRPr="008F30B2">
        <w:rPr>
          <w:rFonts w:cs="Arial"/>
          <w:szCs w:val="20"/>
          <w:lang w:val="en-US"/>
        </w:rPr>
        <w:t>S_NOT43 set to ‘Yes’..</w:t>
      </w:r>
    </w:p>
    <w:p w:rsidR="008F30B2" w:rsidRPr="008F30B2" w:rsidRDefault="008F30B2" w:rsidP="00B15C1F">
      <w:pPr>
        <w:numPr>
          <w:ilvl w:val="2"/>
          <w:numId w:val="26"/>
        </w:numPr>
        <w:overflowPunct w:val="0"/>
        <w:autoSpaceDE w:val="0"/>
        <w:autoSpaceDN w:val="0"/>
        <w:adjustRightInd w:val="0"/>
        <w:spacing w:after="120" w:line="360" w:lineRule="auto"/>
        <w:ind w:left="360"/>
        <w:jc w:val="both"/>
        <w:textAlignment w:val="baseline"/>
        <w:rPr>
          <w:rFonts w:cs="Arial"/>
          <w:szCs w:val="20"/>
        </w:rPr>
      </w:pPr>
      <w:r w:rsidRPr="008F30B2">
        <w:rPr>
          <w:rFonts w:cs="Arial"/>
          <w:szCs w:val="20"/>
        </w:rPr>
        <w:t xml:space="preserve">Where a post becomes redundant i.e. it is no longer required and is subsequently removed from the </w:t>
      </w:r>
      <w:r w:rsidR="0040620F">
        <w:rPr>
          <w:rFonts w:cs="Arial"/>
          <w:szCs w:val="20"/>
        </w:rPr>
        <w:t>DIT</w:t>
      </w:r>
      <w:r w:rsidR="0040620F" w:rsidRPr="008F30B2">
        <w:rPr>
          <w:rFonts w:cs="Arial"/>
          <w:szCs w:val="20"/>
        </w:rPr>
        <w:t xml:space="preserve"> </w:t>
      </w:r>
      <w:r w:rsidRPr="008F30B2">
        <w:rPr>
          <w:rFonts w:cs="Arial"/>
          <w:szCs w:val="20"/>
        </w:rPr>
        <w:t xml:space="preserve">system, then </w:t>
      </w:r>
      <w:r w:rsidR="0040620F">
        <w:rPr>
          <w:rFonts w:cs="Arial"/>
          <w:szCs w:val="20"/>
        </w:rPr>
        <w:t>the DIT system</w:t>
      </w:r>
      <w:r w:rsidR="0040620F" w:rsidRPr="008F30B2">
        <w:rPr>
          <w:rFonts w:cs="Arial"/>
          <w:szCs w:val="20"/>
        </w:rPr>
        <w:t xml:space="preserve"> </w:t>
      </w:r>
      <w:r w:rsidRPr="008F30B2">
        <w:rPr>
          <w:rFonts w:cs="Arial"/>
          <w:szCs w:val="20"/>
        </w:rPr>
        <w:t xml:space="preserve">should create a delete update so that the NHS processes remove the post from the master list. See </w:t>
      </w:r>
      <w:r w:rsidRPr="008F30B2">
        <w:rPr>
          <w:rFonts w:cs="Arial"/>
          <w:szCs w:val="20"/>
          <w:lang w:val="en-US"/>
        </w:rPr>
        <w:t>S_NOT45 for details.</w:t>
      </w:r>
      <w:r w:rsidRPr="008F30B2">
        <w:rPr>
          <w:rFonts w:cs="Arial"/>
          <w:szCs w:val="20"/>
        </w:rPr>
        <w:t xml:space="preserve"> </w:t>
      </w:r>
    </w:p>
    <w:p w:rsidR="008F30B2" w:rsidRPr="008F30B2" w:rsidRDefault="008F30B2" w:rsidP="00B15C1F">
      <w:pPr>
        <w:numPr>
          <w:ilvl w:val="2"/>
          <w:numId w:val="26"/>
        </w:numPr>
        <w:overflowPunct w:val="0"/>
        <w:autoSpaceDE w:val="0"/>
        <w:autoSpaceDN w:val="0"/>
        <w:adjustRightInd w:val="0"/>
        <w:spacing w:after="120" w:line="360" w:lineRule="auto"/>
        <w:ind w:left="360"/>
        <w:jc w:val="both"/>
        <w:textAlignment w:val="baseline"/>
        <w:rPr>
          <w:rFonts w:cs="Arial"/>
          <w:szCs w:val="20"/>
        </w:rPr>
      </w:pPr>
      <w:r w:rsidRPr="008F30B2">
        <w:rPr>
          <w:rFonts w:cs="Arial"/>
          <w:szCs w:val="20"/>
        </w:rPr>
        <w:t xml:space="preserve">The NHS processes will compare new records with the master record to identify the specific fields that have been changed in the </w:t>
      </w:r>
      <w:r w:rsidR="0040620F">
        <w:rPr>
          <w:rFonts w:cs="Arial"/>
          <w:szCs w:val="20"/>
        </w:rPr>
        <w:t>DIT</w:t>
      </w:r>
      <w:r w:rsidR="00911A60">
        <w:rPr>
          <w:rFonts w:cs="Arial"/>
          <w:szCs w:val="20"/>
        </w:rPr>
        <w:t xml:space="preserve"> </w:t>
      </w:r>
      <w:r w:rsidRPr="008F30B2">
        <w:rPr>
          <w:rFonts w:cs="Arial"/>
          <w:szCs w:val="20"/>
        </w:rPr>
        <w:t>file. As a consequence, there is no need to highlight the nature of the changes received for the Medical Rotation Notification. Updates will suffice.</w:t>
      </w:r>
    </w:p>
    <w:p w:rsidR="008F30B2" w:rsidRPr="008F30B2" w:rsidRDefault="008F30B2" w:rsidP="00B15C1F">
      <w:pPr>
        <w:numPr>
          <w:ilvl w:val="1"/>
          <w:numId w:val="26"/>
        </w:numPr>
        <w:overflowPunct w:val="0"/>
        <w:autoSpaceDE w:val="0"/>
        <w:autoSpaceDN w:val="0"/>
        <w:adjustRightInd w:val="0"/>
        <w:spacing w:after="120" w:line="360" w:lineRule="auto"/>
        <w:jc w:val="both"/>
        <w:textAlignment w:val="baseline"/>
        <w:rPr>
          <w:rFonts w:cs="Arial"/>
          <w:szCs w:val="20"/>
        </w:rPr>
      </w:pPr>
      <w:r w:rsidRPr="008F30B2">
        <w:rPr>
          <w:rFonts w:cs="Arial"/>
          <w:szCs w:val="20"/>
        </w:rPr>
        <w:t>Furthermore, it should be possible for the</w:t>
      </w:r>
      <w:r w:rsidR="0040620F">
        <w:rPr>
          <w:rFonts w:cs="Arial"/>
          <w:szCs w:val="20"/>
        </w:rPr>
        <w:t xml:space="preserve"> DIT s</w:t>
      </w:r>
      <w:r w:rsidRPr="008F30B2">
        <w:rPr>
          <w:rFonts w:cs="Arial"/>
          <w:szCs w:val="20"/>
        </w:rPr>
        <w:t>ystem to execute a full file for any employing authority (VPD organisation) upon request from the NHS ESR Systems Integration Team.</w:t>
      </w:r>
    </w:p>
    <w:p w:rsidR="008F30B2" w:rsidRPr="008F30B2" w:rsidRDefault="008F30B2" w:rsidP="00B15C1F">
      <w:pPr>
        <w:numPr>
          <w:ilvl w:val="0"/>
          <w:numId w:val="26"/>
        </w:numPr>
        <w:overflowPunct w:val="0"/>
        <w:autoSpaceDE w:val="0"/>
        <w:autoSpaceDN w:val="0"/>
        <w:adjustRightInd w:val="0"/>
        <w:spacing w:after="120" w:line="360" w:lineRule="auto"/>
        <w:jc w:val="both"/>
        <w:textAlignment w:val="baseline"/>
        <w:rPr>
          <w:rFonts w:cs="Arial"/>
          <w:szCs w:val="20"/>
        </w:rPr>
      </w:pPr>
      <w:r w:rsidRPr="008F30B2">
        <w:rPr>
          <w:rFonts w:cs="Arial"/>
          <w:szCs w:val="20"/>
        </w:rPr>
        <w:t xml:space="preserve">All notification types: </w:t>
      </w:r>
    </w:p>
    <w:p w:rsidR="008F30B2" w:rsidRPr="008F30B2" w:rsidRDefault="008F30B2" w:rsidP="00B15C1F">
      <w:pPr>
        <w:numPr>
          <w:ilvl w:val="1"/>
          <w:numId w:val="26"/>
        </w:numPr>
        <w:overflowPunct w:val="0"/>
        <w:autoSpaceDE w:val="0"/>
        <w:autoSpaceDN w:val="0"/>
        <w:adjustRightInd w:val="0"/>
        <w:spacing w:after="120" w:line="360" w:lineRule="auto"/>
        <w:jc w:val="both"/>
        <w:textAlignment w:val="baseline"/>
        <w:rPr>
          <w:rFonts w:cs="Arial"/>
          <w:szCs w:val="20"/>
        </w:rPr>
      </w:pPr>
      <w:r w:rsidRPr="008F30B2">
        <w:rPr>
          <w:rFonts w:cs="Arial"/>
          <w:szCs w:val="20"/>
        </w:rPr>
        <w:t xml:space="preserve">It is expected that an individual row is included on the file produced by the </w:t>
      </w:r>
      <w:r w:rsidR="0040620F">
        <w:rPr>
          <w:rFonts w:cs="Arial"/>
          <w:szCs w:val="20"/>
        </w:rPr>
        <w:t>DIT s</w:t>
      </w:r>
      <w:r w:rsidRPr="008F30B2">
        <w:rPr>
          <w:rFonts w:cs="Arial"/>
          <w:szCs w:val="20"/>
        </w:rPr>
        <w:t xml:space="preserve">ystem for each notification to be generated within ESR at any one time. For example, where a trainee withdraws from an appointment, the NHS processes would expect to receive an update for Notification type 1 and a separate record for Notification Type 2 </w:t>
      </w:r>
    </w:p>
    <w:p w:rsidR="008F30B2" w:rsidRPr="008F30B2" w:rsidRDefault="008F30B2" w:rsidP="00B15C1F">
      <w:pPr>
        <w:numPr>
          <w:ilvl w:val="1"/>
          <w:numId w:val="26"/>
        </w:numPr>
        <w:overflowPunct w:val="0"/>
        <w:autoSpaceDE w:val="0"/>
        <w:autoSpaceDN w:val="0"/>
        <w:adjustRightInd w:val="0"/>
        <w:spacing w:after="120" w:line="360" w:lineRule="auto"/>
        <w:jc w:val="both"/>
        <w:textAlignment w:val="baseline"/>
        <w:rPr>
          <w:rFonts w:cs="Arial"/>
          <w:szCs w:val="20"/>
        </w:rPr>
      </w:pPr>
      <w:r w:rsidRPr="008F30B2">
        <w:rPr>
          <w:rFonts w:cs="Arial"/>
          <w:szCs w:val="20"/>
        </w:rPr>
        <w:t xml:space="preserve">Details of each of the notification presented to the ESR user are described in section 8.5. </w:t>
      </w:r>
    </w:p>
    <w:p w:rsidR="008F30B2" w:rsidRPr="008F30B2" w:rsidRDefault="008F30B2" w:rsidP="00B15C1F">
      <w:pPr>
        <w:overflowPunct w:val="0"/>
        <w:autoSpaceDE w:val="0"/>
        <w:autoSpaceDN w:val="0"/>
        <w:adjustRightInd w:val="0"/>
        <w:spacing w:after="120" w:line="360" w:lineRule="auto"/>
        <w:jc w:val="both"/>
        <w:textAlignment w:val="baseline"/>
        <w:rPr>
          <w:rFonts w:cs="Arial"/>
          <w:szCs w:val="20"/>
        </w:rPr>
      </w:pPr>
    </w:p>
    <w:p w:rsidR="008F30B2" w:rsidRPr="008F30B2" w:rsidRDefault="008F30B2" w:rsidP="00B15C1F">
      <w:pPr>
        <w:overflowPunct w:val="0"/>
        <w:autoSpaceDE w:val="0"/>
        <w:autoSpaceDN w:val="0"/>
        <w:adjustRightInd w:val="0"/>
        <w:spacing w:after="120" w:line="360" w:lineRule="auto"/>
        <w:jc w:val="both"/>
        <w:textAlignment w:val="baseline"/>
        <w:rPr>
          <w:rFonts w:cs="Arial"/>
          <w:szCs w:val="20"/>
        </w:rPr>
      </w:pPr>
      <w:r w:rsidRPr="008F30B2">
        <w:rPr>
          <w:rFonts w:cs="Arial"/>
          <w:szCs w:val="20"/>
        </w:rPr>
        <w:t xml:space="preserve">File Name = </w:t>
      </w:r>
      <w:r w:rsidRPr="00247B77">
        <w:rPr>
          <w:rFonts w:ascii="Courier New" w:hAnsi="Courier New" w:cs="Courier New"/>
          <w:szCs w:val="20"/>
        </w:rPr>
        <w:t>DE_ddd_VPD_DNF_YYYYMMDD_99999999.DAT</w:t>
      </w:r>
      <w:r w:rsidRPr="008F30B2">
        <w:rPr>
          <w:rFonts w:cs="Arial"/>
          <w:szCs w:val="20"/>
        </w:rPr>
        <w:t xml:space="preserve"> (Full File for a single VPD)</w:t>
      </w:r>
    </w:p>
    <w:p w:rsidR="008F30B2" w:rsidRPr="008F30B2" w:rsidRDefault="008F30B2" w:rsidP="008F30B2">
      <w:pPr>
        <w:overflowPunct w:val="0"/>
        <w:autoSpaceDE w:val="0"/>
        <w:autoSpaceDN w:val="0"/>
        <w:adjustRightInd w:val="0"/>
        <w:spacing w:after="120" w:line="360" w:lineRule="auto"/>
        <w:textAlignment w:val="baseline"/>
        <w:rPr>
          <w:rFonts w:cs="Arial"/>
          <w:szCs w:val="20"/>
        </w:rPr>
      </w:pPr>
      <w:r w:rsidRPr="008F30B2">
        <w:rPr>
          <w:rFonts w:cs="Arial"/>
          <w:szCs w:val="20"/>
        </w:rPr>
        <w:t>Or</w:t>
      </w:r>
    </w:p>
    <w:p w:rsidR="008F30B2" w:rsidRPr="008F30B2" w:rsidRDefault="008F30B2" w:rsidP="008F30B2">
      <w:pPr>
        <w:overflowPunct w:val="0"/>
        <w:autoSpaceDE w:val="0"/>
        <w:autoSpaceDN w:val="0"/>
        <w:adjustRightInd w:val="0"/>
        <w:spacing w:after="120" w:line="360" w:lineRule="auto"/>
        <w:textAlignment w:val="baseline"/>
        <w:rPr>
          <w:rFonts w:cs="Arial"/>
          <w:szCs w:val="20"/>
        </w:rPr>
      </w:pPr>
      <w:r w:rsidRPr="008F30B2">
        <w:rPr>
          <w:rFonts w:cs="Arial"/>
          <w:szCs w:val="20"/>
        </w:rPr>
        <w:t xml:space="preserve">File Name = </w:t>
      </w:r>
      <w:r w:rsidRPr="00247B77">
        <w:rPr>
          <w:rFonts w:ascii="Courier New" w:hAnsi="Courier New" w:cs="Courier New"/>
          <w:szCs w:val="20"/>
        </w:rPr>
        <w:t>DE_ddd_VPD_DNC_YYYYMMDD_99999999.DAT</w:t>
      </w:r>
      <w:r w:rsidRPr="008F30B2">
        <w:rPr>
          <w:rFonts w:cs="Arial"/>
          <w:szCs w:val="20"/>
        </w:rPr>
        <w:t xml:space="preserve"> (Changes File for a single VPD)</w:t>
      </w:r>
    </w:p>
    <w:p w:rsidR="008F30B2" w:rsidRPr="008F30B2" w:rsidRDefault="008F30B2" w:rsidP="008F30B2">
      <w:pPr>
        <w:overflowPunct w:val="0"/>
        <w:autoSpaceDE w:val="0"/>
        <w:autoSpaceDN w:val="0"/>
        <w:adjustRightInd w:val="0"/>
        <w:spacing w:after="120" w:line="360" w:lineRule="auto"/>
        <w:textAlignment w:val="baseline"/>
        <w:rPr>
          <w:rFonts w:cs="Arial"/>
          <w:szCs w:val="20"/>
        </w:rPr>
      </w:pPr>
      <w:r w:rsidRPr="008F30B2">
        <w:rPr>
          <w:rFonts w:cs="Arial"/>
          <w:szCs w:val="20"/>
        </w:rPr>
        <w:t>Or</w:t>
      </w:r>
    </w:p>
    <w:p w:rsidR="008F30B2" w:rsidRPr="008F30B2" w:rsidRDefault="008F30B2" w:rsidP="008F30B2">
      <w:pPr>
        <w:overflowPunct w:val="0"/>
        <w:autoSpaceDE w:val="0"/>
        <w:autoSpaceDN w:val="0"/>
        <w:adjustRightInd w:val="0"/>
        <w:spacing w:after="120" w:line="360" w:lineRule="auto"/>
        <w:textAlignment w:val="baseline"/>
        <w:rPr>
          <w:rFonts w:cs="Arial"/>
          <w:szCs w:val="20"/>
        </w:rPr>
      </w:pPr>
      <w:r w:rsidRPr="008F30B2">
        <w:rPr>
          <w:rFonts w:cs="Arial"/>
          <w:szCs w:val="20"/>
        </w:rPr>
        <w:t xml:space="preserve">File Name = </w:t>
      </w:r>
      <w:r w:rsidRPr="00247B77">
        <w:rPr>
          <w:rFonts w:ascii="Courier New" w:hAnsi="Courier New" w:cs="Courier New"/>
          <w:szCs w:val="20"/>
        </w:rPr>
        <w:t>DE_ddd_DNF_YYYYMMDD_99999999.DAT</w:t>
      </w:r>
      <w:r w:rsidRPr="008F30B2">
        <w:rPr>
          <w:rFonts w:cs="Arial"/>
          <w:szCs w:val="20"/>
        </w:rPr>
        <w:t xml:space="preserve"> (where notifications for multiple VPDs are included)</w:t>
      </w:r>
    </w:p>
    <w:p w:rsidR="00DF45F2" w:rsidRDefault="00DF45F2" w:rsidP="008F30B2">
      <w:pPr>
        <w:spacing w:line="360" w:lineRule="auto"/>
        <w:rPr>
          <w:rFonts w:cs="Arial"/>
          <w:szCs w:val="20"/>
        </w:rPr>
      </w:pPr>
    </w:p>
    <w:p w:rsidR="0040620F" w:rsidRDefault="0040620F" w:rsidP="008F30B2">
      <w:pPr>
        <w:spacing w:line="360" w:lineRule="auto"/>
        <w:rPr>
          <w:rFonts w:cs="Arial"/>
          <w:szCs w:val="20"/>
        </w:rPr>
      </w:pPr>
    </w:p>
    <w:p w:rsidR="008F30B2" w:rsidRPr="008F30B2" w:rsidRDefault="008F30B2" w:rsidP="008F30B2">
      <w:pPr>
        <w:spacing w:line="360" w:lineRule="auto"/>
        <w:rPr>
          <w:rFonts w:cs="Arial"/>
          <w:szCs w:val="20"/>
        </w:rPr>
      </w:pPr>
      <w:r w:rsidRPr="008F30B2">
        <w:rPr>
          <w:rFonts w:cs="Arial"/>
          <w:szCs w:val="20"/>
        </w:rPr>
        <w:lastRenderedPageBreak/>
        <w:t>Where:</w:t>
      </w:r>
    </w:p>
    <w:p w:rsidR="008F30B2" w:rsidRPr="008F30B2" w:rsidRDefault="008F30B2" w:rsidP="008F30B2">
      <w:pPr>
        <w:spacing w:line="360" w:lineRule="auto"/>
        <w:rPr>
          <w:rFonts w:cs="Arial"/>
          <w:szCs w:val="20"/>
        </w:rPr>
      </w:pPr>
    </w:p>
    <w:tbl>
      <w:tblPr>
        <w:tblW w:w="9475" w:type="dxa"/>
        <w:tblInd w:w="964" w:type="dxa"/>
        <w:tblLayout w:type="fixed"/>
        <w:tblLook w:val="0000" w:firstRow="0" w:lastRow="0" w:firstColumn="0" w:lastColumn="0" w:noHBand="0" w:noVBand="0"/>
      </w:tblPr>
      <w:tblGrid>
        <w:gridCol w:w="1551"/>
        <w:gridCol w:w="7924"/>
      </w:tblGrid>
      <w:tr w:rsidR="008F30B2" w:rsidRPr="008F30B2" w:rsidTr="008B20FF">
        <w:tc>
          <w:tcPr>
            <w:tcW w:w="1551" w:type="dxa"/>
            <w:tcBorders>
              <w:top w:val="nil"/>
              <w:left w:val="nil"/>
              <w:bottom w:val="nil"/>
              <w:right w:val="nil"/>
            </w:tcBorders>
          </w:tcPr>
          <w:p w:rsidR="008F30B2" w:rsidRPr="008F30B2" w:rsidRDefault="008F30B2" w:rsidP="008F30B2">
            <w:pPr>
              <w:spacing w:line="360" w:lineRule="auto"/>
              <w:rPr>
                <w:rFonts w:cs="Arial"/>
                <w:szCs w:val="20"/>
              </w:rPr>
            </w:pPr>
            <w:r w:rsidRPr="008F30B2">
              <w:rPr>
                <w:rFonts w:cs="Arial"/>
                <w:szCs w:val="20"/>
              </w:rPr>
              <w:t>DN</w:t>
            </w:r>
          </w:p>
        </w:tc>
        <w:tc>
          <w:tcPr>
            <w:tcW w:w="7924" w:type="dxa"/>
            <w:tcBorders>
              <w:top w:val="nil"/>
              <w:left w:val="nil"/>
              <w:bottom w:val="nil"/>
              <w:right w:val="nil"/>
            </w:tcBorders>
          </w:tcPr>
          <w:p w:rsidR="008F30B2" w:rsidRPr="008F30B2" w:rsidRDefault="008F30B2" w:rsidP="008F30B2">
            <w:pPr>
              <w:spacing w:line="360" w:lineRule="auto"/>
              <w:rPr>
                <w:rFonts w:cs="Arial"/>
                <w:szCs w:val="20"/>
              </w:rPr>
            </w:pPr>
            <w:r w:rsidRPr="008F30B2">
              <w:rPr>
                <w:rFonts w:cs="Arial"/>
                <w:szCs w:val="20"/>
              </w:rPr>
              <w:t xml:space="preserve">The fixed </w:t>
            </w:r>
            <w:proofErr w:type="gramStart"/>
            <w:r w:rsidRPr="008F30B2">
              <w:rPr>
                <w:rFonts w:cs="Arial"/>
                <w:szCs w:val="20"/>
              </w:rPr>
              <w:t>length file</w:t>
            </w:r>
            <w:proofErr w:type="gramEnd"/>
            <w:r w:rsidRPr="008F30B2">
              <w:rPr>
                <w:rFonts w:cs="Arial"/>
                <w:szCs w:val="20"/>
              </w:rPr>
              <w:t xml:space="preserve"> type. Define as a constant ‘Deanery Notification’ for the ‘GI’ Interface File </w:t>
            </w:r>
          </w:p>
        </w:tc>
      </w:tr>
      <w:tr w:rsidR="008F30B2" w:rsidRPr="008F30B2" w:rsidTr="008B20FF">
        <w:tc>
          <w:tcPr>
            <w:tcW w:w="1551" w:type="dxa"/>
            <w:tcBorders>
              <w:top w:val="nil"/>
              <w:left w:val="nil"/>
              <w:bottom w:val="nil"/>
              <w:right w:val="nil"/>
            </w:tcBorders>
          </w:tcPr>
          <w:p w:rsidR="008F30B2" w:rsidRPr="008F30B2" w:rsidRDefault="008F30B2" w:rsidP="008F30B2">
            <w:pPr>
              <w:spacing w:line="360" w:lineRule="auto"/>
              <w:rPr>
                <w:rFonts w:cs="Arial"/>
                <w:szCs w:val="20"/>
              </w:rPr>
            </w:pPr>
            <w:r w:rsidRPr="008F30B2">
              <w:rPr>
                <w:rFonts w:cs="Arial"/>
                <w:szCs w:val="20"/>
              </w:rPr>
              <w:t>Ddd</w:t>
            </w:r>
          </w:p>
        </w:tc>
        <w:tc>
          <w:tcPr>
            <w:tcW w:w="7924" w:type="dxa"/>
            <w:tcBorders>
              <w:top w:val="nil"/>
              <w:left w:val="nil"/>
              <w:bottom w:val="nil"/>
              <w:right w:val="nil"/>
            </w:tcBorders>
          </w:tcPr>
          <w:p w:rsidR="008F30B2" w:rsidRPr="008F30B2" w:rsidRDefault="008F30B2" w:rsidP="00444A9E">
            <w:pPr>
              <w:spacing w:line="360" w:lineRule="auto"/>
              <w:rPr>
                <w:rFonts w:cs="Arial"/>
                <w:szCs w:val="20"/>
              </w:rPr>
            </w:pPr>
            <w:r w:rsidRPr="008F30B2">
              <w:rPr>
                <w:rFonts w:cs="Arial"/>
                <w:szCs w:val="20"/>
              </w:rPr>
              <w:t xml:space="preserve">The fixed length </w:t>
            </w:r>
            <w:r w:rsidR="0040620F">
              <w:rPr>
                <w:rFonts w:cs="Arial"/>
                <w:szCs w:val="20"/>
              </w:rPr>
              <w:t>DIT Region</w:t>
            </w:r>
            <w:r w:rsidRPr="008F30B2">
              <w:rPr>
                <w:rFonts w:cs="Arial"/>
                <w:szCs w:val="20"/>
              </w:rPr>
              <w:t xml:space="preserve"> Code.</w:t>
            </w:r>
          </w:p>
        </w:tc>
      </w:tr>
      <w:tr w:rsidR="008F30B2" w:rsidRPr="008F30B2" w:rsidTr="008B20FF">
        <w:tc>
          <w:tcPr>
            <w:tcW w:w="1551" w:type="dxa"/>
            <w:tcBorders>
              <w:top w:val="nil"/>
              <w:left w:val="nil"/>
              <w:bottom w:val="nil"/>
              <w:right w:val="nil"/>
            </w:tcBorders>
          </w:tcPr>
          <w:p w:rsidR="008F30B2" w:rsidRPr="008F30B2" w:rsidRDefault="008F30B2" w:rsidP="008F30B2">
            <w:pPr>
              <w:spacing w:line="360" w:lineRule="auto"/>
              <w:rPr>
                <w:rFonts w:cs="Arial"/>
                <w:szCs w:val="20"/>
              </w:rPr>
            </w:pPr>
            <w:r w:rsidRPr="008F30B2">
              <w:rPr>
                <w:rFonts w:cs="Arial"/>
                <w:szCs w:val="20"/>
              </w:rPr>
              <w:t>VPD</w:t>
            </w:r>
          </w:p>
        </w:tc>
        <w:tc>
          <w:tcPr>
            <w:tcW w:w="7924" w:type="dxa"/>
            <w:tcBorders>
              <w:top w:val="nil"/>
              <w:left w:val="nil"/>
              <w:bottom w:val="nil"/>
              <w:right w:val="nil"/>
            </w:tcBorders>
          </w:tcPr>
          <w:p w:rsidR="008F30B2" w:rsidRPr="008F30B2" w:rsidRDefault="008F30B2" w:rsidP="008F30B2">
            <w:pPr>
              <w:spacing w:line="360" w:lineRule="auto"/>
              <w:rPr>
                <w:rFonts w:cs="Arial"/>
                <w:szCs w:val="20"/>
              </w:rPr>
            </w:pPr>
            <w:r w:rsidRPr="008F30B2">
              <w:rPr>
                <w:rFonts w:cs="Arial"/>
                <w:szCs w:val="20"/>
              </w:rPr>
              <w:t>ESR Employer Code (Virtual Private Database Code)</w:t>
            </w:r>
          </w:p>
        </w:tc>
      </w:tr>
      <w:tr w:rsidR="008F30B2" w:rsidRPr="008F30B2" w:rsidTr="008B20FF">
        <w:tc>
          <w:tcPr>
            <w:tcW w:w="1551" w:type="dxa"/>
            <w:tcBorders>
              <w:top w:val="nil"/>
              <w:left w:val="nil"/>
              <w:bottom w:val="nil"/>
              <w:right w:val="nil"/>
            </w:tcBorders>
          </w:tcPr>
          <w:p w:rsidR="008F30B2" w:rsidRPr="008F30B2" w:rsidRDefault="008F30B2" w:rsidP="008F30B2">
            <w:pPr>
              <w:spacing w:line="360" w:lineRule="auto"/>
              <w:rPr>
                <w:rFonts w:cs="Arial"/>
                <w:szCs w:val="20"/>
              </w:rPr>
            </w:pPr>
            <w:r w:rsidRPr="008F30B2">
              <w:rPr>
                <w:rFonts w:cs="Arial"/>
                <w:szCs w:val="20"/>
              </w:rPr>
              <w:t>DNF</w:t>
            </w:r>
          </w:p>
        </w:tc>
        <w:tc>
          <w:tcPr>
            <w:tcW w:w="7924" w:type="dxa"/>
            <w:tcBorders>
              <w:top w:val="nil"/>
              <w:left w:val="nil"/>
              <w:bottom w:val="nil"/>
              <w:right w:val="nil"/>
            </w:tcBorders>
          </w:tcPr>
          <w:p w:rsidR="008F30B2" w:rsidRPr="008F30B2" w:rsidRDefault="008F30B2" w:rsidP="008F30B2">
            <w:pPr>
              <w:spacing w:line="360" w:lineRule="auto"/>
              <w:rPr>
                <w:rFonts w:cs="Arial"/>
                <w:szCs w:val="20"/>
              </w:rPr>
            </w:pPr>
            <w:r w:rsidRPr="008F30B2">
              <w:rPr>
                <w:rFonts w:cs="Arial"/>
                <w:szCs w:val="20"/>
              </w:rPr>
              <w:t xml:space="preserve">The fixed length </w:t>
            </w:r>
            <w:proofErr w:type="gramStart"/>
            <w:r w:rsidRPr="008F30B2">
              <w:rPr>
                <w:rFonts w:cs="Arial"/>
                <w:szCs w:val="20"/>
              </w:rPr>
              <w:t>sub file</w:t>
            </w:r>
            <w:proofErr w:type="gramEnd"/>
            <w:r w:rsidRPr="008F30B2">
              <w:rPr>
                <w:rFonts w:cs="Arial"/>
                <w:szCs w:val="20"/>
              </w:rPr>
              <w:t xml:space="preserve"> type.</w:t>
            </w:r>
          </w:p>
          <w:p w:rsidR="008F30B2" w:rsidRPr="008F30B2" w:rsidRDefault="008F30B2" w:rsidP="008F30B2">
            <w:pPr>
              <w:spacing w:line="360" w:lineRule="auto"/>
              <w:rPr>
                <w:rFonts w:cs="Arial"/>
                <w:szCs w:val="20"/>
              </w:rPr>
            </w:pPr>
            <w:r w:rsidRPr="008F30B2">
              <w:rPr>
                <w:rFonts w:cs="Arial"/>
                <w:szCs w:val="20"/>
              </w:rPr>
              <w:t>‘DNF’</w:t>
            </w:r>
            <w:r w:rsidRPr="008F30B2">
              <w:rPr>
                <w:rFonts w:cs="Arial"/>
                <w:szCs w:val="20"/>
              </w:rPr>
              <w:tab/>
              <w:t>-  to denote ‘Full’ notification file</w:t>
            </w:r>
          </w:p>
          <w:p w:rsidR="008F30B2" w:rsidRPr="008F30B2" w:rsidRDefault="008F30B2" w:rsidP="008F30B2">
            <w:pPr>
              <w:spacing w:line="360" w:lineRule="auto"/>
              <w:rPr>
                <w:rFonts w:cs="Arial"/>
                <w:szCs w:val="20"/>
              </w:rPr>
            </w:pPr>
            <w:r w:rsidRPr="008F30B2">
              <w:rPr>
                <w:rFonts w:cs="Arial"/>
                <w:szCs w:val="20"/>
              </w:rPr>
              <w:t>‘DNC’   -  to denote a ‘Changes’ notification file</w:t>
            </w:r>
          </w:p>
        </w:tc>
      </w:tr>
      <w:tr w:rsidR="008F30B2" w:rsidRPr="008F30B2" w:rsidTr="008B20FF">
        <w:tc>
          <w:tcPr>
            <w:tcW w:w="1551" w:type="dxa"/>
            <w:tcBorders>
              <w:top w:val="nil"/>
              <w:left w:val="nil"/>
              <w:bottom w:val="nil"/>
              <w:right w:val="nil"/>
            </w:tcBorders>
          </w:tcPr>
          <w:p w:rsidR="008F30B2" w:rsidRPr="008F30B2" w:rsidRDefault="008F30B2" w:rsidP="008F30B2">
            <w:pPr>
              <w:spacing w:line="360" w:lineRule="auto"/>
              <w:rPr>
                <w:rFonts w:cs="Arial"/>
                <w:szCs w:val="20"/>
              </w:rPr>
            </w:pPr>
            <w:r w:rsidRPr="008F30B2">
              <w:rPr>
                <w:rFonts w:cs="Arial"/>
                <w:szCs w:val="20"/>
              </w:rPr>
              <w:t>YYYYMMDD</w:t>
            </w:r>
          </w:p>
        </w:tc>
        <w:tc>
          <w:tcPr>
            <w:tcW w:w="7924" w:type="dxa"/>
            <w:tcBorders>
              <w:top w:val="nil"/>
              <w:left w:val="nil"/>
              <w:bottom w:val="nil"/>
              <w:right w:val="nil"/>
            </w:tcBorders>
          </w:tcPr>
          <w:p w:rsidR="008F30B2" w:rsidRPr="008F30B2" w:rsidRDefault="008F30B2" w:rsidP="008F30B2">
            <w:pPr>
              <w:spacing w:line="360" w:lineRule="auto"/>
              <w:rPr>
                <w:rFonts w:cs="Arial"/>
                <w:szCs w:val="20"/>
              </w:rPr>
            </w:pPr>
            <w:r w:rsidRPr="008F30B2">
              <w:rPr>
                <w:rFonts w:cs="Arial"/>
                <w:szCs w:val="20"/>
              </w:rPr>
              <w:t>Date corresponding to the date the file was created</w:t>
            </w:r>
          </w:p>
        </w:tc>
      </w:tr>
      <w:tr w:rsidR="008F30B2" w:rsidRPr="008F30B2" w:rsidTr="008B20FF">
        <w:tc>
          <w:tcPr>
            <w:tcW w:w="1551" w:type="dxa"/>
            <w:tcBorders>
              <w:top w:val="nil"/>
              <w:left w:val="nil"/>
              <w:bottom w:val="nil"/>
              <w:right w:val="nil"/>
            </w:tcBorders>
          </w:tcPr>
          <w:p w:rsidR="008F30B2" w:rsidRPr="008F30B2" w:rsidRDefault="008F30B2" w:rsidP="008F30B2">
            <w:pPr>
              <w:spacing w:line="360" w:lineRule="auto"/>
              <w:rPr>
                <w:rFonts w:cs="Arial"/>
                <w:szCs w:val="20"/>
              </w:rPr>
            </w:pPr>
            <w:r w:rsidRPr="008F30B2">
              <w:rPr>
                <w:rFonts w:cs="Arial"/>
                <w:szCs w:val="20"/>
              </w:rPr>
              <w:t>99999999</w:t>
            </w:r>
          </w:p>
        </w:tc>
        <w:tc>
          <w:tcPr>
            <w:tcW w:w="7924" w:type="dxa"/>
            <w:tcBorders>
              <w:top w:val="nil"/>
              <w:left w:val="nil"/>
              <w:bottom w:val="nil"/>
              <w:right w:val="nil"/>
            </w:tcBorders>
          </w:tcPr>
          <w:p w:rsidR="008F30B2" w:rsidRPr="008F30B2" w:rsidRDefault="008F30B2" w:rsidP="008F30B2">
            <w:pPr>
              <w:spacing w:line="360" w:lineRule="auto"/>
              <w:rPr>
                <w:rFonts w:cs="Arial"/>
                <w:szCs w:val="20"/>
              </w:rPr>
            </w:pPr>
            <w:r w:rsidRPr="008F30B2">
              <w:rPr>
                <w:rFonts w:cs="Arial"/>
                <w:szCs w:val="20"/>
              </w:rPr>
              <w:t>Interface Run Sequence Number, incremented for each file</w:t>
            </w:r>
          </w:p>
        </w:tc>
      </w:tr>
      <w:tr w:rsidR="008F30B2" w:rsidRPr="008F30B2" w:rsidTr="008B20FF">
        <w:tc>
          <w:tcPr>
            <w:tcW w:w="1551" w:type="dxa"/>
            <w:tcBorders>
              <w:top w:val="nil"/>
              <w:left w:val="nil"/>
              <w:bottom w:val="nil"/>
              <w:right w:val="nil"/>
            </w:tcBorders>
          </w:tcPr>
          <w:p w:rsidR="008F30B2" w:rsidRPr="008F30B2" w:rsidRDefault="008F30B2" w:rsidP="008F30B2">
            <w:pPr>
              <w:spacing w:line="360" w:lineRule="auto"/>
              <w:rPr>
                <w:rFonts w:cs="Arial"/>
                <w:szCs w:val="20"/>
              </w:rPr>
            </w:pPr>
            <w:r w:rsidRPr="008F30B2">
              <w:rPr>
                <w:rFonts w:cs="Arial"/>
                <w:szCs w:val="20"/>
              </w:rPr>
              <w:t>DAT</w:t>
            </w:r>
          </w:p>
        </w:tc>
        <w:tc>
          <w:tcPr>
            <w:tcW w:w="7924" w:type="dxa"/>
            <w:tcBorders>
              <w:top w:val="nil"/>
              <w:left w:val="nil"/>
              <w:bottom w:val="nil"/>
              <w:right w:val="nil"/>
            </w:tcBorders>
          </w:tcPr>
          <w:p w:rsidR="008F30B2" w:rsidRPr="008F30B2" w:rsidRDefault="008F30B2" w:rsidP="008F30B2">
            <w:pPr>
              <w:spacing w:line="360" w:lineRule="auto"/>
              <w:rPr>
                <w:rFonts w:cs="Arial"/>
                <w:szCs w:val="20"/>
              </w:rPr>
            </w:pPr>
            <w:r w:rsidRPr="008F30B2">
              <w:rPr>
                <w:rFonts w:cs="Arial"/>
                <w:szCs w:val="20"/>
              </w:rPr>
              <w:t>Constant ‘DAT’ extension denoting data file</w:t>
            </w:r>
          </w:p>
        </w:tc>
      </w:tr>
    </w:tbl>
    <w:p w:rsidR="008F30B2" w:rsidRPr="008F30B2" w:rsidRDefault="008F30B2" w:rsidP="008F30B2">
      <w:pPr>
        <w:overflowPunct w:val="0"/>
        <w:autoSpaceDE w:val="0"/>
        <w:autoSpaceDN w:val="0"/>
        <w:adjustRightInd w:val="0"/>
        <w:spacing w:after="120" w:line="360" w:lineRule="auto"/>
        <w:textAlignment w:val="baseline"/>
        <w:rPr>
          <w:rFonts w:ascii="Book Antiqua" w:hAnsi="Book Antiqua"/>
          <w:szCs w:val="20"/>
        </w:rPr>
      </w:pPr>
    </w:p>
    <w:p w:rsidR="008F30B2" w:rsidRPr="008F30B2" w:rsidRDefault="008F30B2" w:rsidP="008F30B2">
      <w:pPr>
        <w:spacing w:line="360" w:lineRule="auto"/>
        <w:rPr>
          <w:rFonts w:cs="Arial"/>
        </w:rPr>
      </w:pPr>
      <w:r w:rsidRPr="008F30B2">
        <w:rPr>
          <w:rFonts w:cs="Arial"/>
        </w:rPr>
        <w:t>The following section defines the data items.</w:t>
      </w:r>
    </w:p>
    <w:p w:rsidR="008F30B2" w:rsidRPr="008F30B2" w:rsidRDefault="008F30B2" w:rsidP="008F30B2">
      <w:pPr>
        <w:numPr>
          <w:ilvl w:val="12"/>
          <w:numId w:val="0"/>
        </w:numPr>
        <w:spacing w:line="360" w:lineRule="auto"/>
        <w:rPr>
          <w:rFonts w:cs="Arial"/>
        </w:rPr>
      </w:pPr>
    </w:p>
    <w:p w:rsidR="008F30B2" w:rsidRPr="008F30B2" w:rsidRDefault="008F30B2" w:rsidP="008F30B2">
      <w:pPr>
        <w:numPr>
          <w:ilvl w:val="12"/>
          <w:numId w:val="0"/>
        </w:numPr>
        <w:spacing w:line="360" w:lineRule="auto"/>
        <w:rPr>
          <w:rFonts w:cs="Arial"/>
        </w:rPr>
      </w:pPr>
      <w:r w:rsidRPr="008F30B2">
        <w:rPr>
          <w:rFonts w:cs="Arial"/>
        </w:rPr>
        <w:t xml:space="preserve">Each file is </w:t>
      </w:r>
      <w:r w:rsidR="0040620F">
        <w:rPr>
          <w:rFonts w:cs="Arial"/>
        </w:rPr>
        <w:t>DIT region</w:t>
      </w:r>
      <w:r w:rsidRPr="008F30B2">
        <w:rPr>
          <w:rFonts w:cs="Arial"/>
        </w:rPr>
        <w:t xml:space="preserve"> specific.  Records types are identified by the first 3 characters of each line.  The data within the file is ordered by record type as followed:</w:t>
      </w:r>
    </w:p>
    <w:p w:rsidR="008F30B2" w:rsidRPr="008F30B2" w:rsidRDefault="008F30B2" w:rsidP="008F30B2">
      <w:pPr>
        <w:numPr>
          <w:ilvl w:val="12"/>
          <w:numId w:val="0"/>
        </w:numPr>
        <w:spacing w:line="360" w:lineRule="auto"/>
        <w:ind w:left="244"/>
        <w:rPr>
          <w:rFonts w:cs="Arial"/>
        </w:rPr>
      </w:pPr>
    </w:p>
    <w:tbl>
      <w:tblPr>
        <w:tblW w:w="6656" w:type="dxa"/>
        <w:tblInd w:w="932"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483"/>
        <w:gridCol w:w="1496"/>
        <w:gridCol w:w="4677"/>
      </w:tblGrid>
      <w:tr w:rsidR="008F30B2" w:rsidRPr="008F30B2" w:rsidTr="008B20FF">
        <w:tc>
          <w:tcPr>
            <w:tcW w:w="483" w:type="dxa"/>
            <w:tcBorders>
              <w:top w:val="single" w:sz="6" w:space="0" w:color="C0C0C0"/>
              <w:left w:val="single" w:sz="6" w:space="0" w:color="C0C0C0"/>
              <w:bottom w:val="single" w:sz="6" w:space="0" w:color="C0C0C0"/>
              <w:right w:val="single" w:sz="6" w:space="0" w:color="C0C0C0"/>
            </w:tcBorders>
            <w:shd w:val="clear" w:color="auto" w:fill="E0E0E0"/>
            <w:tcMar>
              <w:left w:w="57" w:type="dxa"/>
            </w:tcMar>
          </w:tcPr>
          <w:p w:rsidR="008F30B2" w:rsidRPr="008F30B2" w:rsidRDefault="008F30B2" w:rsidP="008F30B2">
            <w:pPr>
              <w:overflowPunct w:val="0"/>
              <w:autoSpaceDE w:val="0"/>
              <w:autoSpaceDN w:val="0"/>
              <w:adjustRightInd w:val="0"/>
              <w:spacing w:after="120"/>
              <w:ind w:right="-108"/>
              <w:textAlignment w:val="baseline"/>
              <w:rPr>
                <w:rFonts w:cs="Arial"/>
                <w:b/>
                <w:szCs w:val="20"/>
                <w:lang w:val="en-US"/>
              </w:rPr>
            </w:pPr>
            <w:r w:rsidRPr="008F30B2">
              <w:rPr>
                <w:rFonts w:cs="Arial"/>
                <w:b/>
                <w:szCs w:val="20"/>
                <w:lang w:val="en-US"/>
              </w:rPr>
              <w:t>Seq.</w:t>
            </w:r>
          </w:p>
        </w:tc>
        <w:tc>
          <w:tcPr>
            <w:tcW w:w="1496"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b/>
                <w:szCs w:val="20"/>
                <w:lang w:val="en-US"/>
              </w:rPr>
            </w:pPr>
            <w:r w:rsidRPr="008F30B2">
              <w:rPr>
                <w:rFonts w:cs="Arial"/>
                <w:b/>
                <w:szCs w:val="20"/>
                <w:lang w:val="en-US"/>
              </w:rPr>
              <w:t>Record Type</w:t>
            </w:r>
          </w:p>
        </w:tc>
        <w:tc>
          <w:tcPr>
            <w:tcW w:w="4677"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Comments</w:t>
            </w:r>
          </w:p>
        </w:tc>
      </w:tr>
      <w:tr w:rsidR="008F30B2" w:rsidRPr="008F30B2" w:rsidTr="008B20FF">
        <w:tc>
          <w:tcPr>
            <w:tcW w:w="48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numPr>
                <w:ilvl w:val="0"/>
                <w:numId w:val="25"/>
              </w:numPr>
              <w:overflowPunct w:val="0"/>
              <w:autoSpaceDE w:val="0"/>
              <w:autoSpaceDN w:val="0"/>
              <w:adjustRightInd w:val="0"/>
              <w:spacing w:after="120"/>
              <w:textAlignment w:val="baseline"/>
              <w:rPr>
                <w:rFonts w:cs="Arial"/>
                <w:szCs w:val="20"/>
                <w:lang w:val="en-US"/>
              </w:rPr>
            </w:pPr>
          </w:p>
        </w:tc>
        <w:tc>
          <w:tcPr>
            <w:tcW w:w="149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HDR</w:t>
            </w:r>
          </w:p>
        </w:tc>
        <w:tc>
          <w:tcPr>
            <w:tcW w:w="467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File Header</w:t>
            </w:r>
          </w:p>
        </w:tc>
      </w:tr>
      <w:tr w:rsidR="008F30B2" w:rsidRPr="008F30B2" w:rsidTr="008B20FF">
        <w:tc>
          <w:tcPr>
            <w:tcW w:w="48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numPr>
                <w:ilvl w:val="0"/>
                <w:numId w:val="25"/>
              </w:numPr>
              <w:overflowPunct w:val="0"/>
              <w:autoSpaceDE w:val="0"/>
              <w:autoSpaceDN w:val="0"/>
              <w:adjustRightInd w:val="0"/>
              <w:spacing w:after="120"/>
              <w:textAlignment w:val="baseline"/>
              <w:rPr>
                <w:rFonts w:cs="Arial"/>
                <w:szCs w:val="20"/>
                <w:lang w:val="en-US"/>
              </w:rPr>
            </w:pPr>
          </w:p>
        </w:tc>
        <w:tc>
          <w:tcPr>
            <w:tcW w:w="149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NOT</w:t>
            </w:r>
          </w:p>
        </w:tc>
        <w:tc>
          <w:tcPr>
            <w:tcW w:w="467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A workflow notification record type.</w:t>
            </w:r>
          </w:p>
        </w:tc>
      </w:tr>
      <w:tr w:rsidR="008F30B2" w:rsidRPr="008F30B2" w:rsidTr="008B20FF">
        <w:tc>
          <w:tcPr>
            <w:tcW w:w="48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numPr>
                <w:ilvl w:val="0"/>
                <w:numId w:val="25"/>
              </w:numPr>
              <w:overflowPunct w:val="0"/>
              <w:autoSpaceDE w:val="0"/>
              <w:autoSpaceDN w:val="0"/>
              <w:adjustRightInd w:val="0"/>
              <w:spacing w:after="120"/>
              <w:textAlignment w:val="baseline"/>
              <w:rPr>
                <w:rFonts w:cs="Arial"/>
                <w:szCs w:val="20"/>
                <w:lang w:val="en-US"/>
              </w:rPr>
            </w:pPr>
          </w:p>
        </w:tc>
        <w:tc>
          <w:tcPr>
            <w:tcW w:w="149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TRL</w:t>
            </w:r>
          </w:p>
        </w:tc>
        <w:tc>
          <w:tcPr>
            <w:tcW w:w="467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File Trailer</w:t>
            </w:r>
          </w:p>
        </w:tc>
      </w:tr>
    </w:tbl>
    <w:p w:rsidR="008F30B2" w:rsidRPr="008F30B2" w:rsidRDefault="008F30B2" w:rsidP="008F30B2"/>
    <w:p w:rsidR="008F30B2" w:rsidRDefault="008F30B2" w:rsidP="00B15C1F"/>
    <w:p w:rsidR="00DF45F2" w:rsidRPr="008F30B2" w:rsidRDefault="00DF45F2" w:rsidP="00B15C1F"/>
    <w:p w:rsidR="008F30B2" w:rsidRPr="008F30B2" w:rsidRDefault="008F30B2" w:rsidP="00B15C1F">
      <w:pPr>
        <w:keepNext/>
        <w:numPr>
          <w:ilvl w:val="1"/>
          <w:numId w:val="62"/>
        </w:numPr>
        <w:tabs>
          <w:tab w:val="left" w:pos="1000"/>
          <w:tab w:val="right" w:leader="dot" w:pos="9514"/>
        </w:tabs>
        <w:spacing w:after="120"/>
        <w:ind w:left="0"/>
        <w:outlineLvl w:val="1"/>
        <w:rPr>
          <w:b/>
          <w:bCs/>
          <w:iCs/>
          <w:smallCaps/>
          <w:sz w:val="28"/>
          <w:szCs w:val="28"/>
        </w:rPr>
      </w:pPr>
      <w:bookmarkStart w:id="107" w:name="_Toc67665406"/>
      <w:r w:rsidRPr="008F30B2">
        <w:rPr>
          <w:b/>
          <w:bCs/>
          <w:iCs/>
          <w:smallCaps/>
          <w:sz w:val="28"/>
          <w:szCs w:val="28"/>
        </w:rPr>
        <w:t>File Format</w:t>
      </w:r>
      <w:bookmarkEnd w:id="107"/>
    </w:p>
    <w:p w:rsidR="008F30B2" w:rsidRPr="008F30B2" w:rsidRDefault="008F30B2" w:rsidP="008F30B2">
      <w:pPr>
        <w:spacing w:line="360" w:lineRule="auto"/>
        <w:ind w:left="1832"/>
      </w:pPr>
    </w:p>
    <w:p w:rsidR="008F30B2" w:rsidRPr="008F30B2" w:rsidRDefault="008F30B2" w:rsidP="008F30B2">
      <w:r w:rsidRPr="008F30B2">
        <w:t xml:space="preserve">The following file format should be observed.  </w:t>
      </w:r>
    </w:p>
    <w:p w:rsidR="008F30B2" w:rsidRPr="008F30B2" w:rsidRDefault="008F30B2" w:rsidP="008F30B2"/>
    <w:p w:rsidR="008F30B2" w:rsidRPr="008F30B2" w:rsidRDefault="008F30B2" w:rsidP="00B15C1F">
      <w:pPr>
        <w:keepNext/>
        <w:numPr>
          <w:ilvl w:val="2"/>
          <w:numId w:val="62"/>
        </w:numPr>
        <w:spacing w:before="240" w:after="60"/>
        <w:ind w:left="504"/>
        <w:outlineLvl w:val="2"/>
        <w:rPr>
          <w:rFonts w:cs="Arial"/>
          <w:b/>
          <w:bCs/>
          <w:sz w:val="26"/>
          <w:szCs w:val="26"/>
        </w:rPr>
      </w:pPr>
      <w:bookmarkStart w:id="108" w:name="_Toc344909782"/>
      <w:bookmarkStart w:id="109" w:name="_Toc67665407"/>
      <w:r w:rsidRPr="008F30B2">
        <w:rPr>
          <w:rFonts w:cs="Arial"/>
          <w:b/>
          <w:bCs/>
          <w:sz w:val="26"/>
          <w:szCs w:val="26"/>
        </w:rPr>
        <w:t>File Header</w:t>
      </w:r>
      <w:bookmarkEnd w:id="108"/>
      <w:bookmarkEnd w:id="109"/>
    </w:p>
    <w:p w:rsidR="008F30B2" w:rsidRPr="008F30B2" w:rsidRDefault="008F30B2" w:rsidP="008F30B2">
      <w:pPr>
        <w:numPr>
          <w:ilvl w:val="12"/>
          <w:numId w:val="0"/>
        </w:numPr>
        <w:spacing w:line="360" w:lineRule="auto"/>
        <w:rPr>
          <w:rFonts w:cs="Arial"/>
        </w:rPr>
      </w:pPr>
      <w:r w:rsidRPr="008F30B2">
        <w:rPr>
          <w:rFonts w:cs="Arial"/>
        </w:rPr>
        <w:t>There must be one and only one header record per file.  It must be the first record in the file.  This header record is common to all Generic Inbound Interface files.</w:t>
      </w:r>
    </w:p>
    <w:p w:rsidR="008F30B2" w:rsidRPr="008F30B2" w:rsidRDefault="008F30B2" w:rsidP="008F30B2">
      <w:pPr>
        <w:numPr>
          <w:ilvl w:val="12"/>
          <w:numId w:val="0"/>
        </w:numPr>
        <w:rPr>
          <w:rFonts w:cs="Arial"/>
          <w:lang w:val="en-US"/>
        </w:rPr>
      </w:pPr>
    </w:p>
    <w:tbl>
      <w:tblPr>
        <w:tblW w:w="9696" w:type="dxa"/>
        <w:tblInd w:w="51"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257"/>
        <w:gridCol w:w="483"/>
        <w:gridCol w:w="2852"/>
        <w:gridCol w:w="1117"/>
        <w:gridCol w:w="3987"/>
      </w:tblGrid>
      <w:tr w:rsidR="008F30B2" w:rsidRPr="008F30B2" w:rsidTr="008B20FF">
        <w:tc>
          <w:tcPr>
            <w:tcW w:w="1257"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ind w:right="-108"/>
              <w:textAlignment w:val="baseline"/>
              <w:rPr>
                <w:rFonts w:cs="Arial"/>
                <w:b/>
                <w:szCs w:val="20"/>
                <w:lang w:val="en-US"/>
              </w:rPr>
            </w:pPr>
            <w:r w:rsidRPr="008F30B2">
              <w:rPr>
                <w:rFonts w:cs="Arial"/>
                <w:b/>
                <w:szCs w:val="20"/>
                <w:lang w:val="en-US"/>
              </w:rPr>
              <w:t>Ref.</w:t>
            </w:r>
          </w:p>
        </w:tc>
        <w:tc>
          <w:tcPr>
            <w:tcW w:w="483" w:type="dxa"/>
            <w:tcBorders>
              <w:top w:val="single" w:sz="6" w:space="0" w:color="C0C0C0"/>
              <w:left w:val="single" w:sz="6" w:space="0" w:color="C0C0C0"/>
              <w:bottom w:val="single" w:sz="6" w:space="0" w:color="C0C0C0"/>
              <w:right w:val="single" w:sz="6" w:space="0" w:color="C0C0C0"/>
            </w:tcBorders>
            <w:shd w:val="clear" w:color="auto" w:fill="E0E0E0"/>
            <w:tcMar>
              <w:left w:w="57" w:type="dxa"/>
            </w:tcMar>
          </w:tcPr>
          <w:p w:rsidR="008F30B2" w:rsidRPr="008F30B2" w:rsidRDefault="008F30B2" w:rsidP="008F30B2">
            <w:pPr>
              <w:overflowPunct w:val="0"/>
              <w:autoSpaceDE w:val="0"/>
              <w:autoSpaceDN w:val="0"/>
              <w:adjustRightInd w:val="0"/>
              <w:spacing w:after="120"/>
              <w:ind w:right="-108"/>
              <w:textAlignment w:val="baseline"/>
              <w:rPr>
                <w:rFonts w:cs="Arial"/>
                <w:b/>
                <w:szCs w:val="20"/>
                <w:lang w:val="en-US"/>
              </w:rPr>
            </w:pPr>
            <w:r w:rsidRPr="008F30B2">
              <w:rPr>
                <w:rFonts w:cs="Arial"/>
                <w:b/>
                <w:szCs w:val="20"/>
                <w:lang w:val="en-US"/>
              </w:rPr>
              <w:t>No.</w:t>
            </w:r>
          </w:p>
        </w:tc>
        <w:tc>
          <w:tcPr>
            <w:tcW w:w="2852"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b/>
                <w:szCs w:val="20"/>
                <w:lang w:val="en-US"/>
              </w:rPr>
            </w:pPr>
            <w:r w:rsidRPr="008F30B2">
              <w:rPr>
                <w:rFonts w:cs="Arial"/>
                <w:b/>
                <w:szCs w:val="20"/>
                <w:lang w:val="en-US"/>
              </w:rPr>
              <w:t>Data Item</w:t>
            </w:r>
          </w:p>
        </w:tc>
        <w:tc>
          <w:tcPr>
            <w:tcW w:w="1117"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b/>
                <w:szCs w:val="20"/>
                <w:lang w:val="en-US"/>
              </w:rPr>
            </w:pPr>
            <w:r w:rsidRPr="008F30B2">
              <w:rPr>
                <w:rFonts w:cs="Arial"/>
                <w:b/>
                <w:szCs w:val="20"/>
                <w:lang w:val="en-US"/>
              </w:rPr>
              <w:t>Data Format</w:t>
            </w:r>
          </w:p>
        </w:tc>
        <w:tc>
          <w:tcPr>
            <w:tcW w:w="3987"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Comments</w:t>
            </w:r>
          </w:p>
        </w:tc>
      </w:tr>
      <w:tr w:rsidR="008F30B2" w:rsidRPr="008F30B2" w:rsidTr="008B20FF">
        <w:tc>
          <w:tcPr>
            <w:tcW w:w="125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S_HDR01</w:t>
            </w:r>
          </w:p>
        </w:tc>
        <w:tc>
          <w:tcPr>
            <w:tcW w:w="483"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5"/>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Record Type</w:t>
            </w:r>
          </w:p>
        </w:tc>
        <w:tc>
          <w:tcPr>
            <w:tcW w:w="111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F(3) +</w:t>
            </w:r>
          </w:p>
        </w:tc>
        <w:tc>
          <w:tcPr>
            <w:tcW w:w="398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Type of record Fixed value of ‘HDR’</w:t>
            </w:r>
          </w:p>
        </w:tc>
      </w:tr>
      <w:tr w:rsidR="008F30B2" w:rsidRPr="008F30B2" w:rsidTr="008B20FF">
        <w:tc>
          <w:tcPr>
            <w:tcW w:w="125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S_HDR0</w:t>
            </w:r>
            <w:r w:rsidR="004D00AE">
              <w:rPr>
                <w:rFonts w:cs="Arial"/>
                <w:szCs w:val="20"/>
                <w:lang w:val="en-US"/>
              </w:rPr>
              <w:t>2</w:t>
            </w:r>
          </w:p>
        </w:tc>
        <w:tc>
          <w:tcPr>
            <w:tcW w:w="483"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5"/>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File Name</w:t>
            </w:r>
          </w:p>
        </w:tc>
        <w:tc>
          <w:tcPr>
            <w:tcW w:w="111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X(60)+</w:t>
            </w:r>
          </w:p>
        </w:tc>
        <w:tc>
          <w:tcPr>
            <w:tcW w:w="398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The file name normally corresponding to the file name on disk</w:t>
            </w:r>
          </w:p>
        </w:tc>
      </w:tr>
      <w:tr w:rsidR="008F30B2" w:rsidRPr="008F30B2" w:rsidTr="008B20FF">
        <w:tc>
          <w:tcPr>
            <w:tcW w:w="125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S_HDR0</w:t>
            </w:r>
            <w:r w:rsidR="004D00AE">
              <w:rPr>
                <w:rFonts w:cs="Arial"/>
                <w:szCs w:val="20"/>
                <w:lang w:val="en-US"/>
              </w:rPr>
              <w:t>3</w:t>
            </w:r>
          </w:p>
        </w:tc>
        <w:tc>
          <w:tcPr>
            <w:tcW w:w="483"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5"/>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Creation Date</w:t>
            </w:r>
          </w:p>
        </w:tc>
        <w:tc>
          <w:tcPr>
            <w:tcW w:w="111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TSMP+</w:t>
            </w:r>
          </w:p>
        </w:tc>
        <w:tc>
          <w:tcPr>
            <w:tcW w:w="398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File Creation Timestamp.</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Format YYYYMMDD HH24MI</w:t>
            </w:r>
          </w:p>
        </w:tc>
      </w:tr>
    </w:tbl>
    <w:p w:rsidR="008F30B2" w:rsidRDefault="008F30B2" w:rsidP="008F30B2">
      <w:pPr>
        <w:numPr>
          <w:ilvl w:val="12"/>
          <w:numId w:val="0"/>
        </w:numPr>
        <w:rPr>
          <w:rFonts w:cs="Arial"/>
          <w:lang w:val="en-US"/>
        </w:rPr>
      </w:pPr>
    </w:p>
    <w:p w:rsidR="00DF45F2" w:rsidRDefault="00DF45F2" w:rsidP="008F30B2">
      <w:pPr>
        <w:numPr>
          <w:ilvl w:val="12"/>
          <w:numId w:val="0"/>
        </w:numPr>
        <w:rPr>
          <w:rFonts w:cs="Arial"/>
          <w:lang w:val="en-US"/>
        </w:rPr>
      </w:pPr>
    </w:p>
    <w:p w:rsidR="00DF45F2" w:rsidRPr="008F30B2" w:rsidRDefault="00DF45F2" w:rsidP="008F30B2">
      <w:pPr>
        <w:numPr>
          <w:ilvl w:val="12"/>
          <w:numId w:val="0"/>
        </w:numPr>
        <w:rPr>
          <w:rFonts w:cs="Arial"/>
          <w:lang w:val="en-US"/>
        </w:rPr>
      </w:pPr>
    </w:p>
    <w:p w:rsidR="008F30B2" w:rsidRPr="008F30B2" w:rsidRDefault="008F30B2" w:rsidP="00B15C1F">
      <w:pPr>
        <w:keepNext/>
        <w:numPr>
          <w:ilvl w:val="2"/>
          <w:numId w:val="62"/>
        </w:numPr>
        <w:spacing w:before="240" w:after="60"/>
        <w:ind w:left="504"/>
        <w:outlineLvl w:val="2"/>
        <w:rPr>
          <w:rFonts w:cs="Arial"/>
          <w:b/>
          <w:bCs/>
          <w:sz w:val="26"/>
          <w:szCs w:val="26"/>
        </w:rPr>
      </w:pPr>
      <w:r w:rsidRPr="008F30B2">
        <w:rPr>
          <w:rFonts w:cs="Arial"/>
          <w:b/>
          <w:bCs/>
          <w:sz w:val="26"/>
          <w:szCs w:val="26"/>
        </w:rPr>
        <w:lastRenderedPageBreak/>
        <w:t xml:space="preserve"> </w:t>
      </w:r>
      <w:bookmarkStart w:id="110" w:name="_Toc344909783"/>
      <w:bookmarkStart w:id="111" w:name="_Toc67665408"/>
      <w:r w:rsidRPr="008F30B2">
        <w:rPr>
          <w:rFonts w:cs="Arial"/>
          <w:b/>
          <w:bCs/>
          <w:sz w:val="26"/>
          <w:szCs w:val="26"/>
        </w:rPr>
        <w:t>Notification Record</w:t>
      </w:r>
      <w:bookmarkEnd w:id="110"/>
      <w:bookmarkEnd w:id="111"/>
    </w:p>
    <w:p w:rsidR="008F30B2" w:rsidRPr="008F30B2" w:rsidRDefault="008F30B2" w:rsidP="008F30B2"/>
    <w:tbl>
      <w:tblPr>
        <w:tblW w:w="9639" w:type="dxa"/>
        <w:tblInd w:w="10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200"/>
        <w:gridCol w:w="426"/>
        <w:gridCol w:w="2852"/>
        <w:gridCol w:w="1110"/>
        <w:gridCol w:w="4051"/>
      </w:tblGrid>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ind w:right="-108"/>
              <w:textAlignment w:val="baseline"/>
              <w:rPr>
                <w:rFonts w:cs="Arial"/>
                <w:b/>
                <w:szCs w:val="20"/>
                <w:lang w:val="en-US"/>
              </w:rPr>
            </w:pPr>
            <w:r w:rsidRPr="008F30B2">
              <w:rPr>
                <w:rFonts w:cs="Arial"/>
                <w:b/>
                <w:szCs w:val="20"/>
                <w:lang w:val="en-US"/>
              </w:rPr>
              <w:t>Ref.</w:t>
            </w:r>
          </w:p>
        </w:tc>
        <w:tc>
          <w:tcPr>
            <w:tcW w:w="426" w:type="dxa"/>
            <w:tcBorders>
              <w:top w:val="single" w:sz="6" w:space="0" w:color="C0C0C0"/>
              <w:left w:val="single" w:sz="6" w:space="0" w:color="C0C0C0"/>
              <w:bottom w:val="single" w:sz="6" w:space="0" w:color="C0C0C0"/>
              <w:right w:val="single" w:sz="6" w:space="0" w:color="C0C0C0"/>
            </w:tcBorders>
            <w:shd w:val="clear" w:color="auto" w:fill="E0E0E0"/>
            <w:tcMar>
              <w:left w:w="57" w:type="dxa"/>
            </w:tcMar>
          </w:tcPr>
          <w:p w:rsidR="008F30B2" w:rsidRPr="008F30B2" w:rsidRDefault="008F30B2" w:rsidP="008F30B2">
            <w:pPr>
              <w:overflowPunct w:val="0"/>
              <w:autoSpaceDE w:val="0"/>
              <w:autoSpaceDN w:val="0"/>
              <w:adjustRightInd w:val="0"/>
              <w:spacing w:after="120"/>
              <w:ind w:right="-108"/>
              <w:textAlignment w:val="baseline"/>
              <w:rPr>
                <w:rFonts w:cs="Arial"/>
                <w:b/>
                <w:szCs w:val="20"/>
                <w:lang w:val="en-US"/>
              </w:rPr>
            </w:pPr>
            <w:r w:rsidRPr="008F30B2">
              <w:rPr>
                <w:rFonts w:cs="Arial"/>
                <w:b/>
                <w:szCs w:val="20"/>
                <w:lang w:val="en-US"/>
              </w:rPr>
              <w:t>No.</w:t>
            </w:r>
          </w:p>
        </w:tc>
        <w:tc>
          <w:tcPr>
            <w:tcW w:w="2852"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b/>
                <w:szCs w:val="20"/>
                <w:lang w:val="en-US"/>
              </w:rPr>
            </w:pPr>
            <w:r w:rsidRPr="008F30B2">
              <w:rPr>
                <w:rFonts w:cs="Arial"/>
                <w:b/>
                <w:szCs w:val="20"/>
                <w:lang w:val="en-US"/>
              </w:rPr>
              <w:t>Data Item</w:t>
            </w:r>
          </w:p>
        </w:tc>
        <w:tc>
          <w:tcPr>
            <w:tcW w:w="1110"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b/>
                <w:szCs w:val="20"/>
                <w:lang w:val="en-US"/>
              </w:rPr>
            </w:pPr>
            <w:r w:rsidRPr="008F30B2">
              <w:rPr>
                <w:rFonts w:cs="Arial"/>
                <w:b/>
                <w:szCs w:val="20"/>
                <w:lang w:val="en-US"/>
              </w:rPr>
              <w:t>Data Format</w:t>
            </w:r>
          </w:p>
        </w:tc>
        <w:tc>
          <w:tcPr>
            <w:tcW w:w="4051"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b/>
                <w:szCs w:val="20"/>
                <w:lang w:val="en-US"/>
              </w:rPr>
            </w:pPr>
            <w:r w:rsidRPr="008F30B2">
              <w:rPr>
                <w:rFonts w:cs="Arial"/>
                <w:b/>
                <w:szCs w:val="20"/>
                <w:lang w:val="en-US"/>
              </w:rPr>
              <w:t>Comments</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S_NOT01</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7"/>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Record Type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X(3)+</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Fixed value ‘NOT’ = Notification Record Type</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S_NOT02</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7"/>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Notification VPD</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N(3)+</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Should contain the VPD code for the destination of the notification. </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This field will already have been validated by the </w:t>
            </w:r>
            <w:r w:rsidR="0040620F">
              <w:rPr>
                <w:rFonts w:cs="Arial"/>
                <w:szCs w:val="20"/>
                <w:lang w:val="en-US"/>
              </w:rPr>
              <w:t>DIT</w:t>
            </w:r>
            <w:r w:rsidRPr="008F30B2">
              <w:rPr>
                <w:rFonts w:cs="Arial"/>
                <w:szCs w:val="20"/>
                <w:lang w:val="en-US"/>
              </w:rPr>
              <w:t xml:space="preserve"> system (using the last update received on the RMT file and cross checking the POR details using the Deanery Post Number) to ensure that trainee details are not sent to the incorrect NHS Employer.</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B15C1F">
              <w:rPr>
                <w:rFonts w:cs="Arial"/>
                <w:szCs w:val="20"/>
                <w:lang w:val="en-US"/>
              </w:rPr>
              <w:t xml:space="preserve">Note: Where type 5 notification is sent, and where </w:t>
            </w:r>
            <w:r w:rsidR="0040620F">
              <w:rPr>
                <w:rFonts w:cs="Arial"/>
                <w:szCs w:val="20"/>
                <w:lang w:val="en-US"/>
              </w:rPr>
              <w:t>DIT suppliers</w:t>
            </w:r>
            <w:r w:rsidRPr="00B15C1F">
              <w:rPr>
                <w:rFonts w:cs="Arial"/>
                <w:szCs w:val="20"/>
                <w:lang w:val="en-US"/>
              </w:rPr>
              <w:t xml:space="preserve"> are unable to send the destination VPD, the NHS hub will </w:t>
            </w:r>
            <w:proofErr w:type="spellStart"/>
            <w:proofErr w:type="gramStart"/>
            <w:r w:rsidRPr="00B15C1F">
              <w:rPr>
                <w:rFonts w:cs="Arial"/>
                <w:szCs w:val="20"/>
                <w:lang w:val="en-US"/>
              </w:rPr>
              <w:t>analyse</w:t>
            </w:r>
            <w:proofErr w:type="spellEnd"/>
            <w:proofErr w:type="gramEnd"/>
            <w:r w:rsidRPr="00B15C1F">
              <w:rPr>
                <w:rFonts w:cs="Arial"/>
                <w:szCs w:val="20"/>
                <w:lang w:val="en-US"/>
              </w:rPr>
              <w:t xml:space="preserve"> the DPN (element 2- site location) and try and arrive at the VPD. Where it is not possible to arrive at the VPD the record will be rejected and the</w:t>
            </w:r>
            <w:r w:rsidR="0040620F">
              <w:rPr>
                <w:rFonts w:cs="Arial"/>
                <w:szCs w:val="20"/>
                <w:lang w:val="en-US"/>
              </w:rPr>
              <w:t xml:space="preserve"> DIT</w:t>
            </w:r>
            <w:r w:rsidRPr="00B15C1F">
              <w:rPr>
                <w:rFonts w:cs="Arial"/>
                <w:szCs w:val="20"/>
                <w:lang w:val="en-US"/>
              </w:rPr>
              <w:t xml:space="preserve"> supplier</w:t>
            </w:r>
            <w:r w:rsidR="0040620F">
              <w:rPr>
                <w:rFonts w:cs="Arial"/>
                <w:szCs w:val="20"/>
                <w:lang w:val="en-US"/>
              </w:rPr>
              <w:t xml:space="preserve"> </w:t>
            </w:r>
            <w:r w:rsidRPr="00B15C1F">
              <w:rPr>
                <w:rFonts w:cs="Arial"/>
                <w:szCs w:val="20"/>
                <w:lang w:val="en-US"/>
              </w:rPr>
              <w:t>notified of the rejection as well as the reason behind it.</w:t>
            </w:r>
            <w:r w:rsidRPr="008F30B2">
              <w:rPr>
                <w:rFonts w:cs="Arial"/>
                <w:szCs w:val="20"/>
                <w:lang w:val="en-US"/>
              </w:rPr>
              <w:t xml:space="preserve"> </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Note: Where there is a lead and host </w:t>
            </w:r>
            <w:r w:rsidR="003B2F42" w:rsidRPr="008F30B2">
              <w:rPr>
                <w:rFonts w:cs="Arial"/>
                <w:szCs w:val="20"/>
                <w:lang w:val="en-US"/>
              </w:rPr>
              <w:t>arrangement, positions</w:t>
            </w:r>
            <w:r w:rsidRPr="008F30B2">
              <w:rPr>
                <w:rFonts w:cs="Arial"/>
                <w:szCs w:val="20"/>
                <w:lang w:val="en-US"/>
              </w:rPr>
              <w:t xml:space="preserve"> will be set up on both in ESR and hence there should be two entries on the DNC file with the Notification VPD= Lead Trust and Notification VPD- Host Trust.</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S_NOT03</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7"/>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Notification Title Code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X(60)+</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szCs w:val="20"/>
              </w:rPr>
            </w:pPr>
            <w:r w:rsidRPr="008F30B2">
              <w:rPr>
                <w:rFonts w:cs="Arial"/>
                <w:szCs w:val="20"/>
              </w:rPr>
              <w:t>The title for the Notification. This should be indicated by a numeric digit according to the following rules:</w:t>
            </w:r>
          </w:p>
          <w:p w:rsidR="008F30B2" w:rsidRPr="008F30B2" w:rsidRDefault="008F30B2" w:rsidP="008F30B2">
            <w:pPr>
              <w:rPr>
                <w:rFonts w:cs="Arial"/>
                <w:szCs w:val="20"/>
              </w:rPr>
            </w:pPr>
          </w:p>
          <w:p w:rsidR="008F30B2" w:rsidRPr="008F30B2" w:rsidRDefault="008F30B2" w:rsidP="008F30B2">
            <w:pPr>
              <w:numPr>
                <w:ilvl w:val="0"/>
                <w:numId w:val="29"/>
              </w:numPr>
              <w:rPr>
                <w:rFonts w:cs="Arial"/>
                <w:szCs w:val="20"/>
              </w:rPr>
            </w:pPr>
            <w:r w:rsidRPr="008F30B2">
              <w:rPr>
                <w:rFonts w:cs="Arial"/>
                <w:szCs w:val="20"/>
              </w:rPr>
              <w:t>‘1’ - “Medical Rotation Notification”</w:t>
            </w:r>
          </w:p>
          <w:p w:rsidR="008F30B2" w:rsidRPr="008F30B2" w:rsidRDefault="008F30B2" w:rsidP="008F30B2">
            <w:pPr>
              <w:numPr>
                <w:ilvl w:val="0"/>
                <w:numId w:val="29"/>
              </w:numPr>
              <w:rPr>
                <w:rFonts w:cs="Arial"/>
                <w:szCs w:val="20"/>
              </w:rPr>
            </w:pPr>
            <w:r w:rsidRPr="008F30B2">
              <w:rPr>
                <w:rFonts w:cs="Arial"/>
                <w:szCs w:val="20"/>
              </w:rPr>
              <w:t>‘2’ - “Update to Medical Rotations – Applicant Withdrawn”</w:t>
            </w:r>
          </w:p>
          <w:p w:rsidR="008F30B2" w:rsidRPr="00FB159C" w:rsidRDefault="008F30B2" w:rsidP="008F30B2">
            <w:pPr>
              <w:numPr>
                <w:ilvl w:val="0"/>
                <w:numId w:val="29"/>
              </w:numPr>
              <w:rPr>
                <w:rFonts w:cs="Arial"/>
                <w:szCs w:val="20"/>
              </w:rPr>
            </w:pPr>
            <w:r w:rsidRPr="00FB159C">
              <w:rPr>
                <w:rFonts w:cs="Arial"/>
                <w:szCs w:val="20"/>
              </w:rPr>
              <w:t>‘3’ – “Update to Medical Rotations – Replacement Application</w:t>
            </w:r>
            <w:r w:rsidR="00FB159C">
              <w:rPr>
                <w:rFonts w:cs="Arial"/>
                <w:szCs w:val="20"/>
              </w:rPr>
              <w:t>” (</w:t>
            </w:r>
            <w:r w:rsidR="00FB159C" w:rsidRPr="00FB159C">
              <w:rPr>
                <w:rFonts w:cs="Arial"/>
                <w:i/>
                <w:szCs w:val="20"/>
              </w:rPr>
              <w:t>Not currently used</w:t>
            </w:r>
            <w:r w:rsidR="00FB159C">
              <w:rPr>
                <w:rFonts w:cs="Arial"/>
                <w:szCs w:val="20"/>
              </w:rPr>
              <w:t>)</w:t>
            </w:r>
          </w:p>
          <w:p w:rsidR="008F30B2" w:rsidRPr="008F30B2" w:rsidRDefault="008F30B2" w:rsidP="008F30B2">
            <w:pPr>
              <w:numPr>
                <w:ilvl w:val="0"/>
                <w:numId w:val="29"/>
              </w:numPr>
              <w:rPr>
                <w:rFonts w:cs="Arial"/>
                <w:szCs w:val="20"/>
              </w:rPr>
            </w:pPr>
            <w:r w:rsidRPr="008F30B2">
              <w:rPr>
                <w:rFonts w:cs="Arial"/>
                <w:szCs w:val="20"/>
              </w:rPr>
              <w:t>‘4’ – “Change to Project Hire/End Date”</w:t>
            </w:r>
          </w:p>
          <w:p w:rsidR="008F30B2" w:rsidRPr="008F30B2" w:rsidRDefault="008F30B2" w:rsidP="008F30B2">
            <w:pPr>
              <w:numPr>
                <w:ilvl w:val="0"/>
                <w:numId w:val="29"/>
              </w:numPr>
              <w:rPr>
                <w:rFonts w:cs="Arial"/>
                <w:szCs w:val="20"/>
              </w:rPr>
            </w:pPr>
            <w:r w:rsidRPr="008F30B2">
              <w:rPr>
                <w:rFonts w:cs="Arial"/>
                <w:szCs w:val="20"/>
              </w:rPr>
              <w:t>‘5’ – “New Training Position Created within LETB System”</w:t>
            </w:r>
          </w:p>
          <w:p w:rsidR="008F30B2" w:rsidRPr="008F30B2" w:rsidRDefault="008F30B2" w:rsidP="008F30B2">
            <w:pPr>
              <w:rPr>
                <w:rFonts w:cs="Arial"/>
                <w:szCs w:val="20"/>
              </w:rPr>
            </w:pPr>
          </w:p>
          <w:p w:rsidR="008F30B2" w:rsidRPr="00B15C1F" w:rsidRDefault="0040620F" w:rsidP="008F30B2">
            <w:pPr>
              <w:rPr>
                <w:rFonts w:cs="Arial"/>
                <w:szCs w:val="20"/>
              </w:rPr>
            </w:pPr>
            <w:r>
              <w:rPr>
                <w:rFonts w:cs="Arial"/>
                <w:szCs w:val="20"/>
              </w:rPr>
              <w:t>DIT</w:t>
            </w:r>
            <w:r w:rsidR="008F30B2" w:rsidRPr="00B15C1F">
              <w:rPr>
                <w:rFonts w:cs="Arial"/>
                <w:szCs w:val="20"/>
              </w:rPr>
              <w:t xml:space="preserve"> system</w:t>
            </w:r>
            <w:r>
              <w:rPr>
                <w:rFonts w:cs="Arial"/>
                <w:szCs w:val="20"/>
              </w:rPr>
              <w:t>s</w:t>
            </w:r>
            <w:r w:rsidR="008F30B2" w:rsidRPr="00B15C1F">
              <w:rPr>
                <w:rFonts w:cs="Arial"/>
                <w:szCs w:val="20"/>
              </w:rPr>
              <w:t xml:space="preserve"> always supply Notification 1, when producing notifications 2, </w:t>
            </w:r>
            <w:r w:rsidR="008F30B2" w:rsidRPr="00B15C1F">
              <w:rPr>
                <w:rFonts w:cs="Arial"/>
                <w:strike/>
                <w:szCs w:val="20"/>
              </w:rPr>
              <w:t>3</w:t>
            </w:r>
            <w:r w:rsidR="008F30B2" w:rsidRPr="00B15C1F">
              <w:rPr>
                <w:rFonts w:cs="Arial"/>
                <w:szCs w:val="20"/>
              </w:rPr>
              <w:t xml:space="preserve"> and 4.</w:t>
            </w:r>
          </w:p>
          <w:p w:rsidR="008F30B2" w:rsidRPr="00B15C1F" w:rsidRDefault="008F30B2" w:rsidP="008F30B2">
            <w:pPr>
              <w:rPr>
                <w:rFonts w:cs="Arial"/>
                <w:szCs w:val="20"/>
              </w:rPr>
            </w:pPr>
          </w:p>
          <w:p w:rsidR="008F30B2" w:rsidRPr="00B15C1F" w:rsidRDefault="0040620F" w:rsidP="008F30B2">
            <w:pPr>
              <w:rPr>
                <w:rFonts w:cs="Arial"/>
                <w:szCs w:val="20"/>
              </w:rPr>
            </w:pPr>
            <w:r>
              <w:rPr>
                <w:rFonts w:cs="Arial"/>
                <w:szCs w:val="20"/>
              </w:rPr>
              <w:t>DIT</w:t>
            </w:r>
            <w:r w:rsidR="008F30B2" w:rsidRPr="00B15C1F">
              <w:rPr>
                <w:rFonts w:cs="Arial"/>
                <w:szCs w:val="20"/>
              </w:rPr>
              <w:t xml:space="preserve"> system supplies notification 5 when a new Deanery Post Number is allocated to an NHS employer active on the interface.</w:t>
            </w:r>
          </w:p>
          <w:p w:rsidR="008F30B2" w:rsidRPr="00B15C1F" w:rsidRDefault="008F30B2" w:rsidP="008F30B2">
            <w:pPr>
              <w:rPr>
                <w:rFonts w:cs="Arial"/>
                <w:szCs w:val="20"/>
              </w:rPr>
            </w:pPr>
          </w:p>
          <w:p w:rsidR="008F30B2" w:rsidRPr="008F30B2" w:rsidRDefault="008F30B2" w:rsidP="008F30B2">
            <w:pPr>
              <w:rPr>
                <w:rFonts w:cs="Arial"/>
                <w:szCs w:val="20"/>
              </w:rPr>
            </w:pPr>
            <w:r w:rsidRPr="00B15C1F">
              <w:rPr>
                <w:rFonts w:cs="Arial"/>
                <w:szCs w:val="20"/>
              </w:rPr>
              <w:t xml:space="preserve">Note: Both </w:t>
            </w:r>
            <w:r w:rsidR="0040620F">
              <w:rPr>
                <w:rFonts w:cs="Arial"/>
                <w:szCs w:val="20"/>
              </w:rPr>
              <w:t>DIT systems</w:t>
            </w:r>
            <w:r w:rsidRPr="00B15C1F">
              <w:rPr>
                <w:rFonts w:cs="Arial"/>
                <w:szCs w:val="20"/>
              </w:rPr>
              <w:t xml:space="preserve"> do not send type 3 notifications. The ‘replacement’ notifications will be provided through a combination of the Type 1 and the type 2 notification.</w:t>
            </w:r>
            <w:r w:rsidRPr="008F30B2">
              <w:rPr>
                <w:rFonts w:cs="Arial"/>
                <w:szCs w:val="20"/>
              </w:rPr>
              <w:t xml:space="preserve"> </w:t>
            </w:r>
          </w:p>
          <w:p w:rsidR="008F30B2" w:rsidRPr="008F30B2" w:rsidRDefault="008F30B2" w:rsidP="008F30B2">
            <w:pPr>
              <w:rPr>
                <w:rFonts w:cs="Arial"/>
                <w:szCs w:val="20"/>
              </w:rPr>
            </w:pP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S_NOT04</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7"/>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A5514">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Source </w:t>
            </w:r>
            <w:r w:rsidR="008A5514">
              <w:rPr>
                <w:rFonts w:cs="Arial"/>
                <w:szCs w:val="20"/>
                <w:lang w:val="en-US"/>
              </w:rPr>
              <w:t>DIT</w:t>
            </w:r>
            <w:r w:rsidRPr="008F30B2">
              <w:rPr>
                <w:rFonts w:cs="Arial"/>
                <w:szCs w:val="20"/>
                <w:lang w:val="en-US"/>
              </w:rPr>
              <w:t xml:space="preserve"> Body</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eastAsia="Calibri" w:cs="Arial"/>
                <w:szCs w:val="20"/>
                <w:lang w:val="en-US"/>
              </w:rPr>
            </w:pPr>
            <w:r w:rsidRPr="008F30B2">
              <w:rPr>
                <w:rFonts w:cs="Arial"/>
                <w:szCs w:val="20"/>
                <w:lang w:val="en-US"/>
              </w:rPr>
              <w:t xml:space="preserve">Name of </w:t>
            </w:r>
            <w:r w:rsidR="0040620F">
              <w:rPr>
                <w:rFonts w:cs="Arial"/>
                <w:szCs w:val="20"/>
                <w:lang w:val="en-US"/>
              </w:rPr>
              <w:t>DIT region</w:t>
            </w:r>
            <w:r w:rsidR="008A5514">
              <w:rPr>
                <w:rFonts w:cs="Arial"/>
                <w:szCs w:val="20"/>
                <w:lang w:val="en-US"/>
              </w:rPr>
              <w:t>.</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To be supplied for New Post Created </w:t>
            </w:r>
            <w:r w:rsidRPr="008F30B2">
              <w:rPr>
                <w:rFonts w:cs="Arial"/>
                <w:szCs w:val="20"/>
                <w:lang w:val="en-US"/>
              </w:rPr>
              <w:lastRenderedPageBreak/>
              <w:t xml:space="preserve">within </w:t>
            </w:r>
            <w:r w:rsidR="0040620F">
              <w:rPr>
                <w:rFonts w:cs="Arial"/>
                <w:szCs w:val="20"/>
                <w:lang w:val="en-US"/>
              </w:rPr>
              <w:t>DIT system</w:t>
            </w:r>
            <w:r w:rsidRPr="008F30B2">
              <w:rPr>
                <w:rFonts w:cs="Arial"/>
                <w:szCs w:val="20"/>
                <w:lang w:val="en-US"/>
              </w:rPr>
              <w:t xml:space="preserve"> notification.</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lastRenderedPageBreak/>
              <w:t>S_NOT05</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7"/>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szCs w:val="20"/>
              </w:rPr>
            </w:pPr>
            <w:r w:rsidRPr="008F30B2">
              <w:rPr>
                <w:rFonts w:cs="Arial"/>
                <w:szCs w:val="20"/>
              </w:rPr>
              <w:t>ESR Position Number</w:t>
            </w:r>
          </w:p>
          <w:p w:rsidR="008F30B2" w:rsidRPr="008F30B2" w:rsidRDefault="008F30B2" w:rsidP="008F30B2">
            <w:pPr>
              <w:overflowPunct w:val="0"/>
              <w:autoSpaceDE w:val="0"/>
              <w:autoSpaceDN w:val="0"/>
              <w:adjustRightInd w:val="0"/>
              <w:spacing w:after="120"/>
              <w:textAlignment w:val="baseline"/>
              <w:rPr>
                <w:rFonts w:cs="Arial"/>
                <w:szCs w:val="20"/>
                <w:lang w:val="en-US"/>
              </w:rPr>
            </w:pP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N(10)</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ESR Position Number (T_POR05) provided from the RMT file. </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Mandatory for the Notification of Medical Rotations, Change to Projected Hire/End Date and the Update to Medical Rotations Notifications.</w:t>
            </w:r>
          </w:p>
          <w:p w:rsidR="008F30B2" w:rsidRPr="008F30B2" w:rsidRDefault="008F30B2" w:rsidP="00444A9E">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Null for the New Training Position Created within </w:t>
            </w:r>
            <w:r w:rsidR="0040620F">
              <w:rPr>
                <w:rFonts w:cs="Arial"/>
                <w:szCs w:val="20"/>
                <w:lang w:val="en-US"/>
              </w:rPr>
              <w:t>DIT</w:t>
            </w:r>
            <w:r w:rsidRPr="008F30B2">
              <w:rPr>
                <w:rFonts w:cs="Arial"/>
                <w:szCs w:val="20"/>
                <w:lang w:val="en-US"/>
              </w:rPr>
              <w:t xml:space="preserve"> </w:t>
            </w:r>
            <w:r w:rsidR="0040620F">
              <w:rPr>
                <w:rFonts w:cs="Arial"/>
                <w:szCs w:val="20"/>
                <w:lang w:val="en-US"/>
              </w:rPr>
              <w:t>s</w:t>
            </w:r>
            <w:r w:rsidRPr="008F30B2">
              <w:rPr>
                <w:rFonts w:cs="Arial"/>
                <w:szCs w:val="20"/>
                <w:lang w:val="en-US"/>
              </w:rPr>
              <w:t>ystem notification.</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S_NOT06</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7"/>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szCs w:val="20"/>
              </w:rPr>
            </w:pPr>
            <w:r w:rsidRPr="008F30B2">
              <w:rPr>
                <w:rFonts w:cs="Arial"/>
                <w:szCs w:val="20"/>
              </w:rPr>
              <w:t>Deanery Post Number</w:t>
            </w:r>
          </w:p>
          <w:p w:rsidR="008F30B2" w:rsidRPr="008F30B2" w:rsidRDefault="008F30B2" w:rsidP="008F30B2">
            <w:pPr>
              <w:overflowPunct w:val="0"/>
              <w:autoSpaceDE w:val="0"/>
              <w:autoSpaceDN w:val="0"/>
              <w:adjustRightInd w:val="0"/>
              <w:spacing w:after="120"/>
              <w:textAlignment w:val="baseline"/>
              <w:rPr>
                <w:rFonts w:cs="Arial"/>
                <w:szCs w:val="20"/>
                <w:lang w:val="en-US"/>
              </w:rPr>
            </w:pP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X(30)+</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Deanery Post Number as captured in the D</w:t>
            </w:r>
            <w:r w:rsidR="008A5514">
              <w:rPr>
                <w:rFonts w:cs="Arial"/>
                <w:szCs w:val="20"/>
                <w:lang w:val="en-US"/>
              </w:rPr>
              <w:t>IT</w:t>
            </w:r>
            <w:r w:rsidRPr="008F30B2">
              <w:rPr>
                <w:rFonts w:cs="Arial"/>
                <w:szCs w:val="20"/>
                <w:lang w:val="en-US"/>
              </w:rPr>
              <w:t xml:space="preserve"> </w:t>
            </w:r>
            <w:r w:rsidR="0040620F">
              <w:rPr>
                <w:rFonts w:cs="Arial"/>
                <w:szCs w:val="20"/>
                <w:lang w:val="en-US"/>
              </w:rPr>
              <w:t>s</w:t>
            </w:r>
            <w:r w:rsidR="0040620F" w:rsidRPr="008F30B2">
              <w:rPr>
                <w:rFonts w:cs="Arial"/>
                <w:szCs w:val="20"/>
                <w:lang w:val="en-US"/>
              </w:rPr>
              <w:t>ystem</w:t>
            </w:r>
            <w:r w:rsidRPr="008F30B2">
              <w:rPr>
                <w:rFonts w:cs="Arial"/>
                <w:szCs w:val="20"/>
                <w:lang w:val="en-US"/>
              </w:rPr>
              <w:t>.</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To be supplied for the Notification of Medical Rotations and the Update to Medical Rotations Notifications and the New Training Position Created within </w:t>
            </w:r>
            <w:r w:rsidR="0040620F">
              <w:rPr>
                <w:rFonts w:cs="Arial"/>
                <w:szCs w:val="20"/>
                <w:lang w:val="en-US"/>
              </w:rPr>
              <w:t>the DIT s</w:t>
            </w:r>
            <w:r w:rsidRPr="008F30B2">
              <w:rPr>
                <w:rFonts w:cs="Arial"/>
                <w:szCs w:val="20"/>
                <w:lang w:val="en-US"/>
              </w:rPr>
              <w:t>ystem.</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S_NOT07</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7"/>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444A9E">
            <w:pPr>
              <w:rPr>
                <w:rFonts w:cs="Arial"/>
                <w:szCs w:val="20"/>
                <w:lang w:val="en-US"/>
              </w:rPr>
            </w:pPr>
            <w:r w:rsidRPr="008F30B2">
              <w:rPr>
                <w:rFonts w:cs="Arial"/>
                <w:szCs w:val="20"/>
              </w:rPr>
              <w:t xml:space="preserve">Managing </w:t>
            </w:r>
            <w:r w:rsidR="0040620F">
              <w:rPr>
                <w:rFonts w:cs="Arial"/>
                <w:szCs w:val="20"/>
              </w:rPr>
              <w:t>DIT Region</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X(10)</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Managing </w:t>
            </w:r>
            <w:r w:rsidR="0040620F">
              <w:rPr>
                <w:rFonts w:cs="Arial"/>
                <w:szCs w:val="20"/>
                <w:lang w:val="en-US"/>
              </w:rPr>
              <w:t>DIT region</w:t>
            </w:r>
            <w:r w:rsidR="008A5514" w:rsidRPr="008F30B2">
              <w:rPr>
                <w:rFonts w:cs="Arial"/>
                <w:szCs w:val="20"/>
                <w:lang w:val="en-US"/>
              </w:rPr>
              <w:t xml:space="preserve"> </w:t>
            </w:r>
            <w:r w:rsidR="0040620F">
              <w:rPr>
                <w:rFonts w:cs="Arial"/>
                <w:szCs w:val="20"/>
                <w:lang w:val="en-US"/>
              </w:rPr>
              <w:t>c</w:t>
            </w:r>
            <w:r w:rsidR="008A5514" w:rsidRPr="008F30B2">
              <w:rPr>
                <w:rFonts w:cs="Arial"/>
                <w:szCs w:val="20"/>
                <w:lang w:val="en-US"/>
              </w:rPr>
              <w:t>ode</w:t>
            </w:r>
            <w:r w:rsidRPr="008F30B2">
              <w:rPr>
                <w:rFonts w:cs="Arial"/>
                <w:szCs w:val="20"/>
                <w:lang w:val="en-US"/>
              </w:rPr>
              <w:t>.</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See appendix for details of source </w:t>
            </w:r>
            <w:r w:rsidR="0040620F">
              <w:rPr>
                <w:rFonts w:cs="Arial"/>
                <w:szCs w:val="20"/>
                <w:lang w:val="en-US"/>
              </w:rPr>
              <w:t>DIT</w:t>
            </w:r>
            <w:r w:rsidRPr="008F30B2">
              <w:rPr>
                <w:rFonts w:cs="Arial"/>
                <w:szCs w:val="20"/>
                <w:lang w:val="en-US"/>
              </w:rPr>
              <w:t xml:space="preserve"> </w:t>
            </w:r>
            <w:r w:rsidR="0040620F">
              <w:rPr>
                <w:rFonts w:cs="Arial"/>
                <w:szCs w:val="20"/>
                <w:lang w:val="en-US"/>
              </w:rPr>
              <w:t>c</w:t>
            </w:r>
            <w:r w:rsidRPr="008F30B2">
              <w:rPr>
                <w:rFonts w:cs="Arial"/>
                <w:szCs w:val="20"/>
                <w:lang w:val="en-US"/>
              </w:rPr>
              <w:t>odes.</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To be supplied for the Notification of Medical Rotations and the Update to Medical Rotations Notifications.</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S_NOT08</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7"/>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szCs w:val="20"/>
              </w:rPr>
            </w:pPr>
            <w:r w:rsidRPr="008F30B2">
              <w:rPr>
                <w:rFonts w:cs="Arial"/>
                <w:szCs w:val="20"/>
              </w:rPr>
              <w:t>ESR Position Title</w:t>
            </w:r>
          </w:p>
          <w:p w:rsidR="008F30B2" w:rsidRPr="008F30B2" w:rsidRDefault="008F30B2" w:rsidP="008F30B2">
            <w:pPr>
              <w:overflowPunct w:val="0"/>
              <w:autoSpaceDE w:val="0"/>
              <w:autoSpaceDN w:val="0"/>
              <w:adjustRightInd w:val="0"/>
              <w:spacing w:after="120"/>
              <w:textAlignment w:val="baseline"/>
              <w:rPr>
                <w:rFonts w:cs="Arial"/>
                <w:szCs w:val="20"/>
                <w:lang w:val="en-US"/>
              </w:rPr>
            </w:pP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X(60)+</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Position Title Provided on the POR record. </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To be supplied for the Notification of Medical Rotations, Change to Projected Hire/End Date and the Update to Medical Rotations Notifications.</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6F7787" w:rsidRDefault="008F30B2" w:rsidP="008F30B2">
            <w:pPr>
              <w:overflowPunct w:val="0"/>
              <w:autoSpaceDE w:val="0"/>
              <w:autoSpaceDN w:val="0"/>
              <w:adjustRightInd w:val="0"/>
              <w:spacing w:after="120"/>
              <w:textAlignment w:val="baseline"/>
              <w:rPr>
                <w:rFonts w:cs="Arial"/>
                <w:szCs w:val="20"/>
                <w:lang w:val="en-US"/>
              </w:rPr>
            </w:pPr>
            <w:r w:rsidRPr="006F7787">
              <w:rPr>
                <w:rFonts w:cs="Arial"/>
                <w:szCs w:val="20"/>
                <w:lang w:val="en-US"/>
              </w:rPr>
              <w:t>S_NOT09</w:t>
            </w:r>
          </w:p>
        </w:tc>
        <w:tc>
          <w:tcPr>
            <w:tcW w:w="426" w:type="dxa"/>
            <w:tcBorders>
              <w:top w:val="single" w:sz="6" w:space="0" w:color="C0C0C0"/>
              <w:left w:val="single" w:sz="6" w:space="0" w:color="C0C0C0"/>
              <w:bottom w:val="single" w:sz="6" w:space="0" w:color="C0C0C0"/>
              <w:right w:val="single" w:sz="6" w:space="0" w:color="C0C0C0"/>
            </w:tcBorders>
          </w:tcPr>
          <w:p w:rsidR="008F30B2" w:rsidRPr="006F7787" w:rsidRDefault="008F30B2" w:rsidP="00247B77">
            <w:pPr>
              <w:numPr>
                <w:ilvl w:val="0"/>
                <w:numId w:val="67"/>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6F7787" w:rsidRDefault="008F30B2" w:rsidP="008F30B2">
            <w:pPr>
              <w:rPr>
                <w:rFonts w:cs="Arial"/>
                <w:szCs w:val="20"/>
              </w:rPr>
            </w:pPr>
            <w:r w:rsidRPr="006F7787">
              <w:rPr>
                <w:rFonts w:cs="Arial"/>
                <w:szCs w:val="20"/>
              </w:rPr>
              <w:t xml:space="preserve">ESR Position Title </w:t>
            </w:r>
          </w:p>
          <w:p w:rsidR="008F30B2" w:rsidRPr="006F7787" w:rsidRDefault="008F30B2" w:rsidP="008F30B2">
            <w:pPr>
              <w:overflowPunct w:val="0"/>
              <w:autoSpaceDE w:val="0"/>
              <w:autoSpaceDN w:val="0"/>
              <w:adjustRightInd w:val="0"/>
              <w:spacing w:after="120"/>
              <w:textAlignment w:val="baseline"/>
              <w:rPr>
                <w:rFonts w:cs="Arial"/>
                <w:szCs w:val="20"/>
                <w:lang w:val="en-US"/>
              </w:rPr>
            </w:pP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X (60) </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To be supplied for the Notification of Medical Rotations and the Update to Medical Rotations Notifications.</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S_NOT10</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7"/>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szCs w:val="20"/>
              </w:rPr>
            </w:pPr>
            <w:r w:rsidRPr="008F30B2">
              <w:rPr>
                <w:rFonts w:cs="Arial"/>
                <w:szCs w:val="20"/>
              </w:rPr>
              <w:t>ESR Organisation</w:t>
            </w:r>
          </w:p>
          <w:p w:rsidR="008F30B2" w:rsidRPr="008F30B2" w:rsidRDefault="008F30B2" w:rsidP="008F30B2">
            <w:pPr>
              <w:overflowPunct w:val="0"/>
              <w:autoSpaceDE w:val="0"/>
              <w:autoSpaceDN w:val="0"/>
              <w:adjustRightInd w:val="0"/>
              <w:spacing w:after="120"/>
              <w:textAlignment w:val="baseline"/>
              <w:rPr>
                <w:rFonts w:cs="Arial"/>
                <w:szCs w:val="20"/>
                <w:lang w:val="en-US"/>
              </w:rPr>
            </w:pP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X (240) </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Can be ward, department, directorate etc.</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To be supplied for the Notification of Medical Rotations and the Update to Medical Rotations Notifications.</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S_NOT11</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7"/>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szCs w:val="20"/>
              </w:rPr>
            </w:pPr>
            <w:r w:rsidRPr="008F30B2">
              <w:rPr>
                <w:rFonts w:cs="Arial"/>
                <w:szCs w:val="20"/>
              </w:rPr>
              <w:t>ESR Location</w:t>
            </w:r>
          </w:p>
          <w:p w:rsidR="008F30B2" w:rsidRPr="008F30B2" w:rsidRDefault="008F30B2" w:rsidP="008F30B2">
            <w:pPr>
              <w:overflowPunct w:val="0"/>
              <w:autoSpaceDE w:val="0"/>
              <w:autoSpaceDN w:val="0"/>
              <w:adjustRightInd w:val="0"/>
              <w:spacing w:after="120"/>
              <w:textAlignment w:val="baseline"/>
              <w:rPr>
                <w:rFonts w:cs="Arial"/>
                <w:szCs w:val="20"/>
                <w:lang w:val="en-US"/>
              </w:rPr>
            </w:pP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X (240) </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FB159C" w:rsidP="008F30B2">
            <w:pPr>
              <w:overflowPunct w:val="0"/>
              <w:autoSpaceDE w:val="0"/>
              <w:autoSpaceDN w:val="0"/>
              <w:adjustRightInd w:val="0"/>
              <w:spacing w:after="120"/>
              <w:textAlignment w:val="baseline"/>
              <w:rPr>
                <w:rFonts w:cs="Arial"/>
                <w:szCs w:val="20"/>
                <w:lang w:val="en-US"/>
              </w:rPr>
            </w:pPr>
            <w:r>
              <w:rPr>
                <w:rFonts w:cs="Arial"/>
                <w:szCs w:val="20"/>
                <w:lang w:val="en-US"/>
              </w:rPr>
              <w:t>Should be O</w:t>
            </w:r>
            <w:r w:rsidR="008F30B2" w:rsidRPr="008F30B2">
              <w:rPr>
                <w:rFonts w:cs="Arial"/>
                <w:szCs w:val="20"/>
                <w:lang w:val="en-US"/>
              </w:rPr>
              <w:t>rgani</w:t>
            </w:r>
            <w:r w:rsidR="00D7020D">
              <w:rPr>
                <w:rFonts w:cs="Arial"/>
                <w:szCs w:val="20"/>
                <w:lang w:val="en-US"/>
              </w:rPr>
              <w:t>s</w:t>
            </w:r>
            <w:r w:rsidR="008F30B2" w:rsidRPr="008F30B2">
              <w:rPr>
                <w:rFonts w:cs="Arial"/>
                <w:szCs w:val="20"/>
                <w:lang w:val="en-US"/>
              </w:rPr>
              <w:t>ation location.</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To be supplied for the Notification of Medical Rotations and the Update to Medical Rotations Notifications.</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S_NOT12</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7"/>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szCs w:val="20"/>
              </w:rPr>
            </w:pPr>
            <w:r w:rsidRPr="008F30B2">
              <w:rPr>
                <w:rFonts w:cs="Arial"/>
                <w:szCs w:val="20"/>
              </w:rPr>
              <w:t>Occupation Code</w:t>
            </w:r>
          </w:p>
          <w:p w:rsidR="008F30B2" w:rsidRPr="008F30B2" w:rsidRDefault="008F30B2" w:rsidP="008F30B2">
            <w:pPr>
              <w:overflowPunct w:val="0"/>
              <w:autoSpaceDE w:val="0"/>
              <w:autoSpaceDN w:val="0"/>
              <w:adjustRightInd w:val="0"/>
              <w:spacing w:after="120"/>
              <w:textAlignment w:val="baseline"/>
              <w:rPr>
                <w:rFonts w:cs="Arial"/>
                <w:szCs w:val="20"/>
                <w:lang w:val="en-US"/>
              </w:rPr>
            </w:pP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X(5)</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Code and not meaning must be supplied.</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To be supplied for the Notification of Medical Rotations and the Update to Medical Rotations Notifications.</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S_NOT13</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7"/>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rPr>
                <w:rFonts w:cs="Arial"/>
                <w:szCs w:val="20"/>
                <w:lang w:val="en-US"/>
              </w:rPr>
            </w:pPr>
            <w:r w:rsidRPr="008F30B2">
              <w:rPr>
                <w:rFonts w:cs="Arial"/>
                <w:szCs w:val="20"/>
              </w:rPr>
              <w:t>Host/Lead Employer Status (Lead Employer/Host Employer)</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X (4) </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To be supplied for the Notification of Medical Rotations and the Update to Medical Rotations Notifications.</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S_NOT14</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7"/>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szCs w:val="20"/>
              </w:rPr>
            </w:pPr>
            <w:r w:rsidRPr="008F30B2">
              <w:rPr>
                <w:rFonts w:cs="Arial"/>
                <w:szCs w:val="20"/>
              </w:rPr>
              <w:t xml:space="preserve">Lead Trust  </w:t>
            </w:r>
          </w:p>
          <w:p w:rsidR="008F30B2" w:rsidRPr="008F30B2" w:rsidRDefault="008F30B2" w:rsidP="008F30B2">
            <w:pPr>
              <w:overflowPunct w:val="0"/>
              <w:autoSpaceDE w:val="0"/>
              <w:autoSpaceDN w:val="0"/>
              <w:adjustRightInd w:val="0"/>
              <w:spacing w:after="120"/>
              <w:textAlignment w:val="baseline"/>
              <w:rPr>
                <w:rFonts w:cs="Arial"/>
                <w:szCs w:val="20"/>
                <w:lang w:val="en-US"/>
              </w:rPr>
            </w:pP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highlight w:val="yellow"/>
                <w:lang w:val="en-US"/>
              </w:rPr>
            </w:pPr>
          </w:p>
          <w:p w:rsidR="008F30B2" w:rsidRPr="00B15C1F" w:rsidRDefault="008F30B2" w:rsidP="008F30B2">
            <w:pPr>
              <w:overflowPunct w:val="0"/>
              <w:autoSpaceDE w:val="0"/>
              <w:autoSpaceDN w:val="0"/>
              <w:adjustRightInd w:val="0"/>
              <w:spacing w:after="120"/>
              <w:textAlignment w:val="baseline"/>
              <w:rPr>
                <w:rFonts w:cs="Arial"/>
                <w:szCs w:val="20"/>
                <w:lang w:val="en-US"/>
              </w:rPr>
            </w:pPr>
            <w:r w:rsidRPr="00B15C1F">
              <w:rPr>
                <w:rFonts w:cs="Arial"/>
                <w:szCs w:val="20"/>
                <w:lang w:val="en-US"/>
              </w:rPr>
              <w:t>X(100)</w:t>
            </w:r>
          </w:p>
          <w:p w:rsidR="008F30B2" w:rsidRPr="008F30B2" w:rsidRDefault="008F30B2" w:rsidP="008F30B2">
            <w:pPr>
              <w:overflowPunct w:val="0"/>
              <w:autoSpaceDE w:val="0"/>
              <w:autoSpaceDN w:val="0"/>
              <w:adjustRightInd w:val="0"/>
              <w:spacing w:after="120"/>
              <w:textAlignment w:val="baseline"/>
              <w:rPr>
                <w:rFonts w:cs="Arial"/>
                <w:szCs w:val="20"/>
                <w:highlight w:val="yellow"/>
                <w:lang w:val="en-US"/>
              </w:rPr>
            </w:pPr>
            <w:r w:rsidRPr="00B15C1F">
              <w:rPr>
                <w:rFonts w:cs="Arial"/>
                <w:szCs w:val="20"/>
                <w:lang w:val="en-US"/>
              </w:rPr>
              <w:t>(future enhancement)</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Provide ESR VPD Code if possible. </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B15C1F">
              <w:rPr>
                <w:rFonts w:cs="Arial"/>
                <w:szCs w:val="20"/>
                <w:lang w:val="en-US"/>
              </w:rPr>
              <w:t>Where the supplier does not have this information available, they will send null or not populate the field.</w:t>
            </w:r>
            <w:r w:rsidRPr="008F30B2">
              <w:rPr>
                <w:rFonts w:cs="Arial"/>
                <w:szCs w:val="20"/>
                <w:lang w:val="en-US"/>
              </w:rPr>
              <w:t xml:space="preserve"> </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To be derived from the ESR POR record (if available). Only needed if row 13 indicates the VPD is a ‘host’ employer</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lastRenderedPageBreak/>
              <w:t>To be supplied for the Notification of Medical Rotations and the Update to Medical Rotations Notification.</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lastRenderedPageBreak/>
              <w:t>S_NOT15</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7"/>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szCs w:val="20"/>
              </w:rPr>
            </w:pPr>
            <w:r w:rsidRPr="008F30B2">
              <w:rPr>
                <w:rFonts w:cs="Arial"/>
                <w:szCs w:val="20"/>
              </w:rPr>
              <w:t>New Training Position Location</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Free text field.</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To be derived from </w:t>
            </w:r>
            <w:r w:rsidR="00E65485">
              <w:rPr>
                <w:rFonts w:cs="Arial"/>
                <w:szCs w:val="20"/>
                <w:lang w:val="en-US"/>
              </w:rPr>
              <w:t>DIT</w:t>
            </w:r>
            <w:r w:rsidRPr="008F30B2">
              <w:rPr>
                <w:rFonts w:cs="Arial"/>
                <w:szCs w:val="20"/>
                <w:lang w:val="en-US"/>
              </w:rPr>
              <w:t xml:space="preserve"> system which details which site a new position is expected to be located at.</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To be supplied for the New Training Position Created in </w:t>
            </w:r>
            <w:r w:rsidR="00E65485">
              <w:rPr>
                <w:rFonts w:cs="Arial"/>
                <w:szCs w:val="20"/>
                <w:lang w:val="en-US"/>
              </w:rPr>
              <w:t>DIT s</w:t>
            </w:r>
            <w:r w:rsidRPr="008F30B2">
              <w:rPr>
                <w:rFonts w:cs="Arial"/>
                <w:szCs w:val="20"/>
                <w:lang w:val="en-US"/>
              </w:rPr>
              <w:t>ystem notification. (recommended- not mandatory)</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S_NOT16</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7"/>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szCs w:val="20"/>
              </w:rPr>
            </w:pPr>
            <w:r w:rsidRPr="008F30B2">
              <w:rPr>
                <w:rFonts w:cs="Arial"/>
                <w:szCs w:val="20"/>
              </w:rPr>
              <w:t>(Current Trainee</w:t>
            </w:r>
            <w:r w:rsidR="00325EDD">
              <w:rPr>
                <w:rFonts w:cs="Arial"/>
                <w:szCs w:val="20"/>
              </w:rPr>
              <w:t>)</w:t>
            </w:r>
            <w:r w:rsidRPr="008F30B2">
              <w:rPr>
                <w:rFonts w:cs="Arial"/>
                <w:szCs w:val="20"/>
              </w:rPr>
              <w:t xml:space="preserve"> Last Name </w:t>
            </w:r>
          </w:p>
          <w:p w:rsidR="008F30B2" w:rsidRPr="008F30B2" w:rsidRDefault="008F30B2" w:rsidP="008F30B2">
            <w:pPr>
              <w:rPr>
                <w:rFonts w:cs="Arial"/>
              </w:rPr>
            </w:pP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X(150)+</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Legal Surname of Person (where available). GMC register name to be supplied where no legal name.</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To be supplied for the Medical Rotations Notification and Change to Projected Hire/End Date Notification.</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S_NOT17</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7"/>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szCs w:val="20"/>
              </w:rPr>
            </w:pPr>
            <w:r w:rsidRPr="008F30B2">
              <w:rPr>
                <w:rFonts w:cs="Arial"/>
                <w:szCs w:val="20"/>
              </w:rPr>
              <w:t>(Current Trainee</w:t>
            </w:r>
            <w:r w:rsidR="00325EDD">
              <w:rPr>
                <w:rFonts w:cs="Arial"/>
                <w:szCs w:val="20"/>
              </w:rPr>
              <w:t>)</w:t>
            </w:r>
            <w:r w:rsidRPr="008F30B2">
              <w:rPr>
                <w:rFonts w:cs="Arial"/>
                <w:szCs w:val="20"/>
              </w:rPr>
              <w:t xml:space="preserve"> First Name </w:t>
            </w:r>
          </w:p>
          <w:p w:rsidR="008F30B2" w:rsidRPr="008F30B2" w:rsidRDefault="008F30B2" w:rsidP="008F30B2">
            <w:pPr>
              <w:overflowPunct w:val="0"/>
              <w:autoSpaceDE w:val="0"/>
              <w:autoSpaceDN w:val="0"/>
              <w:adjustRightInd w:val="0"/>
              <w:spacing w:after="120"/>
              <w:textAlignment w:val="baseline"/>
              <w:rPr>
                <w:rFonts w:cs="Arial"/>
                <w:szCs w:val="20"/>
                <w:lang w:val="en-US"/>
              </w:rPr>
            </w:pP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X(150)+</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Legal First name (where available) GMC register name to be supplied where no legal name.</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To be supplied for the Medical Rotations Notification and Projected Hire/End Date Notification.</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S_NOT18</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7"/>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szCs w:val="20"/>
              </w:rPr>
            </w:pPr>
            <w:r w:rsidRPr="008F30B2">
              <w:rPr>
                <w:rFonts w:cs="Arial"/>
                <w:szCs w:val="20"/>
              </w:rPr>
              <w:t>(Current Trainee</w:t>
            </w:r>
            <w:r w:rsidR="00325EDD">
              <w:rPr>
                <w:rFonts w:cs="Arial"/>
                <w:szCs w:val="20"/>
              </w:rPr>
              <w:t>)</w:t>
            </w:r>
            <w:r w:rsidRPr="008F30B2">
              <w:rPr>
                <w:rFonts w:cs="Arial"/>
                <w:szCs w:val="20"/>
              </w:rPr>
              <w:t xml:space="preserve"> GMC Number</w:t>
            </w:r>
          </w:p>
          <w:p w:rsidR="008F30B2" w:rsidRPr="008F30B2" w:rsidRDefault="008F30B2" w:rsidP="008F30B2">
            <w:pPr>
              <w:overflowPunct w:val="0"/>
              <w:autoSpaceDE w:val="0"/>
              <w:autoSpaceDN w:val="0"/>
              <w:adjustRightInd w:val="0"/>
              <w:spacing w:after="120"/>
              <w:textAlignment w:val="baseline"/>
              <w:rPr>
                <w:rFonts w:cs="Arial"/>
                <w:szCs w:val="20"/>
                <w:lang w:val="en-US"/>
              </w:rPr>
            </w:pP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X(15)</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Professional Registration Number. Must be GMC.</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To be supplied for the Medical Rotations Notification and Projected Hire/End Date Notification.</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S_NOT19</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7"/>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szCs w:val="20"/>
              </w:rPr>
            </w:pPr>
            <w:r w:rsidRPr="008F30B2">
              <w:rPr>
                <w:rFonts w:cs="Arial"/>
                <w:szCs w:val="20"/>
              </w:rPr>
              <w:t>(Current Trainee) Projected End Date</w:t>
            </w:r>
          </w:p>
          <w:p w:rsidR="008F30B2" w:rsidRPr="008F30B2" w:rsidRDefault="008F30B2" w:rsidP="008F30B2">
            <w:pPr>
              <w:overflowPunct w:val="0"/>
              <w:autoSpaceDE w:val="0"/>
              <w:autoSpaceDN w:val="0"/>
              <w:adjustRightInd w:val="0"/>
              <w:spacing w:after="120"/>
              <w:textAlignment w:val="baseline"/>
              <w:rPr>
                <w:rFonts w:cs="Arial"/>
                <w:szCs w:val="20"/>
                <w:lang w:val="en-US"/>
              </w:rPr>
            </w:pP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X(8)</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Format YYYYMMDD</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To be supplied for Medical Rotations Notification</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S_NOT20</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7"/>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911A60" w:rsidRDefault="008F30B2" w:rsidP="008F30B2">
            <w:pPr>
              <w:overflowPunct w:val="0"/>
              <w:autoSpaceDE w:val="0"/>
              <w:autoSpaceDN w:val="0"/>
              <w:adjustRightInd w:val="0"/>
              <w:spacing w:after="120"/>
              <w:textAlignment w:val="baseline"/>
              <w:rPr>
                <w:rFonts w:cs="Arial"/>
                <w:szCs w:val="20"/>
                <w:lang w:val="en-US"/>
              </w:rPr>
            </w:pPr>
            <w:r w:rsidRPr="00911A60">
              <w:rPr>
                <w:rFonts w:cs="Arial"/>
                <w:szCs w:val="20"/>
                <w:lang w:val="en-US"/>
              </w:rPr>
              <w:t>(Current Trainee) VPD for next placement</w:t>
            </w:r>
          </w:p>
        </w:tc>
        <w:tc>
          <w:tcPr>
            <w:tcW w:w="1110" w:type="dxa"/>
            <w:tcBorders>
              <w:top w:val="single" w:sz="6" w:space="0" w:color="C0C0C0"/>
              <w:left w:val="single" w:sz="6" w:space="0" w:color="C0C0C0"/>
              <w:bottom w:val="single" w:sz="6" w:space="0" w:color="C0C0C0"/>
              <w:right w:val="single" w:sz="6" w:space="0" w:color="C0C0C0"/>
            </w:tcBorders>
          </w:tcPr>
          <w:p w:rsidR="008F30B2" w:rsidRPr="00911A60" w:rsidRDefault="008F30B2" w:rsidP="008F30B2">
            <w:pPr>
              <w:overflowPunct w:val="0"/>
              <w:autoSpaceDE w:val="0"/>
              <w:autoSpaceDN w:val="0"/>
              <w:adjustRightInd w:val="0"/>
              <w:spacing w:after="120"/>
              <w:textAlignment w:val="baseline"/>
              <w:rPr>
                <w:rFonts w:cs="Arial"/>
                <w:szCs w:val="20"/>
                <w:lang w:val="en-US"/>
              </w:rPr>
            </w:pPr>
            <w:r w:rsidRPr="00911A60">
              <w:rPr>
                <w:rFonts w:cs="Arial"/>
                <w:szCs w:val="20"/>
                <w:lang w:val="en-US"/>
              </w:rPr>
              <w:t xml:space="preserve"> </w:t>
            </w:r>
            <w:r w:rsidRPr="00B15C1F">
              <w:rPr>
                <w:rFonts w:cs="Arial"/>
                <w:szCs w:val="20"/>
                <w:lang w:val="en-US"/>
              </w:rPr>
              <w:t>X(100)</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B471E0" w:rsidP="008F30B2">
            <w:pPr>
              <w:overflowPunct w:val="0"/>
              <w:autoSpaceDE w:val="0"/>
              <w:autoSpaceDN w:val="0"/>
              <w:adjustRightInd w:val="0"/>
              <w:spacing w:after="120"/>
              <w:textAlignment w:val="baseline"/>
              <w:rPr>
                <w:rFonts w:cs="Arial"/>
                <w:szCs w:val="20"/>
                <w:lang w:val="en-US"/>
              </w:rPr>
            </w:pPr>
            <w:r>
              <w:rPr>
                <w:rFonts w:cs="Arial"/>
                <w:szCs w:val="20"/>
                <w:lang w:val="en-US"/>
              </w:rPr>
              <w:t>VPD</w:t>
            </w:r>
            <w:r w:rsidR="008F30B2" w:rsidRPr="008F30B2">
              <w:rPr>
                <w:rFonts w:cs="Arial"/>
                <w:szCs w:val="20"/>
                <w:lang w:val="en-US"/>
              </w:rPr>
              <w:t xml:space="preserve"> of next employer. </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Note – to be supplied even if the trainee is rotating within the same employer (i.e. internal rotation)</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To be supplied for Medical Rotations Notification</w:t>
            </w:r>
            <w:r w:rsidR="00CF1C1E">
              <w:rPr>
                <w:rFonts w:cs="Arial"/>
                <w:szCs w:val="20"/>
                <w:lang w:val="en-US"/>
              </w:rPr>
              <w:t xml:space="preserve"> as the VPD Name</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i/>
                <w:szCs w:val="20"/>
                <w:lang w:val="en-US"/>
              </w:rPr>
              <w:t>Note that where the VPD is not known, this should be specified in the file as ‘NOT KNOWN’.</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S_NOT21</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7"/>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(Next Appointment) Trainee Last Name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X(150)+</w:t>
            </w:r>
          </w:p>
        </w:tc>
        <w:tc>
          <w:tcPr>
            <w:tcW w:w="4051" w:type="dxa"/>
            <w:tcBorders>
              <w:top w:val="single" w:sz="6" w:space="0" w:color="C0C0C0"/>
              <w:left w:val="single" w:sz="6" w:space="0" w:color="C0C0C0"/>
              <w:bottom w:val="single" w:sz="6" w:space="0" w:color="C0C0C0"/>
              <w:right w:val="single" w:sz="6" w:space="0" w:color="C0C0C0"/>
            </w:tcBorders>
          </w:tcPr>
          <w:p w:rsid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Legal Surname of Person (where available). GMC register name to be supplied where no legal name.</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To be supplied for the Medical Rotations Notification.</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S_NOT22</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7"/>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(Next Appointment) Trainee First Name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X(150)+</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Legal First name (where available) GMC register name to be supplied where no legal name.</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To be supplied for the Medical Rotations Notification.</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S_NOT23</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7"/>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(Next Appointment) Trainee GMC Number</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X(15)</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Professional Registration Number. Must be GMC.</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To be supplied for the Medical Rotations </w:t>
            </w:r>
            <w:r w:rsidRPr="008F30B2">
              <w:rPr>
                <w:rFonts w:cs="Arial"/>
                <w:szCs w:val="20"/>
                <w:lang w:val="en-US"/>
              </w:rPr>
              <w:lastRenderedPageBreak/>
              <w:t>Notification.</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lastRenderedPageBreak/>
              <w:t>S_NOT24</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7"/>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(Next Appointment) Current Placement VPD</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B15C1F">
              <w:rPr>
                <w:rFonts w:cs="Arial"/>
                <w:szCs w:val="20"/>
                <w:lang w:val="en-US"/>
              </w:rPr>
              <w:t>X(100)</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VPD of current employer.</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Note – to be supplied even if the trainee is rotating within the same employer (i.e. internal rotation)</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To be supplied for the Medical Rotations Notification</w:t>
            </w:r>
            <w:r w:rsidR="00CF1C1E">
              <w:rPr>
                <w:rFonts w:cs="Arial"/>
                <w:szCs w:val="20"/>
                <w:lang w:val="en-US"/>
              </w:rPr>
              <w:t xml:space="preserve"> as the VPD Name.</w:t>
            </w:r>
          </w:p>
          <w:p w:rsidR="008B13DF" w:rsidRPr="004F3B83" w:rsidRDefault="008F30B2" w:rsidP="008B13DF">
            <w:pPr>
              <w:overflowPunct w:val="0"/>
              <w:autoSpaceDE w:val="0"/>
              <w:autoSpaceDN w:val="0"/>
              <w:adjustRightInd w:val="0"/>
              <w:spacing w:after="120"/>
              <w:textAlignment w:val="baseline"/>
              <w:rPr>
                <w:rFonts w:cs="Arial"/>
                <w:i/>
                <w:szCs w:val="20"/>
                <w:lang w:val="en-US"/>
              </w:rPr>
            </w:pPr>
            <w:r w:rsidRPr="008F30B2">
              <w:rPr>
                <w:rFonts w:cs="Arial"/>
                <w:i/>
                <w:szCs w:val="20"/>
                <w:lang w:val="en-US"/>
              </w:rPr>
              <w:t>Note that where the VPD is not known, this should be specified in the file as ‘NOT KNOWN’.</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S_NOT25</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7"/>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rPr>
            </w:pPr>
            <w:r w:rsidRPr="008F30B2">
              <w:rPr>
                <w:rFonts w:cs="Arial"/>
                <w:szCs w:val="20"/>
              </w:rPr>
              <w:t>(Next Appointment) Projected Start Date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X(8)</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Format YYYYMMDD</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To be supplied for the Medical Rotations Notification.</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S_NOT26</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7"/>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(Next Appointment) Trainee Email Address</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X(60) </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Full email address for</w:t>
            </w:r>
            <w:r w:rsidR="00E65485">
              <w:rPr>
                <w:rFonts w:cs="Arial"/>
                <w:szCs w:val="20"/>
                <w:lang w:val="en-US"/>
              </w:rPr>
              <w:t xml:space="preserve"> DIT</w:t>
            </w:r>
            <w:r w:rsidRPr="008F30B2">
              <w:rPr>
                <w:rFonts w:cs="Arial"/>
                <w:szCs w:val="20"/>
                <w:lang w:val="en-US"/>
              </w:rPr>
              <w:t>.</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To be supplied for the Medical Rotations Notification.</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S_NOT27</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7"/>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4110F4" w:rsidRDefault="008F30B2" w:rsidP="008F30B2">
            <w:pPr>
              <w:overflowPunct w:val="0"/>
              <w:autoSpaceDE w:val="0"/>
              <w:autoSpaceDN w:val="0"/>
              <w:adjustRightInd w:val="0"/>
              <w:spacing w:after="120"/>
              <w:textAlignment w:val="baseline"/>
              <w:rPr>
                <w:rFonts w:cs="Arial"/>
                <w:szCs w:val="20"/>
                <w:lang w:val="en-US"/>
              </w:rPr>
            </w:pPr>
            <w:r w:rsidRPr="004110F4">
              <w:rPr>
                <w:rFonts w:cs="Arial"/>
                <w:szCs w:val="20"/>
                <w:lang w:val="en-US"/>
              </w:rPr>
              <w:t>Trainee Placement Location</w:t>
            </w:r>
          </w:p>
        </w:tc>
        <w:tc>
          <w:tcPr>
            <w:tcW w:w="1110" w:type="dxa"/>
            <w:tcBorders>
              <w:top w:val="single" w:sz="6" w:space="0" w:color="C0C0C0"/>
              <w:left w:val="single" w:sz="6" w:space="0" w:color="C0C0C0"/>
              <w:bottom w:val="single" w:sz="6" w:space="0" w:color="C0C0C0"/>
              <w:right w:val="single" w:sz="6" w:space="0" w:color="C0C0C0"/>
            </w:tcBorders>
          </w:tcPr>
          <w:p w:rsidR="008F30B2" w:rsidRPr="004110F4" w:rsidRDefault="008F30B2" w:rsidP="008F30B2">
            <w:pPr>
              <w:overflowPunct w:val="0"/>
              <w:autoSpaceDE w:val="0"/>
              <w:autoSpaceDN w:val="0"/>
              <w:adjustRightInd w:val="0"/>
              <w:spacing w:after="120"/>
              <w:textAlignment w:val="baseline"/>
              <w:rPr>
                <w:rFonts w:cs="Arial"/>
                <w:szCs w:val="20"/>
                <w:lang w:val="en-US"/>
              </w:rPr>
            </w:pPr>
            <w:r w:rsidRPr="004110F4">
              <w:rPr>
                <w:rFonts w:cs="Arial"/>
                <w:szCs w:val="20"/>
                <w:lang w:val="en-US"/>
              </w:rPr>
              <w:t xml:space="preserve"> X(150)</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Placement site provided by the </w:t>
            </w:r>
            <w:r w:rsidR="00E65485">
              <w:rPr>
                <w:rFonts w:cs="Arial"/>
                <w:szCs w:val="20"/>
                <w:lang w:val="en-US"/>
              </w:rPr>
              <w:t>DIT system</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S_NOT28</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7"/>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rPr>
            </w:pPr>
            <w:r w:rsidRPr="008F30B2">
              <w:rPr>
                <w:rFonts w:cs="Arial"/>
              </w:rPr>
              <w:t>Withdrawn Trainee Last Name</w:t>
            </w:r>
          </w:p>
          <w:p w:rsidR="008F30B2" w:rsidRPr="008F30B2" w:rsidRDefault="008F30B2" w:rsidP="008F30B2">
            <w:pPr>
              <w:overflowPunct w:val="0"/>
              <w:autoSpaceDE w:val="0"/>
              <w:autoSpaceDN w:val="0"/>
              <w:adjustRightInd w:val="0"/>
              <w:spacing w:after="120"/>
              <w:textAlignment w:val="baseline"/>
              <w:rPr>
                <w:rFonts w:cs="Arial"/>
                <w:szCs w:val="20"/>
                <w:lang w:val="en-US"/>
              </w:rPr>
            </w:pP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highlight w:val="yellow"/>
                <w:lang w:val="en-US"/>
              </w:rPr>
            </w:pPr>
            <w:r w:rsidRPr="008F30B2">
              <w:rPr>
                <w:rFonts w:cs="Arial"/>
                <w:szCs w:val="20"/>
                <w:lang w:val="en-US"/>
              </w:rPr>
              <w:t>X(150)+</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Legal Surname of withdrawn </w:t>
            </w:r>
            <w:r w:rsidR="00E65485">
              <w:rPr>
                <w:rFonts w:cs="Arial"/>
                <w:szCs w:val="20"/>
                <w:lang w:val="en-US"/>
              </w:rPr>
              <w:t>DIT</w:t>
            </w:r>
            <w:r w:rsidRPr="008F30B2">
              <w:rPr>
                <w:rFonts w:cs="Arial"/>
                <w:szCs w:val="20"/>
                <w:lang w:val="en-US"/>
              </w:rPr>
              <w:t xml:space="preserve"> (where available) GMC register name to be supplied where no legal name.</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To be provided for Update to Rotation Notifications</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S_NOT29</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7"/>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rPr>
            </w:pPr>
            <w:r w:rsidRPr="008F30B2">
              <w:rPr>
                <w:rFonts w:cs="Arial"/>
              </w:rPr>
              <w:t>Withdrawn Trainee First Name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highlight w:val="yellow"/>
                <w:lang w:val="en-US"/>
              </w:rPr>
            </w:pPr>
            <w:r w:rsidRPr="008F30B2">
              <w:rPr>
                <w:rFonts w:cs="Arial"/>
                <w:szCs w:val="20"/>
                <w:lang w:val="en-US"/>
              </w:rPr>
              <w:t>X(150)+</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Legal First Name of withdrawn </w:t>
            </w:r>
            <w:r w:rsidR="00E65485">
              <w:rPr>
                <w:rFonts w:cs="Arial"/>
                <w:szCs w:val="20"/>
                <w:lang w:val="en-US"/>
              </w:rPr>
              <w:t xml:space="preserve">DIT </w:t>
            </w:r>
            <w:r w:rsidRPr="008F30B2">
              <w:rPr>
                <w:rFonts w:cs="Arial"/>
                <w:szCs w:val="20"/>
                <w:lang w:val="en-US"/>
              </w:rPr>
              <w:t>(where available) GMC register name to be supplied where no legal name.</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To be provided for Update to Rotation Notification.</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S_NOT30</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7"/>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rPr>
            </w:pPr>
            <w:r w:rsidRPr="008F30B2">
              <w:rPr>
                <w:rFonts w:cs="Arial"/>
              </w:rPr>
              <w:t>Withdrawn Trainee GMC Number</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highlight w:val="yellow"/>
                <w:lang w:val="en-US"/>
              </w:rPr>
            </w:pPr>
            <w:r w:rsidRPr="008F30B2">
              <w:rPr>
                <w:rFonts w:cs="Arial"/>
                <w:szCs w:val="20"/>
                <w:lang w:val="en-US"/>
              </w:rPr>
              <w:t>X(15)+</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To be provided for Update to Rotation Notification.</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S_NOT31</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7"/>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rPr>
            </w:pPr>
            <w:r w:rsidRPr="008F30B2">
              <w:rPr>
                <w:rFonts w:cs="Arial"/>
              </w:rPr>
              <w:t>Withdrawal Reason</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highlight w:val="yellow"/>
                <w:lang w:val="en-US"/>
              </w:rPr>
            </w:pP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Reasons to include: ‘Out of Programme’ (OOP); ‘Maternity’; ‘Other’.</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Provide code:</w:t>
            </w:r>
          </w:p>
          <w:p w:rsidR="008F30B2" w:rsidRPr="008F30B2" w:rsidRDefault="008F30B2" w:rsidP="008F30B2">
            <w:pPr>
              <w:numPr>
                <w:ilvl w:val="0"/>
                <w:numId w:val="30"/>
              </w:numPr>
              <w:overflowPunct w:val="0"/>
              <w:autoSpaceDE w:val="0"/>
              <w:autoSpaceDN w:val="0"/>
              <w:adjustRightInd w:val="0"/>
              <w:spacing w:after="120"/>
              <w:textAlignment w:val="baseline"/>
              <w:rPr>
                <w:rFonts w:cs="Arial"/>
                <w:szCs w:val="20"/>
                <w:lang w:val="en-US"/>
              </w:rPr>
            </w:pPr>
            <w:r w:rsidRPr="008F30B2">
              <w:rPr>
                <w:rFonts w:cs="Arial"/>
                <w:szCs w:val="20"/>
                <w:lang w:val="en-US"/>
              </w:rPr>
              <w:t>OOP</w:t>
            </w:r>
          </w:p>
          <w:p w:rsidR="008F30B2" w:rsidRPr="008F30B2" w:rsidRDefault="008F30B2" w:rsidP="008F30B2">
            <w:pPr>
              <w:numPr>
                <w:ilvl w:val="0"/>
                <w:numId w:val="30"/>
              </w:numPr>
              <w:overflowPunct w:val="0"/>
              <w:autoSpaceDE w:val="0"/>
              <w:autoSpaceDN w:val="0"/>
              <w:adjustRightInd w:val="0"/>
              <w:spacing w:after="120"/>
              <w:textAlignment w:val="baseline"/>
              <w:rPr>
                <w:rFonts w:cs="Arial"/>
                <w:szCs w:val="20"/>
                <w:lang w:val="en-US"/>
              </w:rPr>
            </w:pPr>
            <w:r w:rsidRPr="008F30B2">
              <w:rPr>
                <w:rFonts w:cs="Arial"/>
                <w:szCs w:val="20"/>
                <w:lang w:val="en-US"/>
              </w:rPr>
              <w:t>Maternity</w:t>
            </w:r>
          </w:p>
          <w:p w:rsidR="008F30B2" w:rsidRPr="008F30B2" w:rsidRDefault="008F30B2" w:rsidP="008F30B2">
            <w:pPr>
              <w:numPr>
                <w:ilvl w:val="0"/>
                <w:numId w:val="30"/>
              </w:numPr>
              <w:overflowPunct w:val="0"/>
              <w:autoSpaceDE w:val="0"/>
              <w:autoSpaceDN w:val="0"/>
              <w:adjustRightInd w:val="0"/>
              <w:spacing w:after="120"/>
              <w:textAlignment w:val="baseline"/>
              <w:rPr>
                <w:rFonts w:cs="Arial"/>
                <w:szCs w:val="20"/>
                <w:lang w:val="en-US"/>
              </w:rPr>
            </w:pPr>
            <w:r w:rsidRPr="008F30B2">
              <w:rPr>
                <w:rFonts w:cs="Arial"/>
                <w:szCs w:val="20"/>
                <w:lang w:val="en-US"/>
              </w:rPr>
              <w:t>Other</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S_NOT32</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7"/>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rPr>
            </w:pPr>
            <w:r w:rsidRPr="008F30B2">
              <w:rPr>
                <w:rFonts w:cs="Arial"/>
                <w:szCs w:val="20"/>
                <w:lang w:val="en-US"/>
              </w:rPr>
              <w:t>(Next Appointment) Trainee Grade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X(150)</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Grade from </w:t>
            </w:r>
            <w:r w:rsidR="00E65485">
              <w:rPr>
                <w:rFonts w:cs="Arial"/>
                <w:szCs w:val="20"/>
                <w:lang w:val="en-US"/>
              </w:rPr>
              <w:t>DIT</w:t>
            </w:r>
            <w:r w:rsidRPr="008F30B2">
              <w:rPr>
                <w:rFonts w:cs="Arial"/>
                <w:szCs w:val="20"/>
                <w:lang w:val="en-US"/>
              </w:rPr>
              <w:t xml:space="preserve"> system.</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Valid items are expected to be: </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F1, F2, CT1, CT2, CT3, and ST1 to ST8</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S_NOT33</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7"/>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rPr>
            </w:pPr>
            <w:r w:rsidRPr="008F30B2">
              <w:rPr>
                <w:rFonts w:cs="Arial"/>
              </w:rPr>
              <w:t>Replacement Trainee Last Name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X(150)+</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Legal Surname of replacement </w:t>
            </w:r>
            <w:r w:rsidR="00E65485">
              <w:rPr>
                <w:rFonts w:cs="Arial"/>
                <w:szCs w:val="20"/>
                <w:lang w:val="en-US"/>
              </w:rPr>
              <w:t xml:space="preserve">DIT </w:t>
            </w:r>
            <w:r w:rsidRPr="008F30B2">
              <w:rPr>
                <w:rFonts w:cs="Arial"/>
                <w:szCs w:val="20"/>
                <w:lang w:val="en-US"/>
              </w:rPr>
              <w:t>(where available). GMC register name to be supplied where no legal name.</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To be provided for Update to Rotation Notification.</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S_NOT34</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7"/>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Replacement Trainee First Name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X(150)</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Legal First Name of replacement </w:t>
            </w:r>
            <w:r w:rsidR="00E65485">
              <w:rPr>
                <w:rFonts w:cs="Arial"/>
                <w:szCs w:val="20"/>
                <w:lang w:val="en-US"/>
              </w:rPr>
              <w:t>DIT</w:t>
            </w:r>
            <w:r w:rsidRPr="008F30B2">
              <w:rPr>
                <w:rFonts w:cs="Arial"/>
                <w:szCs w:val="20"/>
                <w:lang w:val="en-US"/>
              </w:rPr>
              <w:t xml:space="preserve"> (where available). GMC register name to be supplied where no legal name.</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To be provided for Update to Rotation Notification.</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S_NOT35</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7"/>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Replacement Trainee GMC </w:t>
            </w:r>
            <w:r w:rsidRPr="008F30B2">
              <w:rPr>
                <w:rFonts w:cs="Arial"/>
                <w:szCs w:val="20"/>
                <w:lang w:val="en-US"/>
              </w:rPr>
              <w:lastRenderedPageBreak/>
              <w:t>Number</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lastRenderedPageBreak/>
              <w:t>X(15)</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Professional Registration Number for </w:t>
            </w:r>
            <w:r w:rsidRPr="008F30B2">
              <w:rPr>
                <w:rFonts w:cs="Arial"/>
                <w:szCs w:val="20"/>
                <w:lang w:val="en-US"/>
              </w:rPr>
              <w:lastRenderedPageBreak/>
              <w:t xml:space="preserve">Replacement </w:t>
            </w:r>
            <w:r w:rsidR="00E65485">
              <w:rPr>
                <w:rFonts w:cs="Arial"/>
                <w:szCs w:val="20"/>
                <w:lang w:val="en-US"/>
              </w:rPr>
              <w:t>DIT</w:t>
            </w:r>
            <w:r w:rsidRPr="008F30B2">
              <w:rPr>
                <w:rFonts w:cs="Arial"/>
                <w:szCs w:val="20"/>
                <w:lang w:val="en-US"/>
              </w:rPr>
              <w:t>. Must be GMC Number.</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To be provided for Update to Rotation Notification.</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lastRenderedPageBreak/>
              <w:t>S_NOT36</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7"/>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Replacement Trainee Current Placement (VPD)</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N(4)</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Employing Organisation for Current Placement. </w:t>
            </w:r>
          </w:p>
          <w:p w:rsidR="008F30B2" w:rsidRPr="008F30B2" w:rsidRDefault="00FB159C" w:rsidP="008F30B2">
            <w:pPr>
              <w:overflowPunct w:val="0"/>
              <w:autoSpaceDE w:val="0"/>
              <w:autoSpaceDN w:val="0"/>
              <w:adjustRightInd w:val="0"/>
              <w:spacing w:after="120"/>
              <w:textAlignment w:val="baseline"/>
              <w:rPr>
                <w:rFonts w:cs="Arial"/>
                <w:szCs w:val="20"/>
                <w:lang w:val="en-US"/>
              </w:rPr>
            </w:pPr>
            <w:r>
              <w:rPr>
                <w:rFonts w:cs="Arial"/>
                <w:szCs w:val="20"/>
                <w:lang w:val="en-US"/>
              </w:rPr>
              <w:t>This will assist O</w:t>
            </w:r>
            <w:r w:rsidR="008F30B2" w:rsidRPr="008F30B2">
              <w:rPr>
                <w:rFonts w:cs="Arial"/>
                <w:szCs w:val="20"/>
                <w:lang w:val="en-US"/>
              </w:rPr>
              <w:t>rgani</w:t>
            </w:r>
            <w:r w:rsidR="00E65485">
              <w:rPr>
                <w:rFonts w:cs="Arial"/>
                <w:szCs w:val="20"/>
                <w:lang w:val="en-US"/>
              </w:rPr>
              <w:t>s</w:t>
            </w:r>
            <w:r w:rsidR="008F30B2" w:rsidRPr="008F30B2">
              <w:rPr>
                <w:rFonts w:cs="Arial"/>
                <w:szCs w:val="20"/>
                <w:lang w:val="en-US"/>
              </w:rPr>
              <w:t xml:space="preserve">ations in running the ESR Inter Authority Transfer Process. </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To be provided for Update to Rotation Notification.</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S_NOT37</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7"/>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Replacement Trainee Projected Hire Date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X(8)</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Date of Projected Hire – Format YYYYMMDD</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To be provided for Update to Rotations Notification</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S_NOT38</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7"/>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Placeholder</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S_NOT39</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7"/>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Change of Projected Hire Date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 (8)</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New Date of Projected Hire – Format YYYYMMDD</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To be provided for Change of Projected Hire/End Date Notification.</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S_NOT40</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7"/>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Change of Projected End Date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 (8)</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New Date of Projected End Date – Format YYYYMMDD</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To be provided for Change of Projected Hire/End Date Notification.</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S_NOT41</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7"/>
              </w:numPr>
              <w:overflowPunct w:val="0"/>
              <w:autoSpaceDE w:val="0"/>
              <w:autoSpaceDN w:val="0"/>
              <w:adjustRightInd w:val="0"/>
              <w:spacing w:after="120"/>
              <w:textAlignment w:val="baseline"/>
              <w:rPr>
                <w:rFonts w:cs="Arial"/>
                <w:szCs w:val="20"/>
                <w:lang w:val="en-US"/>
              </w:rPr>
            </w:pPr>
            <w:r w:rsidRPr="008F30B2">
              <w:rPr>
                <w:rFonts w:cs="Arial"/>
                <w:szCs w:val="20"/>
                <w:lang w:val="en-US"/>
              </w:rPr>
              <w:t>S</w:t>
            </w: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B15C1F">
              <w:rPr>
                <w:rFonts w:cs="Arial"/>
                <w:szCs w:val="20"/>
                <w:lang w:val="en-US"/>
              </w:rPr>
              <w:t>Area of Work</w:t>
            </w:r>
            <w:r w:rsidRPr="008F30B2">
              <w:rPr>
                <w:rFonts w:cs="Arial"/>
                <w:strike/>
                <w:szCs w:val="20"/>
                <w:lang w:val="en-US"/>
              </w:rPr>
              <w:t xml:space="preserve"> </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X(60)</w:t>
            </w:r>
          </w:p>
        </w:tc>
        <w:tc>
          <w:tcPr>
            <w:tcW w:w="4051" w:type="dxa"/>
            <w:tcBorders>
              <w:top w:val="single" w:sz="6" w:space="0" w:color="C0C0C0"/>
              <w:left w:val="single" w:sz="6" w:space="0" w:color="C0C0C0"/>
              <w:bottom w:val="single" w:sz="6" w:space="0" w:color="C0C0C0"/>
              <w:right w:val="single" w:sz="6" w:space="0" w:color="C0C0C0"/>
            </w:tcBorders>
          </w:tcPr>
          <w:p w:rsidR="008F30B2" w:rsidRPr="00B15C1F" w:rsidRDefault="008F30B2" w:rsidP="008F30B2">
            <w:pPr>
              <w:overflowPunct w:val="0"/>
              <w:autoSpaceDE w:val="0"/>
              <w:autoSpaceDN w:val="0"/>
              <w:adjustRightInd w:val="0"/>
              <w:spacing w:after="120"/>
              <w:textAlignment w:val="baseline"/>
              <w:rPr>
                <w:rFonts w:cs="Arial"/>
                <w:szCs w:val="20"/>
                <w:lang w:val="en-US"/>
              </w:rPr>
            </w:pPr>
            <w:r w:rsidRPr="00B15C1F">
              <w:rPr>
                <w:rFonts w:cs="Arial"/>
                <w:szCs w:val="20"/>
                <w:lang w:val="en-US"/>
              </w:rPr>
              <w:t xml:space="preserve">To be provided for Medical Rotation Notification and New Training Position Created in </w:t>
            </w:r>
            <w:r w:rsidR="00E65485">
              <w:rPr>
                <w:rFonts w:cs="Arial"/>
                <w:szCs w:val="20"/>
                <w:lang w:val="en-US"/>
              </w:rPr>
              <w:t>DIT s</w:t>
            </w:r>
            <w:r w:rsidRPr="00B15C1F">
              <w:rPr>
                <w:rFonts w:cs="Arial"/>
                <w:szCs w:val="20"/>
                <w:lang w:val="en-US"/>
              </w:rPr>
              <w:t>ystem notification.</w:t>
            </w:r>
            <w:r w:rsidR="0040760F" w:rsidRPr="00B15C1F">
              <w:rPr>
                <w:rFonts w:cs="Arial"/>
                <w:szCs w:val="20"/>
                <w:lang w:val="en-US"/>
              </w:rPr>
              <w:t xml:space="preserve"> </w:t>
            </w:r>
            <w:r w:rsidRPr="00B15C1F">
              <w:rPr>
                <w:rFonts w:cs="Arial"/>
                <w:szCs w:val="20"/>
                <w:lang w:val="en-US"/>
              </w:rPr>
              <w:t>Area of Work on the POS record. (If provided)</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B15C1F">
              <w:rPr>
                <w:rFonts w:cs="Arial"/>
                <w:szCs w:val="20"/>
                <w:lang w:val="en-US"/>
              </w:rPr>
              <w:t>If Area of Work is not available on the POS record, please supply ‘Not Known’</w:t>
            </w:r>
            <w:r w:rsidRPr="008B13DF">
              <w:rPr>
                <w:rFonts w:cs="Arial"/>
                <w:szCs w:val="20"/>
                <w:lang w:val="en-US"/>
              </w:rPr>
              <w:t>.</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S_NOT42</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7"/>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444CC2" w:rsidP="008F30B2">
            <w:pPr>
              <w:overflowPunct w:val="0"/>
              <w:autoSpaceDE w:val="0"/>
              <w:autoSpaceDN w:val="0"/>
              <w:adjustRightInd w:val="0"/>
              <w:spacing w:after="120"/>
              <w:textAlignment w:val="baseline"/>
              <w:rPr>
                <w:rFonts w:cs="Arial"/>
                <w:szCs w:val="20"/>
                <w:lang w:val="en-US"/>
              </w:rPr>
            </w:pPr>
            <w:r w:rsidRPr="00444CC2">
              <w:rPr>
                <w:rFonts w:cs="Arial"/>
                <w:szCs w:val="20"/>
                <w:lang w:val="en-US"/>
              </w:rPr>
              <w:t xml:space="preserve">(Next Appointment) </w:t>
            </w:r>
            <w:r w:rsidR="008F30B2" w:rsidRPr="008F30B2">
              <w:rPr>
                <w:rFonts w:cs="Arial"/>
                <w:szCs w:val="20"/>
                <w:lang w:val="en-US"/>
              </w:rPr>
              <w:t>Working Hours Indicator</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N(2)</w:t>
            </w:r>
          </w:p>
        </w:tc>
        <w:tc>
          <w:tcPr>
            <w:tcW w:w="4051" w:type="dxa"/>
            <w:tcBorders>
              <w:top w:val="single" w:sz="6" w:space="0" w:color="C0C0C0"/>
              <w:left w:val="single" w:sz="6" w:space="0" w:color="C0C0C0"/>
              <w:bottom w:val="single" w:sz="6" w:space="0" w:color="C0C0C0"/>
              <w:right w:val="single" w:sz="6" w:space="0" w:color="C0C0C0"/>
            </w:tcBorders>
          </w:tcPr>
          <w:p w:rsidR="008F30B2" w:rsidRPr="005B016E"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Hours of work of the next trainee. The </w:t>
            </w:r>
            <w:r w:rsidR="00532E47">
              <w:rPr>
                <w:rFonts w:cs="Arial"/>
                <w:szCs w:val="20"/>
                <w:lang w:val="en-US"/>
              </w:rPr>
              <w:t>DIT suppliers</w:t>
            </w:r>
            <w:r w:rsidRPr="008F30B2">
              <w:rPr>
                <w:rFonts w:cs="Arial"/>
                <w:szCs w:val="20"/>
                <w:lang w:val="en-US"/>
              </w:rPr>
              <w:t xml:space="preserve"> will supply value from the WTE field within </w:t>
            </w:r>
            <w:r w:rsidR="00532E47">
              <w:rPr>
                <w:rFonts w:cs="Arial"/>
                <w:szCs w:val="20"/>
                <w:lang w:val="en-US"/>
              </w:rPr>
              <w:t>the DIT system</w:t>
            </w:r>
            <w:r w:rsidRPr="008F30B2">
              <w:rPr>
                <w:rFonts w:cs="Arial"/>
                <w:szCs w:val="20"/>
                <w:lang w:val="en-US"/>
              </w:rPr>
              <w:t xml:space="preserve">. </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To be provided for the Medical Rotation Notification</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(May contain decimals)</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S_NOT43</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7"/>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Post Vacant at next Rotation</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Yes / No Indicator</w:t>
            </w:r>
          </w:p>
          <w:p w:rsidR="008F30B2" w:rsidRPr="008F30B2" w:rsidRDefault="008F30B2" w:rsidP="008F30B2">
            <w:pPr>
              <w:overflowPunct w:val="0"/>
              <w:autoSpaceDE w:val="0"/>
              <w:autoSpaceDN w:val="0"/>
              <w:adjustRightInd w:val="0"/>
              <w:spacing w:after="120"/>
              <w:textAlignment w:val="baseline"/>
              <w:rPr>
                <w:rFonts w:cs="Arial"/>
                <w:b/>
                <w:szCs w:val="20"/>
                <w:lang w:val="en-US"/>
              </w:rPr>
            </w:pPr>
            <w:r w:rsidRPr="008F30B2">
              <w:rPr>
                <w:rFonts w:cs="Arial"/>
                <w:szCs w:val="20"/>
                <w:lang w:val="en-US"/>
              </w:rPr>
              <w:t xml:space="preserve">To be provided for the Medical Rotation Notification. </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S_NOT44</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7"/>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444CC2" w:rsidP="008F30B2">
            <w:pPr>
              <w:overflowPunct w:val="0"/>
              <w:autoSpaceDE w:val="0"/>
              <w:autoSpaceDN w:val="0"/>
              <w:adjustRightInd w:val="0"/>
              <w:spacing w:after="120"/>
              <w:textAlignment w:val="baseline"/>
              <w:rPr>
                <w:rFonts w:cs="Arial"/>
                <w:szCs w:val="20"/>
                <w:lang w:val="en-US"/>
              </w:rPr>
            </w:pPr>
            <w:r w:rsidRPr="00444CC2">
              <w:rPr>
                <w:rFonts w:cs="Arial"/>
                <w:szCs w:val="20"/>
                <w:lang w:val="en-US"/>
              </w:rPr>
              <w:t xml:space="preserve">(Current Trainee) </w:t>
            </w:r>
            <w:r w:rsidR="00532E47" w:rsidRPr="00532E47">
              <w:rPr>
                <w:rFonts w:cs="Arial"/>
                <w:szCs w:val="20"/>
                <w:lang w:val="en-US"/>
              </w:rPr>
              <w:t>Change to WTE/Working Hours Indicator</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532E47" w:rsidP="008F30B2">
            <w:pPr>
              <w:overflowPunct w:val="0"/>
              <w:autoSpaceDE w:val="0"/>
              <w:autoSpaceDN w:val="0"/>
              <w:adjustRightInd w:val="0"/>
              <w:spacing w:after="120"/>
              <w:textAlignment w:val="baseline"/>
              <w:rPr>
                <w:rFonts w:cs="Arial"/>
                <w:szCs w:val="20"/>
                <w:lang w:val="en-US"/>
              </w:rPr>
            </w:pPr>
            <w:r>
              <w:rPr>
                <w:rFonts w:cs="Arial"/>
                <w:szCs w:val="20"/>
                <w:lang w:val="en-US"/>
              </w:rPr>
              <w:t>N(2)</w:t>
            </w:r>
          </w:p>
        </w:tc>
        <w:tc>
          <w:tcPr>
            <w:tcW w:w="4051" w:type="dxa"/>
            <w:tcBorders>
              <w:top w:val="single" w:sz="6" w:space="0" w:color="C0C0C0"/>
              <w:left w:val="single" w:sz="6" w:space="0" w:color="C0C0C0"/>
              <w:bottom w:val="single" w:sz="6" w:space="0" w:color="C0C0C0"/>
              <w:right w:val="single" w:sz="6" w:space="0" w:color="C0C0C0"/>
            </w:tcBorders>
          </w:tcPr>
          <w:p w:rsidR="00532E47" w:rsidRPr="00532E47" w:rsidRDefault="00532E47" w:rsidP="00532E47">
            <w:pPr>
              <w:overflowPunct w:val="0"/>
              <w:autoSpaceDE w:val="0"/>
              <w:autoSpaceDN w:val="0"/>
              <w:adjustRightInd w:val="0"/>
              <w:spacing w:after="120"/>
              <w:textAlignment w:val="baseline"/>
              <w:rPr>
                <w:rFonts w:cs="Arial"/>
                <w:szCs w:val="20"/>
                <w:lang w:val="en-US"/>
              </w:rPr>
            </w:pPr>
            <w:r w:rsidRPr="00532E47">
              <w:rPr>
                <w:rFonts w:cs="Arial"/>
                <w:szCs w:val="20"/>
                <w:lang w:val="en-US"/>
              </w:rPr>
              <w:t xml:space="preserve">Hours of work of the current trainee. The </w:t>
            </w:r>
            <w:r w:rsidR="00444A9E">
              <w:rPr>
                <w:rFonts w:cs="Arial"/>
                <w:szCs w:val="20"/>
                <w:lang w:val="en-US"/>
              </w:rPr>
              <w:t>DIT system</w:t>
            </w:r>
            <w:r w:rsidRPr="00532E47">
              <w:rPr>
                <w:rFonts w:cs="Arial"/>
                <w:szCs w:val="20"/>
                <w:lang w:val="en-US"/>
              </w:rPr>
              <w:t xml:space="preserve"> will supply </w:t>
            </w:r>
            <w:r w:rsidR="00444A9E">
              <w:rPr>
                <w:rFonts w:cs="Arial"/>
                <w:szCs w:val="20"/>
                <w:lang w:val="en-US"/>
              </w:rPr>
              <w:t>value from the WTE field</w:t>
            </w:r>
            <w:r w:rsidRPr="00532E47">
              <w:rPr>
                <w:rFonts w:cs="Arial"/>
                <w:szCs w:val="20"/>
                <w:lang w:val="en-US"/>
              </w:rPr>
              <w:t xml:space="preserve">. </w:t>
            </w:r>
          </w:p>
          <w:p w:rsidR="00532E47" w:rsidRPr="00532E47" w:rsidRDefault="00532E47" w:rsidP="00532E47">
            <w:pPr>
              <w:overflowPunct w:val="0"/>
              <w:autoSpaceDE w:val="0"/>
              <w:autoSpaceDN w:val="0"/>
              <w:adjustRightInd w:val="0"/>
              <w:spacing w:after="120"/>
              <w:textAlignment w:val="baseline"/>
              <w:rPr>
                <w:rFonts w:cs="Arial"/>
                <w:szCs w:val="20"/>
                <w:lang w:val="en-US"/>
              </w:rPr>
            </w:pPr>
            <w:r w:rsidRPr="00532E47">
              <w:rPr>
                <w:rFonts w:cs="Arial"/>
                <w:szCs w:val="20"/>
                <w:lang w:val="en-US"/>
              </w:rPr>
              <w:t>To be provided for the Medical Rotation Notification</w:t>
            </w:r>
          </w:p>
          <w:p w:rsidR="008F30B2" w:rsidRPr="008F30B2" w:rsidRDefault="00532E47" w:rsidP="00532E47">
            <w:pPr>
              <w:overflowPunct w:val="0"/>
              <w:autoSpaceDE w:val="0"/>
              <w:autoSpaceDN w:val="0"/>
              <w:adjustRightInd w:val="0"/>
              <w:spacing w:after="120"/>
              <w:textAlignment w:val="baseline"/>
              <w:rPr>
                <w:rFonts w:cs="Arial"/>
                <w:szCs w:val="20"/>
                <w:lang w:val="en-US"/>
              </w:rPr>
            </w:pPr>
            <w:r w:rsidRPr="00532E47">
              <w:rPr>
                <w:rFonts w:cs="Arial"/>
                <w:szCs w:val="20"/>
                <w:lang w:val="en-US"/>
              </w:rPr>
              <w:t>(May contain decimals)</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S_NOT45</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7"/>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Medical Rotation Post Delete Indicator</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X(4)</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‘DEL’ or Null</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To be provided for Medical Rotation Notification. </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If this field contains ‘DEL’</w:t>
            </w:r>
            <w:r w:rsidR="00532E47" w:rsidRPr="008F30B2">
              <w:rPr>
                <w:rFonts w:cs="Arial"/>
                <w:szCs w:val="20"/>
                <w:lang w:val="en-US"/>
              </w:rPr>
              <w:t>, the</w:t>
            </w:r>
            <w:r w:rsidRPr="008F30B2">
              <w:rPr>
                <w:rFonts w:cs="Arial"/>
                <w:szCs w:val="20"/>
                <w:lang w:val="en-US"/>
              </w:rPr>
              <w:t xml:space="preserve"> </w:t>
            </w:r>
            <w:r w:rsidR="00003E0E" w:rsidRPr="008F30B2">
              <w:rPr>
                <w:rFonts w:cs="Arial"/>
                <w:szCs w:val="20"/>
                <w:lang w:val="en-US"/>
              </w:rPr>
              <w:t>position</w:t>
            </w:r>
            <w:r w:rsidR="00003E0E">
              <w:rPr>
                <w:rFonts w:cs="Arial"/>
                <w:szCs w:val="20"/>
                <w:lang w:val="en-US"/>
              </w:rPr>
              <w:t xml:space="preserve"> will be removed </w:t>
            </w:r>
            <w:r w:rsidRPr="008F30B2">
              <w:rPr>
                <w:rFonts w:cs="Arial"/>
                <w:szCs w:val="20"/>
                <w:lang w:val="en-US"/>
              </w:rPr>
              <w:t xml:space="preserve">from </w:t>
            </w:r>
            <w:r w:rsidR="00003E0E">
              <w:rPr>
                <w:rFonts w:cs="Arial"/>
                <w:szCs w:val="20"/>
                <w:lang w:val="en-US"/>
              </w:rPr>
              <w:t>the</w:t>
            </w:r>
            <w:r w:rsidRPr="008F30B2">
              <w:rPr>
                <w:rFonts w:cs="Arial"/>
                <w:szCs w:val="20"/>
                <w:lang w:val="en-US"/>
              </w:rPr>
              <w:t xml:space="preserve"> Master Medical Rotation.</w:t>
            </w:r>
          </w:p>
        </w:tc>
      </w:tr>
      <w:tr w:rsidR="00EC4BF4" w:rsidRPr="008F30B2" w:rsidTr="008B20FF">
        <w:tc>
          <w:tcPr>
            <w:tcW w:w="1200" w:type="dxa"/>
            <w:tcBorders>
              <w:top w:val="single" w:sz="6" w:space="0" w:color="C0C0C0"/>
              <w:left w:val="single" w:sz="6" w:space="0" w:color="C0C0C0"/>
              <w:bottom w:val="single" w:sz="6" w:space="0" w:color="C0C0C0"/>
              <w:right w:val="single" w:sz="6" w:space="0" w:color="C0C0C0"/>
            </w:tcBorders>
          </w:tcPr>
          <w:p w:rsidR="00EC4BF4" w:rsidRPr="008F30B2" w:rsidRDefault="00EC4BF4" w:rsidP="008F30B2">
            <w:pPr>
              <w:overflowPunct w:val="0"/>
              <w:autoSpaceDE w:val="0"/>
              <w:autoSpaceDN w:val="0"/>
              <w:adjustRightInd w:val="0"/>
              <w:spacing w:after="120"/>
              <w:textAlignment w:val="baseline"/>
              <w:rPr>
                <w:rFonts w:cs="Arial"/>
                <w:szCs w:val="20"/>
                <w:lang w:val="en-US"/>
              </w:rPr>
            </w:pPr>
            <w:r w:rsidRPr="00EC4BF4">
              <w:rPr>
                <w:rFonts w:cs="Arial"/>
                <w:szCs w:val="20"/>
                <w:lang w:val="en-US"/>
              </w:rPr>
              <w:t>S_NOT4</w:t>
            </w:r>
            <w:r>
              <w:rPr>
                <w:rFonts w:cs="Arial"/>
                <w:szCs w:val="20"/>
                <w:lang w:val="en-US"/>
              </w:rPr>
              <w:t>6</w:t>
            </w:r>
          </w:p>
        </w:tc>
        <w:tc>
          <w:tcPr>
            <w:tcW w:w="426" w:type="dxa"/>
            <w:tcBorders>
              <w:top w:val="single" w:sz="6" w:space="0" w:color="C0C0C0"/>
              <w:left w:val="single" w:sz="6" w:space="0" w:color="C0C0C0"/>
              <w:bottom w:val="single" w:sz="6" w:space="0" w:color="C0C0C0"/>
              <w:right w:val="single" w:sz="6" w:space="0" w:color="C0C0C0"/>
            </w:tcBorders>
          </w:tcPr>
          <w:p w:rsidR="00EC4BF4" w:rsidRPr="008F30B2" w:rsidRDefault="00EC4BF4" w:rsidP="00247B77">
            <w:pPr>
              <w:numPr>
                <w:ilvl w:val="0"/>
                <w:numId w:val="67"/>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EC4BF4" w:rsidRPr="008F30B2" w:rsidRDefault="00444CC2" w:rsidP="008F30B2">
            <w:pPr>
              <w:overflowPunct w:val="0"/>
              <w:autoSpaceDE w:val="0"/>
              <w:autoSpaceDN w:val="0"/>
              <w:adjustRightInd w:val="0"/>
              <w:spacing w:after="120"/>
              <w:textAlignment w:val="baseline"/>
              <w:rPr>
                <w:rFonts w:cs="Arial"/>
                <w:szCs w:val="20"/>
                <w:lang w:val="en-US"/>
              </w:rPr>
            </w:pPr>
            <w:r>
              <w:rPr>
                <w:rFonts w:cs="Arial"/>
                <w:szCs w:val="20"/>
                <w:lang w:val="en-US"/>
              </w:rPr>
              <w:t xml:space="preserve">(Current Trainee) Sub </w:t>
            </w:r>
            <w:r>
              <w:rPr>
                <w:rFonts w:cs="Arial"/>
                <w:szCs w:val="20"/>
                <w:lang w:val="en-US"/>
              </w:rPr>
              <w:lastRenderedPageBreak/>
              <w:t>Specialty</w:t>
            </w:r>
          </w:p>
        </w:tc>
        <w:tc>
          <w:tcPr>
            <w:tcW w:w="1110" w:type="dxa"/>
            <w:tcBorders>
              <w:top w:val="single" w:sz="6" w:space="0" w:color="C0C0C0"/>
              <w:left w:val="single" w:sz="6" w:space="0" w:color="C0C0C0"/>
              <w:bottom w:val="single" w:sz="6" w:space="0" w:color="C0C0C0"/>
              <w:right w:val="single" w:sz="6" w:space="0" w:color="C0C0C0"/>
            </w:tcBorders>
          </w:tcPr>
          <w:p w:rsidR="00EC4BF4" w:rsidRPr="008F30B2" w:rsidRDefault="00444CC2" w:rsidP="008F30B2">
            <w:pPr>
              <w:overflowPunct w:val="0"/>
              <w:autoSpaceDE w:val="0"/>
              <w:autoSpaceDN w:val="0"/>
              <w:adjustRightInd w:val="0"/>
              <w:spacing w:after="120"/>
              <w:textAlignment w:val="baseline"/>
              <w:rPr>
                <w:rFonts w:cs="Arial"/>
                <w:szCs w:val="20"/>
                <w:lang w:val="en-US"/>
              </w:rPr>
            </w:pPr>
            <w:r>
              <w:rPr>
                <w:rFonts w:cs="Arial"/>
                <w:szCs w:val="20"/>
                <w:lang w:val="en-US"/>
              </w:rPr>
              <w:lastRenderedPageBreak/>
              <w:t>X(150)</w:t>
            </w:r>
          </w:p>
        </w:tc>
        <w:tc>
          <w:tcPr>
            <w:tcW w:w="4051" w:type="dxa"/>
            <w:tcBorders>
              <w:top w:val="single" w:sz="6" w:space="0" w:color="C0C0C0"/>
              <w:left w:val="single" w:sz="6" w:space="0" w:color="C0C0C0"/>
              <w:bottom w:val="single" w:sz="6" w:space="0" w:color="C0C0C0"/>
              <w:right w:val="single" w:sz="6" w:space="0" w:color="C0C0C0"/>
            </w:tcBorders>
          </w:tcPr>
          <w:p w:rsidR="00EC4BF4" w:rsidRDefault="00444CC2" w:rsidP="00444CC2">
            <w:pPr>
              <w:overflowPunct w:val="0"/>
              <w:autoSpaceDE w:val="0"/>
              <w:autoSpaceDN w:val="0"/>
              <w:adjustRightInd w:val="0"/>
              <w:spacing w:after="120"/>
              <w:textAlignment w:val="baseline"/>
              <w:rPr>
                <w:rFonts w:cs="Arial"/>
                <w:szCs w:val="20"/>
                <w:lang w:val="en-US"/>
              </w:rPr>
            </w:pPr>
            <w:r>
              <w:rPr>
                <w:rFonts w:cs="Arial"/>
                <w:szCs w:val="20"/>
                <w:lang w:val="en-US"/>
              </w:rPr>
              <w:t>Sub Specialty</w:t>
            </w:r>
            <w:r w:rsidR="009D5D32">
              <w:rPr>
                <w:rFonts w:cs="Arial"/>
                <w:szCs w:val="20"/>
                <w:lang w:val="en-US"/>
              </w:rPr>
              <w:t>, if</w:t>
            </w:r>
            <w:r>
              <w:rPr>
                <w:rFonts w:cs="Arial"/>
                <w:szCs w:val="20"/>
                <w:lang w:val="en-US"/>
              </w:rPr>
              <w:t xml:space="preserve"> and </w:t>
            </w:r>
            <w:r w:rsidR="009D5D32">
              <w:rPr>
                <w:rFonts w:cs="Arial"/>
                <w:szCs w:val="20"/>
                <w:lang w:val="en-US"/>
              </w:rPr>
              <w:t>as</w:t>
            </w:r>
            <w:r>
              <w:rPr>
                <w:rFonts w:cs="Arial"/>
                <w:szCs w:val="20"/>
                <w:lang w:val="en-US"/>
              </w:rPr>
              <w:t xml:space="preserve"> recorded in DIT </w:t>
            </w:r>
            <w:r>
              <w:rPr>
                <w:rFonts w:cs="Arial"/>
                <w:szCs w:val="20"/>
                <w:lang w:val="en-US"/>
              </w:rPr>
              <w:lastRenderedPageBreak/>
              <w:t xml:space="preserve">system.  </w:t>
            </w:r>
          </w:p>
          <w:p w:rsidR="00444CC2" w:rsidRDefault="00444CC2" w:rsidP="00444CC2">
            <w:pPr>
              <w:overflowPunct w:val="0"/>
              <w:autoSpaceDE w:val="0"/>
              <w:autoSpaceDN w:val="0"/>
              <w:adjustRightInd w:val="0"/>
              <w:spacing w:after="120"/>
              <w:textAlignment w:val="baseline"/>
              <w:rPr>
                <w:rFonts w:cs="Arial"/>
                <w:szCs w:val="20"/>
                <w:lang w:val="en-US"/>
              </w:rPr>
            </w:pPr>
          </w:p>
          <w:p w:rsidR="00444CC2" w:rsidRDefault="00444CC2" w:rsidP="00444CC2">
            <w:pPr>
              <w:overflowPunct w:val="0"/>
              <w:autoSpaceDE w:val="0"/>
              <w:autoSpaceDN w:val="0"/>
              <w:adjustRightInd w:val="0"/>
              <w:spacing w:after="120"/>
              <w:textAlignment w:val="baseline"/>
              <w:rPr>
                <w:rFonts w:cs="Arial"/>
                <w:szCs w:val="20"/>
                <w:lang w:val="en-US"/>
              </w:rPr>
            </w:pPr>
            <w:r w:rsidRPr="00444CC2">
              <w:rPr>
                <w:rFonts w:cs="Arial"/>
                <w:szCs w:val="20"/>
                <w:lang w:val="en-US"/>
              </w:rPr>
              <w:t>To be provided for Medical Rotation Notification.</w:t>
            </w:r>
          </w:p>
          <w:p w:rsidR="00444CC2" w:rsidRDefault="00444CC2" w:rsidP="00444CC2">
            <w:pPr>
              <w:overflowPunct w:val="0"/>
              <w:autoSpaceDE w:val="0"/>
              <w:autoSpaceDN w:val="0"/>
              <w:adjustRightInd w:val="0"/>
              <w:spacing w:after="120"/>
              <w:textAlignment w:val="baseline"/>
              <w:rPr>
                <w:rFonts w:cs="Arial"/>
                <w:szCs w:val="20"/>
                <w:lang w:val="en-US"/>
              </w:rPr>
            </w:pPr>
          </w:p>
          <w:p w:rsidR="00444CC2" w:rsidRPr="008F30B2" w:rsidRDefault="00444CC2" w:rsidP="00444CC2">
            <w:pPr>
              <w:overflowPunct w:val="0"/>
              <w:autoSpaceDE w:val="0"/>
              <w:autoSpaceDN w:val="0"/>
              <w:adjustRightInd w:val="0"/>
              <w:spacing w:after="120"/>
              <w:textAlignment w:val="baseline"/>
              <w:rPr>
                <w:rFonts w:cs="Arial"/>
                <w:szCs w:val="20"/>
                <w:lang w:val="en-US"/>
              </w:rPr>
            </w:pPr>
            <w:r>
              <w:rPr>
                <w:rFonts w:cs="Arial"/>
                <w:szCs w:val="20"/>
                <w:lang w:val="en-US"/>
              </w:rPr>
              <w:t xml:space="preserve">Free text and not related to </w:t>
            </w:r>
            <w:r w:rsidR="009D5D32">
              <w:rPr>
                <w:rFonts w:cs="Arial"/>
                <w:szCs w:val="20"/>
                <w:lang w:val="en-US"/>
              </w:rPr>
              <w:t xml:space="preserve">an </w:t>
            </w:r>
            <w:r>
              <w:rPr>
                <w:rFonts w:cs="Arial"/>
                <w:szCs w:val="20"/>
                <w:lang w:val="en-US"/>
              </w:rPr>
              <w:t>ESR LOV</w:t>
            </w:r>
          </w:p>
        </w:tc>
      </w:tr>
      <w:tr w:rsidR="00EC4BF4" w:rsidRPr="008F30B2" w:rsidTr="008B20FF">
        <w:tc>
          <w:tcPr>
            <w:tcW w:w="1200" w:type="dxa"/>
            <w:tcBorders>
              <w:top w:val="single" w:sz="6" w:space="0" w:color="C0C0C0"/>
              <w:left w:val="single" w:sz="6" w:space="0" w:color="C0C0C0"/>
              <w:bottom w:val="single" w:sz="6" w:space="0" w:color="C0C0C0"/>
              <w:right w:val="single" w:sz="6" w:space="0" w:color="C0C0C0"/>
            </w:tcBorders>
          </w:tcPr>
          <w:p w:rsidR="00EC4BF4" w:rsidRPr="008F30B2" w:rsidRDefault="00EC4BF4" w:rsidP="008F30B2">
            <w:pPr>
              <w:overflowPunct w:val="0"/>
              <w:autoSpaceDE w:val="0"/>
              <w:autoSpaceDN w:val="0"/>
              <w:adjustRightInd w:val="0"/>
              <w:spacing w:after="120"/>
              <w:textAlignment w:val="baseline"/>
              <w:rPr>
                <w:rFonts w:cs="Arial"/>
                <w:szCs w:val="20"/>
                <w:lang w:val="en-US"/>
              </w:rPr>
            </w:pPr>
            <w:r w:rsidRPr="00EC4BF4">
              <w:rPr>
                <w:rFonts w:cs="Arial"/>
                <w:szCs w:val="20"/>
                <w:lang w:val="en-US"/>
              </w:rPr>
              <w:lastRenderedPageBreak/>
              <w:t>S_NOT4</w:t>
            </w:r>
            <w:r>
              <w:rPr>
                <w:rFonts w:cs="Arial"/>
                <w:szCs w:val="20"/>
                <w:lang w:val="en-US"/>
              </w:rPr>
              <w:t>7</w:t>
            </w:r>
          </w:p>
        </w:tc>
        <w:tc>
          <w:tcPr>
            <w:tcW w:w="426" w:type="dxa"/>
            <w:tcBorders>
              <w:top w:val="single" w:sz="6" w:space="0" w:color="C0C0C0"/>
              <w:left w:val="single" w:sz="6" w:space="0" w:color="C0C0C0"/>
              <w:bottom w:val="single" w:sz="6" w:space="0" w:color="C0C0C0"/>
              <w:right w:val="single" w:sz="6" w:space="0" w:color="C0C0C0"/>
            </w:tcBorders>
          </w:tcPr>
          <w:p w:rsidR="00EC4BF4" w:rsidRPr="008F30B2" w:rsidRDefault="00EC4BF4" w:rsidP="00247B77">
            <w:pPr>
              <w:numPr>
                <w:ilvl w:val="0"/>
                <w:numId w:val="67"/>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EC4BF4" w:rsidRPr="008F30B2" w:rsidRDefault="00444CC2" w:rsidP="00444CC2">
            <w:pPr>
              <w:overflowPunct w:val="0"/>
              <w:autoSpaceDE w:val="0"/>
              <w:autoSpaceDN w:val="0"/>
              <w:adjustRightInd w:val="0"/>
              <w:spacing w:after="120"/>
              <w:textAlignment w:val="baseline"/>
              <w:rPr>
                <w:rFonts w:cs="Arial"/>
                <w:szCs w:val="20"/>
                <w:lang w:val="en-US"/>
              </w:rPr>
            </w:pPr>
            <w:r>
              <w:rPr>
                <w:rFonts w:cs="Arial"/>
                <w:szCs w:val="20"/>
                <w:lang w:val="en-US"/>
              </w:rPr>
              <w:t>(Next Appointment)</w:t>
            </w:r>
            <w:r w:rsidRPr="00444CC2">
              <w:rPr>
                <w:rFonts w:cs="Arial"/>
                <w:szCs w:val="20"/>
                <w:lang w:val="en-US"/>
              </w:rPr>
              <w:t xml:space="preserve"> Sub Specialty</w:t>
            </w:r>
          </w:p>
        </w:tc>
        <w:tc>
          <w:tcPr>
            <w:tcW w:w="1110" w:type="dxa"/>
            <w:tcBorders>
              <w:top w:val="single" w:sz="6" w:space="0" w:color="C0C0C0"/>
              <w:left w:val="single" w:sz="6" w:space="0" w:color="C0C0C0"/>
              <w:bottom w:val="single" w:sz="6" w:space="0" w:color="C0C0C0"/>
              <w:right w:val="single" w:sz="6" w:space="0" w:color="C0C0C0"/>
            </w:tcBorders>
          </w:tcPr>
          <w:p w:rsidR="00EC4BF4" w:rsidRPr="008F30B2" w:rsidRDefault="00444CC2" w:rsidP="008F30B2">
            <w:pPr>
              <w:overflowPunct w:val="0"/>
              <w:autoSpaceDE w:val="0"/>
              <w:autoSpaceDN w:val="0"/>
              <w:adjustRightInd w:val="0"/>
              <w:spacing w:after="120"/>
              <w:textAlignment w:val="baseline"/>
              <w:rPr>
                <w:rFonts w:cs="Arial"/>
                <w:szCs w:val="20"/>
                <w:lang w:val="en-US"/>
              </w:rPr>
            </w:pPr>
            <w:r>
              <w:rPr>
                <w:rFonts w:cs="Arial"/>
                <w:szCs w:val="20"/>
                <w:lang w:val="en-US"/>
              </w:rPr>
              <w:t>X(150)</w:t>
            </w:r>
          </w:p>
        </w:tc>
        <w:tc>
          <w:tcPr>
            <w:tcW w:w="4051" w:type="dxa"/>
            <w:tcBorders>
              <w:top w:val="single" w:sz="6" w:space="0" w:color="C0C0C0"/>
              <w:left w:val="single" w:sz="6" w:space="0" w:color="C0C0C0"/>
              <w:bottom w:val="single" w:sz="6" w:space="0" w:color="C0C0C0"/>
              <w:right w:val="single" w:sz="6" w:space="0" w:color="C0C0C0"/>
            </w:tcBorders>
          </w:tcPr>
          <w:p w:rsidR="00444CC2" w:rsidRPr="00444CC2" w:rsidRDefault="009D5D32" w:rsidP="00444CC2">
            <w:pPr>
              <w:overflowPunct w:val="0"/>
              <w:autoSpaceDE w:val="0"/>
              <w:autoSpaceDN w:val="0"/>
              <w:adjustRightInd w:val="0"/>
              <w:spacing w:after="120"/>
              <w:textAlignment w:val="baseline"/>
              <w:rPr>
                <w:rFonts w:cs="Arial"/>
                <w:szCs w:val="20"/>
                <w:lang w:val="en-US"/>
              </w:rPr>
            </w:pPr>
            <w:r>
              <w:rPr>
                <w:rFonts w:cs="Arial"/>
                <w:szCs w:val="20"/>
                <w:lang w:val="en-US"/>
              </w:rPr>
              <w:t>Sub Specialty, if and as</w:t>
            </w:r>
            <w:r w:rsidR="00444CC2" w:rsidRPr="00444CC2">
              <w:rPr>
                <w:rFonts w:cs="Arial"/>
                <w:szCs w:val="20"/>
                <w:lang w:val="en-US"/>
              </w:rPr>
              <w:t xml:space="preserve"> recorded in DIT system.  </w:t>
            </w:r>
          </w:p>
          <w:p w:rsidR="00444CC2" w:rsidRPr="00444CC2" w:rsidRDefault="00444CC2" w:rsidP="00444CC2">
            <w:pPr>
              <w:overflowPunct w:val="0"/>
              <w:autoSpaceDE w:val="0"/>
              <w:autoSpaceDN w:val="0"/>
              <w:adjustRightInd w:val="0"/>
              <w:spacing w:after="120"/>
              <w:textAlignment w:val="baseline"/>
              <w:rPr>
                <w:rFonts w:cs="Arial"/>
                <w:szCs w:val="20"/>
                <w:lang w:val="en-US"/>
              </w:rPr>
            </w:pPr>
          </w:p>
          <w:p w:rsidR="00444CC2" w:rsidRPr="00444CC2" w:rsidRDefault="00444CC2" w:rsidP="00444CC2">
            <w:pPr>
              <w:overflowPunct w:val="0"/>
              <w:autoSpaceDE w:val="0"/>
              <w:autoSpaceDN w:val="0"/>
              <w:adjustRightInd w:val="0"/>
              <w:spacing w:after="120"/>
              <w:textAlignment w:val="baseline"/>
              <w:rPr>
                <w:rFonts w:cs="Arial"/>
                <w:szCs w:val="20"/>
                <w:lang w:val="en-US"/>
              </w:rPr>
            </w:pPr>
            <w:r w:rsidRPr="00444CC2">
              <w:rPr>
                <w:rFonts w:cs="Arial"/>
                <w:szCs w:val="20"/>
                <w:lang w:val="en-US"/>
              </w:rPr>
              <w:t>To be provided for Medical Rotation Notification.</w:t>
            </w:r>
          </w:p>
          <w:p w:rsidR="00444CC2" w:rsidRPr="00444CC2" w:rsidRDefault="00444CC2" w:rsidP="00444CC2">
            <w:pPr>
              <w:overflowPunct w:val="0"/>
              <w:autoSpaceDE w:val="0"/>
              <w:autoSpaceDN w:val="0"/>
              <w:adjustRightInd w:val="0"/>
              <w:spacing w:after="120"/>
              <w:textAlignment w:val="baseline"/>
              <w:rPr>
                <w:rFonts w:cs="Arial"/>
                <w:szCs w:val="20"/>
                <w:lang w:val="en-US"/>
              </w:rPr>
            </w:pPr>
          </w:p>
          <w:p w:rsidR="00EC4BF4" w:rsidRPr="008F30B2" w:rsidRDefault="00444CC2" w:rsidP="00444CC2">
            <w:pPr>
              <w:overflowPunct w:val="0"/>
              <w:autoSpaceDE w:val="0"/>
              <w:autoSpaceDN w:val="0"/>
              <w:adjustRightInd w:val="0"/>
              <w:spacing w:after="120"/>
              <w:textAlignment w:val="baseline"/>
              <w:rPr>
                <w:rFonts w:cs="Arial"/>
                <w:szCs w:val="20"/>
                <w:lang w:val="en-US"/>
              </w:rPr>
            </w:pPr>
            <w:r w:rsidRPr="00444CC2">
              <w:rPr>
                <w:rFonts w:cs="Arial"/>
                <w:szCs w:val="20"/>
                <w:lang w:val="en-US"/>
              </w:rPr>
              <w:t>Free text and not related to</w:t>
            </w:r>
            <w:r w:rsidR="009D5D32">
              <w:rPr>
                <w:rFonts w:cs="Arial"/>
                <w:szCs w:val="20"/>
                <w:lang w:val="en-US"/>
              </w:rPr>
              <w:t xml:space="preserve"> an</w:t>
            </w:r>
            <w:r w:rsidRPr="00444CC2">
              <w:rPr>
                <w:rFonts w:cs="Arial"/>
                <w:szCs w:val="20"/>
                <w:lang w:val="en-US"/>
              </w:rPr>
              <w:t xml:space="preserve"> ESR LOV</w:t>
            </w:r>
          </w:p>
        </w:tc>
      </w:tr>
    </w:tbl>
    <w:p w:rsidR="008F30B2" w:rsidRPr="008F30B2" w:rsidRDefault="008F30B2" w:rsidP="008F30B2"/>
    <w:p w:rsidR="00532E47" w:rsidRPr="00444A9E" w:rsidRDefault="008F30B2" w:rsidP="00247B77">
      <w:pPr>
        <w:keepNext/>
        <w:numPr>
          <w:ilvl w:val="2"/>
          <w:numId w:val="62"/>
        </w:numPr>
        <w:spacing w:before="240" w:after="60" w:line="360" w:lineRule="auto"/>
        <w:ind w:left="504"/>
        <w:outlineLvl w:val="2"/>
        <w:rPr>
          <w:rFonts w:cs="Arial"/>
          <w:b/>
          <w:bCs/>
          <w:sz w:val="26"/>
          <w:szCs w:val="26"/>
        </w:rPr>
      </w:pPr>
      <w:bookmarkStart w:id="112" w:name="_Toc344909784"/>
      <w:bookmarkStart w:id="113" w:name="_Toc67665409"/>
      <w:r w:rsidRPr="008F30B2">
        <w:rPr>
          <w:rFonts w:cs="Arial"/>
          <w:b/>
          <w:bCs/>
          <w:sz w:val="26"/>
          <w:szCs w:val="26"/>
        </w:rPr>
        <w:t>File Trailer</w:t>
      </w:r>
      <w:bookmarkEnd w:id="112"/>
      <w:bookmarkEnd w:id="113"/>
    </w:p>
    <w:p w:rsidR="008F30B2" w:rsidRPr="008F30B2" w:rsidRDefault="008F30B2" w:rsidP="00444A9E">
      <w:pPr>
        <w:spacing w:line="360" w:lineRule="auto"/>
        <w:rPr>
          <w:rFonts w:cs="Arial"/>
        </w:rPr>
      </w:pPr>
      <w:r w:rsidRPr="008F30B2">
        <w:rPr>
          <w:rFonts w:cs="Arial"/>
        </w:rPr>
        <w:t>There must be one and only one Trailer record per file.  It must be the last record in the file.  This header record is common to all Generic Inbound Interface files.</w:t>
      </w:r>
    </w:p>
    <w:p w:rsidR="008F30B2" w:rsidRPr="008F30B2" w:rsidRDefault="008F30B2" w:rsidP="008F30B2">
      <w:pPr>
        <w:rPr>
          <w:rFonts w:cs="Arial"/>
        </w:rPr>
      </w:pPr>
    </w:p>
    <w:tbl>
      <w:tblPr>
        <w:tblW w:w="9696" w:type="dxa"/>
        <w:tblInd w:w="51"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157"/>
        <w:gridCol w:w="483"/>
        <w:gridCol w:w="2852"/>
        <w:gridCol w:w="1110"/>
        <w:gridCol w:w="4094"/>
      </w:tblGrid>
      <w:tr w:rsidR="008F30B2" w:rsidRPr="008F30B2" w:rsidTr="008B20FF">
        <w:tc>
          <w:tcPr>
            <w:tcW w:w="1157"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ind w:right="-108"/>
              <w:textAlignment w:val="baseline"/>
              <w:rPr>
                <w:rFonts w:cs="Arial"/>
                <w:b/>
                <w:szCs w:val="20"/>
                <w:lang w:val="en-US"/>
              </w:rPr>
            </w:pPr>
            <w:r w:rsidRPr="008F30B2">
              <w:rPr>
                <w:rFonts w:cs="Arial"/>
                <w:b/>
                <w:szCs w:val="20"/>
                <w:lang w:val="en-US"/>
              </w:rPr>
              <w:t xml:space="preserve">Ref. </w:t>
            </w:r>
          </w:p>
        </w:tc>
        <w:tc>
          <w:tcPr>
            <w:tcW w:w="483" w:type="dxa"/>
            <w:tcBorders>
              <w:top w:val="single" w:sz="6" w:space="0" w:color="C0C0C0"/>
              <w:left w:val="single" w:sz="6" w:space="0" w:color="C0C0C0"/>
              <w:bottom w:val="single" w:sz="6" w:space="0" w:color="C0C0C0"/>
              <w:right w:val="single" w:sz="6" w:space="0" w:color="C0C0C0"/>
            </w:tcBorders>
            <w:shd w:val="clear" w:color="auto" w:fill="E0E0E0"/>
            <w:tcMar>
              <w:left w:w="57" w:type="dxa"/>
            </w:tcMar>
          </w:tcPr>
          <w:p w:rsidR="008F30B2" w:rsidRPr="008F30B2" w:rsidRDefault="008F30B2" w:rsidP="008F30B2">
            <w:pPr>
              <w:overflowPunct w:val="0"/>
              <w:autoSpaceDE w:val="0"/>
              <w:autoSpaceDN w:val="0"/>
              <w:adjustRightInd w:val="0"/>
              <w:spacing w:after="120"/>
              <w:ind w:right="-108"/>
              <w:textAlignment w:val="baseline"/>
              <w:rPr>
                <w:rFonts w:cs="Arial"/>
                <w:b/>
                <w:szCs w:val="20"/>
                <w:lang w:val="en-US"/>
              </w:rPr>
            </w:pPr>
            <w:r w:rsidRPr="008F30B2">
              <w:rPr>
                <w:rFonts w:cs="Arial"/>
                <w:b/>
                <w:szCs w:val="20"/>
                <w:lang w:val="en-US"/>
              </w:rPr>
              <w:t>No.</w:t>
            </w:r>
          </w:p>
        </w:tc>
        <w:tc>
          <w:tcPr>
            <w:tcW w:w="2852"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b/>
                <w:szCs w:val="20"/>
                <w:lang w:val="en-US"/>
              </w:rPr>
            </w:pPr>
            <w:r w:rsidRPr="008F30B2">
              <w:rPr>
                <w:rFonts w:cs="Arial"/>
                <w:b/>
                <w:szCs w:val="20"/>
                <w:lang w:val="en-US"/>
              </w:rPr>
              <w:t>Data Item</w:t>
            </w:r>
          </w:p>
        </w:tc>
        <w:tc>
          <w:tcPr>
            <w:tcW w:w="1110"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b/>
                <w:szCs w:val="20"/>
                <w:lang w:val="en-US"/>
              </w:rPr>
            </w:pPr>
            <w:r w:rsidRPr="008F30B2">
              <w:rPr>
                <w:rFonts w:cs="Arial"/>
                <w:b/>
                <w:szCs w:val="20"/>
                <w:lang w:val="en-US"/>
              </w:rPr>
              <w:t>Data Format</w:t>
            </w:r>
          </w:p>
        </w:tc>
        <w:tc>
          <w:tcPr>
            <w:tcW w:w="4094"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b/>
                <w:szCs w:val="20"/>
                <w:lang w:val="en-US"/>
              </w:rPr>
            </w:pPr>
            <w:r w:rsidRPr="008F30B2">
              <w:rPr>
                <w:rFonts w:cs="Arial"/>
                <w:b/>
                <w:szCs w:val="20"/>
                <w:lang w:val="en-US"/>
              </w:rPr>
              <w:t>Comments</w:t>
            </w:r>
          </w:p>
        </w:tc>
      </w:tr>
      <w:tr w:rsidR="008F30B2" w:rsidRPr="008F30B2" w:rsidTr="008B20FF">
        <w:tc>
          <w:tcPr>
            <w:tcW w:w="115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S_TRL01</w:t>
            </w:r>
          </w:p>
        </w:tc>
        <w:tc>
          <w:tcPr>
            <w:tcW w:w="483"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8"/>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Record Type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F(3)+</w:t>
            </w:r>
          </w:p>
        </w:tc>
        <w:tc>
          <w:tcPr>
            <w:tcW w:w="4094"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Fixed value of ‘TRL’</w:t>
            </w:r>
          </w:p>
        </w:tc>
      </w:tr>
      <w:tr w:rsidR="008F30B2" w:rsidRPr="008F30B2" w:rsidTr="008B20FF">
        <w:tc>
          <w:tcPr>
            <w:tcW w:w="115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S_TRL02</w:t>
            </w:r>
          </w:p>
        </w:tc>
        <w:tc>
          <w:tcPr>
            <w:tcW w:w="483"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8"/>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Record Count</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N(10)+</w:t>
            </w:r>
          </w:p>
        </w:tc>
        <w:tc>
          <w:tcPr>
            <w:tcW w:w="4094"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Number of records in the file including the header and trailer records.</w:t>
            </w:r>
          </w:p>
        </w:tc>
      </w:tr>
    </w:tbl>
    <w:p w:rsidR="0075522C" w:rsidRPr="008F30B2" w:rsidRDefault="0075522C" w:rsidP="008F30B2">
      <w:pPr>
        <w:spacing w:line="360" w:lineRule="auto"/>
      </w:pPr>
    </w:p>
    <w:p w:rsidR="008F30B2" w:rsidRPr="008F30B2" w:rsidRDefault="008F30B2" w:rsidP="008F30B2">
      <w:pPr>
        <w:spacing w:line="360" w:lineRule="auto"/>
      </w:pPr>
      <w:r w:rsidRPr="008F30B2">
        <w:t xml:space="preserve">Design note: It is agreed that Bucket Posts are also included in the notification processes for Notification 5 – New Training Position Created within </w:t>
      </w:r>
      <w:r w:rsidR="00532E47">
        <w:t>DIT s</w:t>
      </w:r>
      <w:r w:rsidRPr="008F30B2">
        <w:t xml:space="preserve">ystem. </w:t>
      </w:r>
    </w:p>
    <w:p w:rsidR="00DF45F2" w:rsidRPr="008F30B2" w:rsidRDefault="00DF45F2" w:rsidP="008F30B2">
      <w:pPr>
        <w:spacing w:line="360" w:lineRule="auto"/>
      </w:pPr>
    </w:p>
    <w:p w:rsidR="00081F74" w:rsidRPr="00081F74" w:rsidRDefault="00081F74" w:rsidP="00081F74">
      <w:pPr>
        <w:keepNext/>
        <w:numPr>
          <w:ilvl w:val="2"/>
          <w:numId w:val="62"/>
        </w:numPr>
        <w:spacing w:before="240" w:after="60"/>
        <w:ind w:left="504"/>
        <w:outlineLvl w:val="2"/>
        <w:rPr>
          <w:rFonts w:cs="Arial"/>
          <w:b/>
          <w:bCs/>
          <w:sz w:val="26"/>
          <w:szCs w:val="26"/>
        </w:rPr>
      </w:pPr>
      <w:bookmarkStart w:id="114" w:name="_Toc67665410"/>
      <w:r>
        <w:rPr>
          <w:rFonts w:cs="Arial"/>
          <w:b/>
          <w:bCs/>
          <w:sz w:val="26"/>
          <w:szCs w:val="26"/>
        </w:rPr>
        <w:t>Email Notification to Supplier</w:t>
      </w:r>
      <w:bookmarkEnd w:id="114"/>
      <w:r w:rsidR="008F30B2" w:rsidRPr="00081F74">
        <w:rPr>
          <w:rFonts w:cs="Arial"/>
          <w:b/>
          <w:bCs/>
          <w:sz w:val="26"/>
          <w:szCs w:val="26"/>
        </w:rPr>
        <w:t xml:space="preserve"> </w:t>
      </w:r>
    </w:p>
    <w:p w:rsidR="00081F74" w:rsidRPr="00081F74" w:rsidRDefault="00081F74" w:rsidP="00B15C1F"/>
    <w:p w:rsidR="00532E47" w:rsidRDefault="008F30B2" w:rsidP="00436169">
      <w:pPr>
        <w:spacing w:line="360" w:lineRule="auto"/>
        <w:jc w:val="both"/>
      </w:pPr>
      <w:r w:rsidRPr="00081F74">
        <w:t xml:space="preserve">The NHS ACT team will provide an email notification to the </w:t>
      </w:r>
      <w:r w:rsidR="008A5514" w:rsidRPr="00081F74">
        <w:t>D</w:t>
      </w:r>
      <w:r w:rsidR="008A5514">
        <w:t>IT system</w:t>
      </w:r>
      <w:r w:rsidR="008A5514" w:rsidRPr="00081F74">
        <w:t xml:space="preserve"> </w:t>
      </w:r>
      <w:r w:rsidRPr="00081F74">
        <w:t>supplier advising of the status of processing the notification file. An example notification has been provided below</w:t>
      </w:r>
      <w:r w:rsidR="00D61694" w:rsidRPr="00D61694">
        <w:t xml:space="preserve">: </w:t>
      </w:r>
    </w:p>
    <w:p w:rsidR="0075522C" w:rsidRDefault="0075522C" w:rsidP="00436169">
      <w:pPr>
        <w:spacing w:line="360" w:lineRule="auto"/>
        <w:jc w:val="both"/>
      </w:pPr>
    </w:p>
    <w:p w:rsidR="00081F74" w:rsidRPr="003F48BC" w:rsidRDefault="008F30B2" w:rsidP="00436169">
      <w:pPr>
        <w:spacing w:line="360" w:lineRule="auto"/>
        <w:jc w:val="both"/>
        <w:rPr>
          <w:bCs/>
          <w:szCs w:val="20"/>
        </w:rPr>
      </w:pPr>
      <w:r w:rsidRPr="00247B77">
        <w:t>Note: This is provided to both suppliers.</w:t>
      </w:r>
      <w:r w:rsidRPr="003F48BC">
        <w:rPr>
          <w:bCs/>
          <w:szCs w:val="20"/>
        </w:rPr>
        <w:t xml:space="preserve"> </w:t>
      </w:r>
    </w:p>
    <w:p w:rsidR="008F30B2" w:rsidRPr="00B15C1F" w:rsidRDefault="008F30B2" w:rsidP="00B15C1F">
      <w:pPr>
        <w:keepNext/>
        <w:tabs>
          <w:tab w:val="num" w:pos="864"/>
        </w:tabs>
        <w:spacing w:before="240" w:after="60"/>
        <w:ind w:left="144"/>
        <w:outlineLvl w:val="3"/>
        <w:rPr>
          <w:bCs/>
          <w:szCs w:val="20"/>
        </w:rPr>
      </w:pPr>
      <w:r w:rsidRPr="00B15C1F">
        <w:rPr>
          <w:bCs/>
          <w:szCs w:val="20"/>
        </w:rPr>
        <w:t>Example 1</w:t>
      </w:r>
    </w:p>
    <w:p w:rsidR="008F30B2" w:rsidRPr="00B15C1F" w:rsidRDefault="008F30B2" w:rsidP="008F30B2">
      <w:pPr>
        <w:rPr>
          <w:szCs w:val="20"/>
        </w:rPr>
      </w:pPr>
    </w:p>
    <w:p w:rsidR="008F30B2" w:rsidRPr="00692870" w:rsidRDefault="008F30B2" w:rsidP="00247B77">
      <w:pPr>
        <w:spacing w:line="360" w:lineRule="auto"/>
        <w:rPr>
          <w:rFonts w:ascii="Courier New" w:hAnsi="Courier New" w:cs="Courier New"/>
          <w:color w:val="1F497D"/>
          <w:szCs w:val="20"/>
        </w:rPr>
      </w:pPr>
      <w:r w:rsidRPr="00176A0A">
        <w:rPr>
          <w:rFonts w:ascii="Courier New" w:hAnsi="Courier New" w:cs="Courier New"/>
          <w:color w:val="1F497D"/>
          <w:szCs w:val="20"/>
        </w:rPr>
        <w:t>2018/03/08 13:47:39 NHS Interface Hub Deaneries Inbound Processing: LETB EOE (East of England)</w:t>
      </w:r>
    </w:p>
    <w:p w:rsidR="008F30B2" w:rsidRPr="00692870" w:rsidRDefault="008F30B2" w:rsidP="00247B77">
      <w:pPr>
        <w:spacing w:line="360" w:lineRule="auto"/>
        <w:rPr>
          <w:rFonts w:ascii="Courier New" w:hAnsi="Courier New" w:cs="Courier New"/>
          <w:color w:val="1F497D"/>
          <w:szCs w:val="20"/>
        </w:rPr>
      </w:pPr>
    </w:p>
    <w:p w:rsidR="008F30B2" w:rsidRPr="00692870" w:rsidRDefault="008F30B2" w:rsidP="00247B77">
      <w:pPr>
        <w:spacing w:line="360" w:lineRule="auto"/>
        <w:rPr>
          <w:rFonts w:ascii="Courier New" w:hAnsi="Courier New" w:cs="Courier New"/>
          <w:color w:val="1F497D"/>
          <w:szCs w:val="20"/>
        </w:rPr>
      </w:pPr>
      <w:r w:rsidRPr="00692870">
        <w:rPr>
          <w:rFonts w:ascii="Courier New" w:hAnsi="Courier New" w:cs="Courier New"/>
          <w:color w:val="1F497D"/>
          <w:szCs w:val="20"/>
        </w:rPr>
        <w:t>DE_EOE_DNF_20180307_00000241.DAT processed by NHS Interface Hub: 2018/03/08 13:47:03</w:t>
      </w:r>
    </w:p>
    <w:p w:rsidR="008F30B2" w:rsidRPr="00692870" w:rsidRDefault="008F30B2" w:rsidP="00247B77">
      <w:pPr>
        <w:spacing w:line="360" w:lineRule="auto"/>
        <w:rPr>
          <w:rFonts w:ascii="Courier New" w:hAnsi="Courier New" w:cs="Courier New"/>
          <w:color w:val="1F497D"/>
          <w:szCs w:val="20"/>
        </w:rPr>
      </w:pPr>
      <w:r w:rsidRPr="00692870">
        <w:rPr>
          <w:rFonts w:ascii="Courier New" w:hAnsi="Courier New" w:cs="Courier New"/>
          <w:color w:val="1F497D"/>
          <w:szCs w:val="20"/>
        </w:rPr>
        <w:t>  Total: 17 records read (inc Header/Footer),</w:t>
      </w:r>
      <w:proofErr w:type="gramStart"/>
      <w:r w:rsidRPr="00692870">
        <w:rPr>
          <w:rFonts w:ascii="Courier New" w:hAnsi="Courier New" w:cs="Courier New"/>
          <w:color w:val="1F497D"/>
          <w:szCs w:val="20"/>
        </w:rPr>
        <w:t>  0</w:t>
      </w:r>
      <w:proofErr w:type="gramEnd"/>
      <w:r w:rsidRPr="00692870">
        <w:rPr>
          <w:rFonts w:ascii="Courier New" w:hAnsi="Courier New" w:cs="Courier New"/>
          <w:color w:val="1F497D"/>
          <w:szCs w:val="20"/>
        </w:rPr>
        <w:t xml:space="preserve"> records excluded (failed validation), 15 records processed of which:</w:t>
      </w:r>
    </w:p>
    <w:p w:rsidR="008F30B2" w:rsidRPr="00692870" w:rsidRDefault="008F30B2" w:rsidP="00247B77">
      <w:pPr>
        <w:spacing w:line="360" w:lineRule="auto"/>
        <w:rPr>
          <w:rFonts w:ascii="Courier New" w:hAnsi="Courier New" w:cs="Courier New"/>
          <w:color w:val="1F497D"/>
          <w:szCs w:val="20"/>
        </w:rPr>
      </w:pPr>
      <w:r w:rsidRPr="00692870">
        <w:rPr>
          <w:rFonts w:ascii="Courier New" w:hAnsi="Courier New" w:cs="Courier New"/>
          <w:color w:val="1F497D"/>
          <w:szCs w:val="20"/>
        </w:rPr>
        <w:t xml:space="preserve">    </w:t>
      </w:r>
      <w:proofErr w:type="gramStart"/>
      <w:r w:rsidRPr="00692870">
        <w:rPr>
          <w:rFonts w:ascii="Courier New" w:hAnsi="Courier New" w:cs="Courier New"/>
          <w:color w:val="1F497D"/>
          <w:szCs w:val="20"/>
        </w:rPr>
        <w:t>0 :</w:t>
      </w:r>
      <w:proofErr w:type="gramEnd"/>
      <w:r w:rsidRPr="00692870">
        <w:rPr>
          <w:rFonts w:ascii="Courier New" w:hAnsi="Courier New" w:cs="Courier New"/>
          <w:color w:val="1F497D"/>
          <w:szCs w:val="20"/>
        </w:rPr>
        <w:t xml:space="preserve"> records changed</w:t>
      </w:r>
    </w:p>
    <w:p w:rsidR="008F30B2" w:rsidRPr="00692870" w:rsidRDefault="008F30B2" w:rsidP="00247B77">
      <w:pPr>
        <w:spacing w:line="360" w:lineRule="auto"/>
        <w:rPr>
          <w:rFonts w:ascii="Courier New" w:hAnsi="Courier New" w:cs="Courier New"/>
          <w:color w:val="1F497D"/>
          <w:szCs w:val="20"/>
        </w:rPr>
      </w:pPr>
      <w:r w:rsidRPr="00692870">
        <w:rPr>
          <w:rFonts w:ascii="Courier New" w:hAnsi="Courier New" w:cs="Courier New"/>
          <w:color w:val="1F497D"/>
          <w:szCs w:val="20"/>
        </w:rPr>
        <w:lastRenderedPageBreak/>
        <w:t xml:space="preserve">    </w:t>
      </w:r>
      <w:proofErr w:type="gramStart"/>
      <w:r w:rsidRPr="00692870">
        <w:rPr>
          <w:rFonts w:ascii="Courier New" w:hAnsi="Courier New" w:cs="Courier New"/>
          <w:color w:val="1F497D"/>
          <w:szCs w:val="20"/>
        </w:rPr>
        <w:t>15 :</w:t>
      </w:r>
      <w:proofErr w:type="gramEnd"/>
      <w:r w:rsidRPr="00692870">
        <w:rPr>
          <w:rFonts w:ascii="Courier New" w:hAnsi="Courier New" w:cs="Courier New"/>
          <w:color w:val="1F497D"/>
          <w:szCs w:val="20"/>
        </w:rPr>
        <w:t xml:space="preserve"> records are new</w:t>
      </w:r>
    </w:p>
    <w:p w:rsidR="008F30B2" w:rsidRPr="00692870" w:rsidRDefault="008F30B2" w:rsidP="00247B77">
      <w:pPr>
        <w:spacing w:line="360" w:lineRule="auto"/>
        <w:rPr>
          <w:rFonts w:ascii="Courier New" w:hAnsi="Courier New" w:cs="Courier New"/>
          <w:color w:val="1F497D"/>
          <w:szCs w:val="20"/>
        </w:rPr>
      </w:pPr>
      <w:r w:rsidRPr="00692870">
        <w:rPr>
          <w:rFonts w:ascii="Courier New" w:hAnsi="Courier New" w:cs="Courier New"/>
          <w:color w:val="1F497D"/>
          <w:szCs w:val="20"/>
        </w:rPr>
        <w:t xml:space="preserve">    </w:t>
      </w:r>
      <w:proofErr w:type="gramStart"/>
      <w:r w:rsidRPr="00692870">
        <w:rPr>
          <w:rFonts w:ascii="Courier New" w:hAnsi="Courier New" w:cs="Courier New"/>
          <w:color w:val="1F497D"/>
          <w:szCs w:val="20"/>
        </w:rPr>
        <w:t>0 :</w:t>
      </w:r>
      <w:proofErr w:type="gramEnd"/>
      <w:r w:rsidRPr="00692870">
        <w:rPr>
          <w:rFonts w:ascii="Courier New" w:hAnsi="Courier New" w:cs="Courier New"/>
          <w:color w:val="1F497D"/>
          <w:szCs w:val="20"/>
        </w:rPr>
        <w:t xml:space="preserve"> records deleted</w:t>
      </w:r>
    </w:p>
    <w:p w:rsidR="008F30B2" w:rsidRPr="00692870" w:rsidRDefault="008F30B2" w:rsidP="00247B77">
      <w:pPr>
        <w:spacing w:line="360" w:lineRule="auto"/>
        <w:rPr>
          <w:rFonts w:ascii="Courier New" w:hAnsi="Courier New" w:cs="Courier New"/>
          <w:color w:val="1F497D"/>
          <w:szCs w:val="20"/>
        </w:rPr>
      </w:pPr>
      <w:r w:rsidRPr="00692870">
        <w:rPr>
          <w:rFonts w:ascii="Courier New" w:hAnsi="Courier New" w:cs="Courier New"/>
          <w:color w:val="1F497D"/>
          <w:szCs w:val="20"/>
        </w:rPr>
        <w:t>  1 Medical Rotation notification(s) sent and 1 spreadsheet(s) generated</w:t>
      </w:r>
    </w:p>
    <w:p w:rsidR="0075522C" w:rsidRPr="00692870" w:rsidRDefault="008F30B2" w:rsidP="00247B77">
      <w:pPr>
        <w:spacing w:line="360" w:lineRule="auto"/>
        <w:rPr>
          <w:rFonts w:ascii="Courier New" w:hAnsi="Courier New" w:cs="Courier New"/>
          <w:color w:val="1F497D"/>
          <w:szCs w:val="20"/>
        </w:rPr>
      </w:pPr>
      <w:r w:rsidRPr="00692870">
        <w:rPr>
          <w:rFonts w:ascii="Courier New" w:hAnsi="Courier New" w:cs="Courier New"/>
          <w:color w:val="1F497D"/>
          <w:szCs w:val="20"/>
        </w:rPr>
        <w:t>Please do not reply to this e-mail address as it is not monitored</w:t>
      </w:r>
    </w:p>
    <w:p w:rsidR="008F30B2" w:rsidRPr="00692870" w:rsidRDefault="008F30B2" w:rsidP="00247B77">
      <w:pPr>
        <w:spacing w:line="360" w:lineRule="auto"/>
        <w:rPr>
          <w:rFonts w:ascii="Courier New" w:hAnsi="Courier New" w:cs="Courier New"/>
          <w:color w:val="1F497D"/>
          <w:szCs w:val="20"/>
        </w:rPr>
      </w:pPr>
    </w:p>
    <w:p w:rsidR="008F30B2" w:rsidRPr="00692870" w:rsidRDefault="008F30B2" w:rsidP="00247B77">
      <w:pPr>
        <w:spacing w:line="360" w:lineRule="auto"/>
        <w:rPr>
          <w:rFonts w:ascii="Courier New" w:hAnsi="Courier New" w:cs="Courier New"/>
          <w:color w:val="1F497D"/>
          <w:szCs w:val="20"/>
        </w:rPr>
      </w:pPr>
      <w:r w:rsidRPr="00692870">
        <w:rPr>
          <w:rFonts w:ascii="Courier New" w:hAnsi="Courier New" w:cs="Courier New"/>
          <w:color w:val="1F497D"/>
          <w:szCs w:val="20"/>
        </w:rPr>
        <w:t>If you have received this e-mail in error, please forward it to:</w:t>
      </w:r>
    </w:p>
    <w:p w:rsidR="0040760F" w:rsidRPr="00176A0A" w:rsidRDefault="008F30B2" w:rsidP="00247B77">
      <w:pPr>
        <w:keepNext/>
        <w:tabs>
          <w:tab w:val="num" w:pos="864"/>
        </w:tabs>
        <w:spacing w:before="240" w:after="60" w:line="360" w:lineRule="auto"/>
        <w:outlineLvl w:val="3"/>
        <w:rPr>
          <w:rFonts w:ascii="Courier New" w:hAnsi="Courier New" w:cs="Courier New"/>
          <w:bCs/>
          <w:color w:val="0000FF"/>
          <w:szCs w:val="20"/>
          <w:u w:val="single"/>
        </w:rPr>
      </w:pPr>
      <w:r w:rsidRPr="00247B77">
        <w:rPr>
          <w:rFonts w:ascii="Courier New" w:hAnsi="Courier New" w:cs="Courier New"/>
          <w:bCs/>
          <w:szCs w:val="20"/>
        </w:rPr>
        <w:t xml:space="preserve"> </w:t>
      </w:r>
      <w:hyperlink r:id="rId16" w:history="1">
        <w:r w:rsidRPr="00692870">
          <w:rPr>
            <w:rFonts w:ascii="Courier New" w:hAnsi="Courier New" w:cs="Courier New"/>
            <w:bCs/>
            <w:color w:val="0000FF"/>
            <w:szCs w:val="20"/>
            <w:u w:val="single"/>
          </w:rPr>
          <w:t>esr.interfaces@nhs.net</w:t>
        </w:r>
      </w:hyperlink>
    </w:p>
    <w:p w:rsidR="00A25342" w:rsidRDefault="0040760F" w:rsidP="008F30B2">
      <w:pPr>
        <w:rPr>
          <w:rFonts w:ascii="Courier New" w:hAnsi="Courier New" w:cs="Courier New"/>
          <w:color w:val="1F497D"/>
          <w:szCs w:val="20"/>
        </w:rPr>
      </w:pPr>
      <w:r w:rsidRPr="00247B77">
        <w:rPr>
          <w:rFonts w:ascii="Courier New" w:hAnsi="Courier New" w:cs="Courier New"/>
          <w:bCs/>
          <w:szCs w:val="20"/>
        </w:rPr>
        <w:t>&gt;</w:t>
      </w:r>
      <w:r w:rsidR="008F30B2" w:rsidRPr="00247B77">
        <w:rPr>
          <w:rFonts w:ascii="Courier New" w:hAnsi="Courier New" w:cs="Courier New"/>
          <w:bCs/>
          <w:szCs w:val="20"/>
        </w:rPr>
        <w:br/>
      </w:r>
      <w:r w:rsidR="008F30B2" w:rsidRPr="00B15C1F">
        <w:rPr>
          <w:bCs/>
          <w:szCs w:val="20"/>
        </w:rPr>
        <w:br/>
      </w:r>
    </w:p>
    <w:p w:rsidR="00532E47" w:rsidRPr="00247B77" w:rsidRDefault="00532E47" w:rsidP="008F30B2">
      <w:pPr>
        <w:rPr>
          <w:rFonts w:cs="Arial"/>
          <w:szCs w:val="20"/>
        </w:rPr>
      </w:pPr>
      <w:r w:rsidRPr="00247B77">
        <w:rPr>
          <w:rFonts w:cs="Arial"/>
          <w:szCs w:val="20"/>
        </w:rPr>
        <w:t>Example 2:</w:t>
      </w:r>
    </w:p>
    <w:p w:rsidR="00532E47" w:rsidRDefault="00532E47" w:rsidP="008F30B2">
      <w:pPr>
        <w:rPr>
          <w:rFonts w:ascii="Courier New" w:hAnsi="Courier New" w:cs="Courier New"/>
          <w:color w:val="1F497D"/>
          <w:szCs w:val="20"/>
        </w:rPr>
      </w:pPr>
    </w:p>
    <w:p w:rsidR="008F30B2" w:rsidRPr="00B15C1F" w:rsidRDefault="008F30B2" w:rsidP="00247B77">
      <w:pPr>
        <w:spacing w:line="360" w:lineRule="auto"/>
        <w:rPr>
          <w:rFonts w:ascii="Courier New" w:hAnsi="Courier New" w:cs="Courier New"/>
          <w:color w:val="1F497D"/>
          <w:szCs w:val="20"/>
        </w:rPr>
      </w:pPr>
      <w:r w:rsidRPr="00B15C1F">
        <w:rPr>
          <w:rFonts w:ascii="Courier New" w:hAnsi="Courier New" w:cs="Courier New"/>
          <w:color w:val="1F497D"/>
          <w:szCs w:val="20"/>
        </w:rPr>
        <w:t>2018/04/30 09:27:11 NHS Interface Hub Deaneries Inbound Processing: LETB EOE (East of England)</w:t>
      </w:r>
    </w:p>
    <w:p w:rsidR="008F30B2" w:rsidRPr="00B15C1F" w:rsidRDefault="008F30B2" w:rsidP="00247B77">
      <w:pPr>
        <w:spacing w:line="360" w:lineRule="auto"/>
        <w:rPr>
          <w:rFonts w:ascii="Courier New" w:hAnsi="Courier New" w:cs="Courier New"/>
          <w:color w:val="1F497D"/>
          <w:szCs w:val="20"/>
        </w:rPr>
      </w:pPr>
    </w:p>
    <w:p w:rsidR="008F30B2" w:rsidRPr="00B15C1F" w:rsidRDefault="008F30B2" w:rsidP="00247B77">
      <w:pPr>
        <w:spacing w:line="360" w:lineRule="auto"/>
        <w:rPr>
          <w:rFonts w:ascii="Courier New" w:hAnsi="Courier New" w:cs="Courier New"/>
          <w:color w:val="1F497D"/>
          <w:szCs w:val="20"/>
        </w:rPr>
      </w:pPr>
      <w:r w:rsidRPr="00B15C1F">
        <w:rPr>
          <w:rFonts w:ascii="Courier New" w:hAnsi="Courier New" w:cs="Courier New"/>
          <w:color w:val="1F497D"/>
          <w:szCs w:val="20"/>
        </w:rPr>
        <w:t>DE_EOE_DNF_20180427_00000095.DAT processed by NHS Interface Hub: 2018/04/30 09:26:36</w:t>
      </w:r>
    </w:p>
    <w:p w:rsidR="008F30B2" w:rsidRPr="00B15C1F" w:rsidRDefault="008F30B2" w:rsidP="00247B77">
      <w:pPr>
        <w:spacing w:line="360" w:lineRule="auto"/>
        <w:rPr>
          <w:rFonts w:ascii="Courier New" w:hAnsi="Courier New" w:cs="Courier New"/>
          <w:color w:val="1F497D"/>
          <w:szCs w:val="20"/>
        </w:rPr>
      </w:pPr>
      <w:r w:rsidRPr="00B15C1F">
        <w:rPr>
          <w:rFonts w:ascii="Courier New" w:hAnsi="Courier New" w:cs="Courier New"/>
          <w:color w:val="1F497D"/>
          <w:szCs w:val="20"/>
        </w:rPr>
        <w:t>  Total: 6 records read (inc Header/Footer),</w:t>
      </w:r>
      <w:proofErr w:type="gramStart"/>
      <w:r w:rsidRPr="00B15C1F">
        <w:rPr>
          <w:rFonts w:ascii="Courier New" w:hAnsi="Courier New" w:cs="Courier New"/>
          <w:color w:val="1F497D"/>
          <w:szCs w:val="20"/>
        </w:rPr>
        <w:t>  0</w:t>
      </w:r>
      <w:proofErr w:type="gramEnd"/>
      <w:r w:rsidRPr="00B15C1F">
        <w:rPr>
          <w:rFonts w:ascii="Courier New" w:hAnsi="Courier New" w:cs="Courier New"/>
          <w:color w:val="1F497D"/>
          <w:szCs w:val="20"/>
        </w:rPr>
        <w:t xml:space="preserve"> records excluded (failed validation), 4 records processed of which:</w:t>
      </w:r>
    </w:p>
    <w:p w:rsidR="008F30B2" w:rsidRPr="00B15C1F" w:rsidRDefault="008F30B2" w:rsidP="00247B77">
      <w:pPr>
        <w:spacing w:line="360" w:lineRule="auto"/>
        <w:rPr>
          <w:rFonts w:ascii="Courier New" w:hAnsi="Courier New" w:cs="Courier New"/>
          <w:color w:val="1F497D"/>
          <w:szCs w:val="20"/>
        </w:rPr>
      </w:pPr>
      <w:r w:rsidRPr="00B15C1F">
        <w:rPr>
          <w:rFonts w:ascii="Courier New" w:hAnsi="Courier New" w:cs="Courier New"/>
          <w:color w:val="1F497D"/>
          <w:szCs w:val="20"/>
        </w:rPr>
        <w:t xml:space="preserve">    </w:t>
      </w:r>
      <w:proofErr w:type="gramStart"/>
      <w:r w:rsidRPr="00B15C1F">
        <w:rPr>
          <w:rFonts w:ascii="Courier New" w:hAnsi="Courier New" w:cs="Courier New"/>
          <w:color w:val="1F497D"/>
          <w:szCs w:val="20"/>
        </w:rPr>
        <w:t>0 :</w:t>
      </w:r>
      <w:proofErr w:type="gramEnd"/>
      <w:r w:rsidRPr="00B15C1F">
        <w:rPr>
          <w:rFonts w:ascii="Courier New" w:hAnsi="Courier New" w:cs="Courier New"/>
          <w:color w:val="1F497D"/>
          <w:szCs w:val="20"/>
        </w:rPr>
        <w:t xml:space="preserve"> records changed</w:t>
      </w:r>
    </w:p>
    <w:p w:rsidR="008F30B2" w:rsidRPr="00B15C1F" w:rsidRDefault="008F30B2" w:rsidP="00247B77">
      <w:pPr>
        <w:spacing w:line="360" w:lineRule="auto"/>
        <w:rPr>
          <w:rFonts w:ascii="Courier New" w:hAnsi="Courier New" w:cs="Courier New"/>
          <w:color w:val="1F497D"/>
          <w:szCs w:val="20"/>
        </w:rPr>
      </w:pPr>
      <w:r w:rsidRPr="00B15C1F">
        <w:rPr>
          <w:rFonts w:ascii="Courier New" w:hAnsi="Courier New" w:cs="Courier New"/>
          <w:color w:val="1F497D"/>
          <w:szCs w:val="20"/>
        </w:rPr>
        <w:t xml:space="preserve">    </w:t>
      </w:r>
      <w:proofErr w:type="gramStart"/>
      <w:r w:rsidRPr="00B15C1F">
        <w:rPr>
          <w:rFonts w:ascii="Courier New" w:hAnsi="Courier New" w:cs="Courier New"/>
          <w:color w:val="1F497D"/>
          <w:szCs w:val="20"/>
        </w:rPr>
        <w:t>4 :</w:t>
      </w:r>
      <w:proofErr w:type="gramEnd"/>
      <w:r w:rsidRPr="00B15C1F">
        <w:rPr>
          <w:rFonts w:ascii="Courier New" w:hAnsi="Courier New" w:cs="Courier New"/>
          <w:color w:val="1F497D"/>
          <w:szCs w:val="20"/>
        </w:rPr>
        <w:t xml:space="preserve"> records are new</w:t>
      </w:r>
    </w:p>
    <w:p w:rsidR="008F30B2" w:rsidRPr="00B15C1F" w:rsidRDefault="008F30B2" w:rsidP="00247B77">
      <w:pPr>
        <w:spacing w:line="360" w:lineRule="auto"/>
        <w:rPr>
          <w:rFonts w:ascii="Courier New" w:hAnsi="Courier New" w:cs="Courier New"/>
          <w:color w:val="1F497D"/>
          <w:szCs w:val="20"/>
        </w:rPr>
      </w:pPr>
      <w:r w:rsidRPr="00B15C1F">
        <w:rPr>
          <w:rFonts w:ascii="Courier New" w:hAnsi="Courier New" w:cs="Courier New"/>
          <w:color w:val="1F497D"/>
          <w:szCs w:val="20"/>
        </w:rPr>
        <w:t xml:space="preserve">    </w:t>
      </w:r>
      <w:proofErr w:type="gramStart"/>
      <w:r w:rsidRPr="00B15C1F">
        <w:rPr>
          <w:rFonts w:ascii="Courier New" w:hAnsi="Courier New" w:cs="Courier New"/>
          <w:color w:val="1F497D"/>
          <w:szCs w:val="20"/>
        </w:rPr>
        <w:t>0 :</w:t>
      </w:r>
      <w:proofErr w:type="gramEnd"/>
      <w:r w:rsidRPr="00B15C1F">
        <w:rPr>
          <w:rFonts w:ascii="Courier New" w:hAnsi="Courier New" w:cs="Courier New"/>
          <w:color w:val="1F497D"/>
          <w:szCs w:val="20"/>
        </w:rPr>
        <w:t xml:space="preserve"> records deleted</w:t>
      </w:r>
    </w:p>
    <w:p w:rsidR="008F30B2" w:rsidRPr="00B15C1F" w:rsidRDefault="008F30B2" w:rsidP="00247B77">
      <w:pPr>
        <w:spacing w:line="360" w:lineRule="auto"/>
        <w:rPr>
          <w:rFonts w:ascii="Courier New" w:hAnsi="Courier New" w:cs="Courier New"/>
          <w:color w:val="1F497D"/>
          <w:szCs w:val="20"/>
        </w:rPr>
      </w:pPr>
      <w:r w:rsidRPr="00B15C1F">
        <w:rPr>
          <w:rFonts w:ascii="Courier New" w:hAnsi="Courier New" w:cs="Courier New"/>
          <w:color w:val="1F497D"/>
          <w:szCs w:val="20"/>
        </w:rPr>
        <w:t>  1 Medical Rotation notification(s) sent and 1 spreadsheet(s) generated</w:t>
      </w:r>
    </w:p>
    <w:p w:rsidR="008F30B2" w:rsidRPr="00B15C1F" w:rsidRDefault="008F30B2" w:rsidP="00247B77">
      <w:pPr>
        <w:spacing w:line="360" w:lineRule="auto"/>
        <w:rPr>
          <w:rFonts w:ascii="Courier New" w:hAnsi="Courier New" w:cs="Courier New"/>
          <w:color w:val="1F497D"/>
          <w:szCs w:val="20"/>
        </w:rPr>
      </w:pPr>
      <w:r w:rsidRPr="00B15C1F">
        <w:rPr>
          <w:rFonts w:ascii="Courier New" w:hAnsi="Courier New" w:cs="Courier New"/>
          <w:color w:val="1F497D"/>
          <w:szCs w:val="20"/>
        </w:rPr>
        <w:t>Please do not reply to this e-mail address as it is not monitored</w:t>
      </w:r>
    </w:p>
    <w:p w:rsidR="008F30B2" w:rsidRPr="00B15C1F" w:rsidRDefault="008F30B2" w:rsidP="00247B77">
      <w:pPr>
        <w:spacing w:line="360" w:lineRule="auto"/>
        <w:rPr>
          <w:rFonts w:ascii="Courier New" w:hAnsi="Courier New" w:cs="Courier New"/>
          <w:color w:val="1F497D"/>
          <w:szCs w:val="20"/>
        </w:rPr>
      </w:pPr>
    </w:p>
    <w:p w:rsidR="008F30B2" w:rsidRPr="00B15C1F" w:rsidRDefault="008F30B2" w:rsidP="00247B77">
      <w:pPr>
        <w:spacing w:line="360" w:lineRule="auto"/>
        <w:rPr>
          <w:rFonts w:ascii="Courier New" w:hAnsi="Courier New" w:cs="Courier New"/>
          <w:color w:val="1F497D"/>
          <w:szCs w:val="20"/>
        </w:rPr>
      </w:pPr>
      <w:r w:rsidRPr="00B15C1F">
        <w:rPr>
          <w:rFonts w:ascii="Courier New" w:hAnsi="Courier New" w:cs="Courier New"/>
          <w:color w:val="1F497D"/>
          <w:szCs w:val="20"/>
        </w:rPr>
        <w:t>If you have received this e-mail in error, please forward it to:</w:t>
      </w:r>
    </w:p>
    <w:p w:rsidR="008F30B2" w:rsidRPr="00B15C1F" w:rsidRDefault="008F30B2" w:rsidP="00247B77">
      <w:pPr>
        <w:spacing w:line="360" w:lineRule="auto"/>
        <w:rPr>
          <w:rFonts w:ascii="Courier New" w:hAnsi="Courier New" w:cs="Courier New"/>
          <w:color w:val="1F497D"/>
          <w:szCs w:val="20"/>
        </w:rPr>
      </w:pPr>
      <w:r w:rsidRPr="00B15C1F">
        <w:rPr>
          <w:rFonts w:ascii="Courier New" w:hAnsi="Courier New" w:cs="Courier New"/>
          <w:color w:val="1F497D"/>
          <w:szCs w:val="20"/>
        </w:rPr>
        <w:t xml:space="preserve">    </w:t>
      </w:r>
      <w:hyperlink r:id="rId17" w:history="1">
        <w:r w:rsidRPr="00B15C1F">
          <w:rPr>
            <w:rFonts w:ascii="Courier New" w:hAnsi="Courier New" w:cs="Courier New"/>
            <w:color w:val="0000FF"/>
            <w:szCs w:val="20"/>
            <w:u w:val="single"/>
          </w:rPr>
          <w:t>esr.interfaces@nhs.net</w:t>
        </w:r>
      </w:hyperlink>
    </w:p>
    <w:p w:rsidR="008F30B2" w:rsidRPr="00B15C1F" w:rsidRDefault="008F30B2" w:rsidP="00247B77">
      <w:pPr>
        <w:spacing w:line="360" w:lineRule="auto"/>
        <w:rPr>
          <w:rFonts w:ascii="Courier New" w:hAnsi="Courier New" w:cs="Courier New"/>
          <w:color w:val="1F497D"/>
          <w:szCs w:val="20"/>
        </w:rPr>
      </w:pPr>
      <w:r w:rsidRPr="004110F4">
        <w:rPr>
          <w:rFonts w:ascii="Courier New" w:hAnsi="Courier New" w:cs="Courier New"/>
          <w:color w:val="1F497D"/>
          <w:szCs w:val="20"/>
        </w:rPr>
        <w:t>&gt;</w:t>
      </w:r>
    </w:p>
    <w:p w:rsidR="008F30B2" w:rsidRDefault="008F30B2" w:rsidP="008F30B2">
      <w:pPr>
        <w:rPr>
          <w:rFonts w:ascii="Courier New" w:hAnsi="Courier New" w:cs="Courier New"/>
          <w:color w:val="1F497D"/>
          <w:sz w:val="16"/>
          <w:szCs w:val="16"/>
        </w:rPr>
      </w:pPr>
    </w:p>
    <w:p w:rsidR="009F22E1" w:rsidRPr="008F30B2" w:rsidRDefault="009F22E1" w:rsidP="008F30B2">
      <w:pPr>
        <w:rPr>
          <w:rFonts w:ascii="Courier New" w:hAnsi="Courier New" w:cs="Courier New"/>
          <w:color w:val="1F497D"/>
          <w:sz w:val="16"/>
          <w:szCs w:val="16"/>
        </w:rPr>
      </w:pPr>
    </w:p>
    <w:p w:rsidR="008F30B2" w:rsidRPr="008F30B2" w:rsidRDefault="008F30B2" w:rsidP="008B390C">
      <w:pPr>
        <w:spacing w:line="360" w:lineRule="auto"/>
      </w:pPr>
    </w:p>
    <w:p w:rsidR="008F30B2" w:rsidRPr="008F30B2" w:rsidRDefault="008F30B2" w:rsidP="00B15C1F">
      <w:pPr>
        <w:keepNext/>
        <w:numPr>
          <w:ilvl w:val="1"/>
          <w:numId w:val="62"/>
        </w:numPr>
        <w:tabs>
          <w:tab w:val="left" w:pos="1000"/>
          <w:tab w:val="right" w:leader="dot" w:pos="9514"/>
        </w:tabs>
        <w:spacing w:after="120"/>
        <w:ind w:left="0"/>
        <w:outlineLvl w:val="1"/>
        <w:rPr>
          <w:b/>
          <w:bCs/>
          <w:iCs/>
          <w:smallCaps/>
          <w:sz w:val="28"/>
          <w:szCs w:val="28"/>
        </w:rPr>
      </w:pPr>
      <w:bookmarkStart w:id="115" w:name="_Toc459730321"/>
      <w:bookmarkStart w:id="116" w:name="_Toc473030676"/>
      <w:bookmarkStart w:id="117" w:name="_Toc506902271"/>
      <w:bookmarkStart w:id="118" w:name="_Toc506902553"/>
      <w:bookmarkStart w:id="119" w:name="_Toc525737758"/>
      <w:bookmarkStart w:id="120" w:name="_Toc526255010"/>
      <w:bookmarkStart w:id="121" w:name="_Toc459730322"/>
      <w:bookmarkStart w:id="122" w:name="_Toc473030677"/>
      <w:bookmarkStart w:id="123" w:name="_Toc506902272"/>
      <w:bookmarkStart w:id="124" w:name="_Toc506902554"/>
      <w:bookmarkStart w:id="125" w:name="_Toc525737759"/>
      <w:bookmarkStart w:id="126" w:name="_Toc526255011"/>
      <w:bookmarkStart w:id="127" w:name="_Toc459730323"/>
      <w:bookmarkStart w:id="128" w:name="_Toc473030678"/>
      <w:bookmarkStart w:id="129" w:name="_Toc506902273"/>
      <w:bookmarkStart w:id="130" w:name="_Toc506902555"/>
      <w:bookmarkStart w:id="131" w:name="_Toc525737760"/>
      <w:bookmarkStart w:id="132" w:name="_Toc526255012"/>
      <w:bookmarkStart w:id="133" w:name="_Toc459730324"/>
      <w:bookmarkStart w:id="134" w:name="_Toc473030679"/>
      <w:bookmarkStart w:id="135" w:name="_Toc506902274"/>
      <w:bookmarkStart w:id="136" w:name="_Toc506902556"/>
      <w:bookmarkStart w:id="137" w:name="_Toc525737761"/>
      <w:bookmarkStart w:id="138" w:name="_Toc526255013"/>
      <w:bookmarkStart w:id="139" w:name="_Toc67665411"/>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8F30B2">
        <w:rPr>
          <w:b/>
          <w:bCs/>
          <w:iCs/>
          <w:smallCaps/>
          <w:sz w:val="28"/>
          <w:szCs w:val="28"/>
        </w:rPr>
        <w:t>Generic Inbound Notification Format (‘Target’ File - NHS Interface Hub &gt; ESR)</w:t>
      </w:r>
      <w:bookmarkEnd w:id="139"/>
    </w:p>
    <w:p w:rsidR="008F30B2" w:rsidRPr="008F30B2" w:rsidRDefault="008F30B2" w:rsidP="0040760F">
      <w:pPr>
        <w:overflowPunct w:val="0"/>
        <w:autoSpaceDE w:val="0"/>
        <w:autoSpaceDN w:val="0"/>
        <w:adjustRightInd w:val="0"/>
        <w:spacing w:after="120" w:line="360" w:lineRule="auto"/>
        <w:textAlignment w:val="baseline"/>
        <w:rPr>
          <w:rFonts w:cs="Arial"/>
          <w:szCs w:val="20"/>
        </w:rPr>
      </w:pPr>
      <w:r w:rsidRPr="008F30B2">
        <w:rPr>
          <w:rFonts w:cs="Arial"/>
          <w:szCs w:val="20"/>
        </w:rPr>
        <w:t>This file will be produced by the NHS Interface Hub. There will be one file per NHS Trust. This file may contain multiple notifications for the NHS Employer.</w:t>
      </w:r>
    </w:p>
    <w:p w:rsidR="008F30B2" w:rsidRPr="00247B77" w:rsidRDefault="008F30B2">
      <w:pPr>
        <w:overflowPunct w:val="0"/>
        <w:autoSpaceDE w:val="0"/>
        <w:autoSpaceDN w:val="0"/>
        <w:adjustRightInd w:val="0"/>
        <w:spacing w:after="120" w:line="360" w:lineRule="auto"/>
        <w:textAlignment w:val="baseline"/>
        <w:rPr>
          <w:rFonts w:ascii="Courier New" w:hAnsi="Courier New" w:cs="Courier New"/>
          <w:szCs w:val="20"/>
        </w:rPr>
      </w:pPr>
      <w:r w:rsidRPr="008F30B2">
        <w:rPr>
          <w:rFonts w:cs="Arial"/>
          <w:szCs w:val="20"/>
        </w:rPr>
        <w:t xml:space="preserve">File Name = </w:t>
      </w:r>
      <w:r w:rsidRPr="00247B77">
        <w:rPr>
          <w:rFonts w:ascii="Courier New" w:hAnsi="Courier New" w:cs="Courier New"/>
          <w:szCs w:val="20"/>
        </w:rPr>
        <w:t>GI_vvv_DNF_CHG_YYYYMMDD_99999999_P.DAT</w:t>
      </w:r>
    </w:p>
    <w:p w:rsidR="008F30B2" w:rsidRPr="008F30B2" w:rsidRDefault="008F30B2">
      <w:pPr>
        <w:spacing w:line="360" w:lineRule="auto"/>
        <w:rPr>
          <w:rFonts w:cs="Arial"/>
          <w:szCs w:val="20"/>
        </w:rPr>
      </w:pPr>
      <w:r w:rsidRPr="008F30B2">
        <w:rPr>
          <w:rFonts w:cs="Arial"/>
          <w:szCs w:val="20"/>
        </w:rPr>
        <w:t>Where:</w:t>
      </w:r>
    </w:p>
    <w:p w:rsidR="008F30B2" w:rsidRPr="008F30B2" w:rsidRDefault="008F30B2">
      <w:pPr>
        <w:spacing w:line="360" w:lineRule="auto"/>
        <w:rPr>
          <w:rFonts w:cs="Arial"/>
          <w:szCs w:val="20"/>
        </w:rPr>
      </w:pPr>
    </w:p>
    <w:tbl>
      <w:tblPr>
        <w:tblW w:w="8783" w:type="dxa"/>
        <w:tblInd w:w="964" w:type="dxa"/>
        <w:tblLayout w:type="fixed"/>
        <w:tblLook w:val="0000" w:firstRow="0" w:lastRow="0" w:firstColumn="0" w:lastColumn="0" w:noHBand="0" w:noVBand="0"/>
      </w:tblPr>
      <w:tblGrid>
        <w:gridCol w:w="1551"/>
        <w:gridCol w:w="7232"/>
      </w:tblGrid>
      <w:tr w:rsidR="008F30B2" w:rsidRPr="008F30B2" w:rsidTr="008B20FF">
        <w:tc>
          <w:tcPr>
            <w:tcW w:w="1551" w:type="dxa"/>
            <w:tcBorders>
              <w:top w:val="nil"/>
              <w:left w:val="nil"/>
              <w:bottom w:val="nil"/>
              <w:right w:val="nil"/>
            </w:tcBorders>
          </w:tcPr>
          <w:p w:rsidR="008F30B2" w:rsidRPr="008F30B2" w:rsidRDefault="008F30B2">
            <w:pPr>
              <w:spacing w:line="360" w:lineRule="auto"/>
              <w:rPr>
                <w:rFonts w:cs="Arial"/>
                <w:szCs w:val="20"/>
              </w:rPr>
            </w:pPr>
            <w:r w:rsidRPr="008F30B2">
              <w:rPr>
                <w:rFonts w:cs="Arial"/>
                <w:szCs w:val="20"/>
              </w:rPr>
              <w:t>XX</w:t>
            </w:r>
          </w:p>
        </w:tc>
        <w:tc>
          <w:tcPr>
            <w:tcW w:w="7232" w:type="dxa"/>
            <w:tcBorders>
              <w:top w:val="nil"/>
              <w:left w:val="nil"/>
              <w:bottom w:val="nil"/>
              <w:right w:val="nil"/>
            </w:tcBorders>
          </w:tcPr>
          <w:p w:rsidR="008F30B2" w:rsidRPr="008F30B2" w:rsidRDefault="008F30B2">
            <w:pPr>
              <w:spacing w:line="360" w:lineRule="auto"/>
              <w:rPr>
                <w:rFonts w:cs="Arial"/>
                <w:szCs w:val="20"/>
              </w:rPr>
            </w:pPr>
            <w:r w:rsidRPr="008F30B2">
              <w:rPr>
                <w:rFonts w:cs="Arial"/>
                <w:szCs w:val="20"/>
              </w:rPr>
              <w:t xml:space="preserve">The fixed </w:t>
            </w:r>
            <w:proofErr w:type="gramStart"/>
            <w:r w:rsidRPr="008F30B2">
              <w:rPr>
                <w:rFonts w:cs="Arial"/>
                <w:szCs w:val="20"/>
              </w:rPr>
              <w:t>length file</w:t>
            </w:r>
            <w:proofErr w:type="gramEnd"/>
            <w:r w:rsidRPr="008F30B2">
              <w:rPr>
                <w:rFonts w:cs="Arial"/>
                <w:szCs w:val="20"/>
              </w:rPr>
              <w:t xml:space="preserve"> type. Define as a constant ‘GI’ to denote a GI Interface File </w:t>
            </w:r>
          </w:p>
        </w:tc>
      </w:tr>
      <w:tr w:rsidR="008F30B2" w:rsidRPr="008F30B2" w:rsidTr="008B20FF">
        <w:tc>
          <w:tcPr>
            <w:tcW w:w="1551" w:type="dxa"/>
            <w:tcBorders>
              <w:top w:val="nil"/>
              <w:left w:val="nil"/>
              <w:bottom w:val="nil"/>
              <w:right w:val="nil"/>
            </w:tcBorders>
          </w:tcPr>
          <w:p w:rsidR="008F30B2" w:rsidRPr="008F30B2" w:rsidRDefault="008F30B2" w:rsidP="0040760F">
            <w:pPr>
              <w:spacing w:line="360" w:lineRule="auto"/>
              <w:rPr>
                <w:rFonts w:cs="Arial"/>
                <w:szCs w:val="20"/>
              </w:rPr>
            </w:pPr>
            <w:r w:rsidRPr="008F30B2">
              <w:rPr>
                <w:rFonts w:cs="Arial"/>
                <w:szCs w:val="20"/>
              </w:rPr>
              <w:t>Vvv</w:t>
            </w:r>
          </w:p>
        </w:tc>
        <w:tc>
          <w:tcPr>
            <w:tcW w:w="7232" w:type="dxa"/>
            <w:tcBorders>
              <w:top w:val="nil"/>
              <w:left w:val="nil"/>
              <w:bottom w:val="nil"/>
              <w:right w:val="nil"/>
            </w:tcBorders>
          </w:tcPr>
          <w:p w:rsidR="008F30B2" w:rsidRPr="008F30B2" w:rsidRDefault="008F30B2" w:rsidP="00FB4006">
            <w:pPr>
              <w:spacing w:line="360" w:lineRule="auto"/>
              <w:rPr>
                <w:rFonts w:cs="Arial"/>
                <w:szCs w:val="20"/>
              </w:rPr>
            </w:pPr>
            <w:r w:rsidRPr="008F30B2">
              <w:rPr>
                <w:rFonts w:cs="Arial"/>
                <w:szCs w:val="20"/>
              </w:rPr>
              <w:t>The fixed length VPD Code.</w:t>
            </w:r>
          </w:p>
        </w:tc>
      </w:tr>
      <w:tr w:rsidR="008F30B2" w:rsidRPr="008F30B2" w:rsidTr="008B20FF">
        <w:tc>
          <w:tcPr>
            <w:tcW w:w="1551" w:type="dxa"/>
            <w:tcBorders>
              <w:top w:val="nil"/>
              <w:left w:val="nil"/>
              <w:bottom w:val="nil"/>
              <w:right w:val="nil"/>
            </w:tcBorders>
          </w:tcPr>
          <w:p w:rsidR="008F30B2" w:rsidRPr="008F30B2" w:rsidRDefault="008F30B2" w:rsidP="0040760F">
            <w:pPr>
              <w:spacing w:line="360" w:lineRule="auto"/>
              <w:rPr>
                <w:rFonts w:cs="Arial"/>
                <w:szCs w:val="20"/>
              </w:rPr>
            </w:pPr>
            <w:r w:rsidRPr="008F30B2">
              <w:rPr>
                <w:rFonts w:cs="Arial"/>
                <w:szCs w:val="20"/>
              </w:rPr>
              <w:t>DNF</w:t>
            </w:r>
          </w:p>
        </w:tc>
        <w:tc>
          <w:tcPr>
            <w:tcW w:w="7232" w:type="dxa"/>
            <w:tcBorders>
              <w:top w:val="nil"/>
              <w:left w:val="nil"/>
              <w:bottom w:val="nil"/>
              <w:right w:val="nil"/>
            </w:tcBorders>
          </w:tcPr>
          <w:p w:rsidR="008F30B2" w:rsidRPr="008F30B2" w:rsidRDefault="008F30B2" w:rsidP="00FB4006">
            <w:pPr>
              <w:spacing w:line="360" w:lineRule="auto"/>
              <w:rPr>
                <w:rFonts w:cs="Arial"/>
                <w:szCs w:val="20"/>
              </w:rPr>
            </w:pPr>
            <w:r w:rsidRPr="008F30B2">
              <w:rPr>
                <w:rFonts w:cs="Arial"/>
                <w:szCs w:val="20"/>
              </w:rPr>
              <w:t>Indicating Deanery Notification File</w:t>
            </w:r>
          </w:p>
        </w:tc>
      </w:tr>
      <w:tr w:rsidR="008F30B2" w:rsidRPr="008F30B2" w:rsidTr="005B016E">
        <w:trPr>
          <w:trHeight w:val="865"/>
        </w:trPr>
        <w:tc>
          <w:tcPr>
            <w:tcW w:w="1551" w:type="dxa"/>
            <w:tcBorders>
              <w:top w:val="nil"/>
              <w:left w:val="nil"/>
              <w:bottom w:val="nil"/>
              <w:right w:val="nil"/>
            </w:tcBorders>
          </w:tcPr>
          <w:p w:rsidR="008F30B2" w:rsidRPr="008F30B2" w:rsidRDefault="008F30B2" w:rsidP="0040760F">
            <w:pPr>
              <w:spacing w:line="360" w:lineRule="auto"/>
              <w:rPr>
                <w:rFonts w:cs="Arial"/>
                <w:szCs w:val="20"/>
              </w:rPr>
            </w:pPr>
            <w:r w:rsidRPr="008F30B2">
              <w:rPr>
                <w:rFonts w:cs="Arial"/>
                <w:szCs w:val="20"/>
              </w:rPr>
              <w:t>CHG</w:t>
            </w:r>
          </w:p>
        </w:tc>
        <w:tc>
          <w:tcPr>
            <w:tcW w:w="7232" w:type="dxa"/>
            <w:tcBorders>
              <w:top w:val="nil"/>
              <w:left w:val="nil"/>
              <w:bottom w:val="nil"/>
              <w:right w:val="nil"/>
            </w:tcBorders>
          </w:tcPr>
          <w:p w:rsidR="008F30B2" w:rsidRPr="008F30B2" w:rsidRDefault="008F30B2" w:rsidP="00FB4006">
            <w:pPr>
              <w:spacing w:line="360" w:lineRule="auto"/>
              <w:rPr>
                <w:rFonts w:cs="Arial"/>
                <w:szCs w:val="20"/>
              </w:rPr>
            </w:pPr>
            <w:r w:rsidRPr="008F30B2">
              <w:rPr>
                <w:rFonts w:cs="Arial"/>
                <w:szCs w:val="20"/>
              </w:rPr>
              <w:t xml:space="preserve">The fixed length </w:t>
            </w:r>
            <w:proofErr w:type="gramStart"/>
            <w:r w:rsidRPr="008F30B2">
              <w:rPr>
                <w:rFonts w:cs="Arial"/>
                <w:szCs w:val="20"/>
              </w:rPr>
              <w:t>sub file</w:t>
            </w:r>
            <w:proofErr w:type="gramEnd"/>
            <w:r w:rsidRPr="008F30B2">
              <w:rPr>
                <w:rFonts w:cs="Arial"/>
                <w:szCs w:val="20"/>
              </w:rPr>
              <w:t xml:space="preserve"> type.</w:t>
            </w:r>
          </w:p>
          <w:p w:rsidR="008F30B2" w:rsidRPr="008F30B2" w:rsidRDefault="008F30B2" w:rsidP="005B016E">
            <w:pPr>
              <w:spacing w:line="360" w:lineRule="auto"/>
              <w:ind w:left="244"/>
              <w:rPr>
                <w:rFonts w:cs="Arial"/>
                <w:szCs w:val="20"/>
              </w:rPr>
            </w:pPr>
            <w:r w:rsidRPr="008F30B2">
              <w:rPr>
                <w:rFonts w:cs="Arial"/>
                <w:szCs w:val="20"/>
              </w:rPr>
              <w:t>‘CHG’</w:t>
            </w:r>
            <w:r w:rsidRPr="008F30B2">
              <w:rPr>
                <w:rFonts w:cs="Arial"/>
                <w:szCs w:val="20"/>
              </w:rPr>
              <w:tab/>
              <w:t xml:space="preserve">-  to denote Changes file as </w:t>
            </w:r>
          </w:p>
        </w:tc>
      </w:tr>
      <w:tr w:rsidR="008F30B2" w:rsidRPr="008F30B2" w:rsidTr="008B20FF">
        <w:tc>
          <w:tcPr>
            <w:tcW w:w="1551" w:type="dxa"/>
            <w:tcBorders>
              <w:top w:val="nil"/>
              <w:left w:val="nil"/>
              <w:bottom w:val="nil"/>
              <w:right w:val="nil"/>
            </w:tcBorders>
          </w:tcPr>
          <w:p w:rsidR="008F30B2" w:rsidRPr="008F30B2" w:rsidRDefault="008F30B2" w:rsidP="0040760F">
            <w:pPr>
              <w:spacing w:line="360" w:lineRule="auto"/>
              <w:rPr>
                <w:rFonts w:cs="Arial"/>
                <w:szCs w:val="20"/>
              </w:rPr>
            </w:pPr>
            <w:r w:rsidRPr="008F30B2">
              <w:rPr>
                <w:rFonts w:cs="Arial"/>
                <w:szCs w:val="20"/>
              </w:rPr>
              <w:lastRenderedPageBreak/>
              <w:t>YYYYMMDD</w:t>
            </w:r>
          </w:p>
        </w:tc>
        <w:tc>
          <w:tcPr>
            <w:tcW w:w="7232" w:type="dxa"/>
            <w:tcBorders>
              <w:top w:val="nil"/>
              <w:left w:val="nil"/>
              <w:bottom w:val="nil"/>
              <w:right w:val="nil"/>
            </w:tcBorders>
          </w:tcPr>
          <w:p w:rsidR="008F30B2" w:rsidRPr="008F30B2" w:rsidRDefault="008F30B2" w:rsidP="00FB4006">
            <w:pPr>
              <w:spacing w:line="360" w:lineRule="auto"/>
              <w:rPr>
                <w:rFonts w:cs="Arial"/>
                <w:szCs w:val="20"/>
              </w:rPr>
            </w:pPr>
            <w:r w:rsidRPr="008F30B2">
              <w:rPr>
                <w:rFonts w:cs="Arial"/>
                <w:szCs w:val="20"/>
              </w:rPr>
              <w:t>Date corresponding to the date the file was created</w:t>
            </w:r>
          </w:p>
        </w:tc>
      </w:tr>
      <w:tr w:rsidR="008F30B2" w:rsidRPr="008F30B2" w:rsidTr="008B20FF">
        <w:tc>
          <w:tcPr>
            <w:tcW w:w="1551" w:type="dxa"/>
            <w:tcBorders>
              <w:top w:val="nil"/>
              <w:left w:val="nil"/>
              <w:bottom w:val="nil"/>
              <w:right w:val="nil"/>
            </w:tcBorders>
          </w:tcPr>
          <w:p w:rsidR="008F30B2" w:rsidRPr="008F30B2" w:rsidRDefault="008F30B2" w:rsidP="0040760F">
            <w:pPr>
              <w:spacing w:line="360" w:lineRule="auto"/>
              <w:rPr>
                <w:rFonts w:cs="Arial"/>
                <w:szCs w:val="20"/>
              </w:rPr>
            </w:pPr>
            <w:r w:rsidRPr="008F30B2">
              <w:rPr>
                <w:rFonts w:cs="Arial"/>
                <w:szCs w:val="20"/>
              </w:rPr>
              <w:t>99999999</w:t>
            </w:r>
          </w:p>
        </w:tc>
        <w:tc>
          <w:tcPr>
            <w:tcW w:w="7232" w:type="dxa"/>
            <w:tcBorders>
              <w:top w:val="nil"/>
              <w:left w:val="nil"/>
              <w:bottom w:val="nil"/>
              <w:right w:val="nil"/>
            </w:tcBorders>
          </w:tcPr>
          <w:p w:rsidR="008F30B2" w:rsidRPr="008F30B2" w:rsidRDefault="008F30B2" w:rsidP="00FB4006">
            <w:pPr>
              <w:spacing w:line="360" w:lineRule="auto"/>
              <w:rPr>
                <w:rFonts w:cs="Arial"/>
                <w:szCs w:val="20"/>
              </w:rPr>
            </w:pPr>
            <w:r w:rsidRPr="008F30B2">
              <w:rPr>
                <w:rFonts w:cs="Arial"/>
                <w:szCs w:val="20"/>
              </w:rPr>
              <w:t>Interface Run Sequence Number, incremented for each file</w:t>
            </w:r>
          </w:p>
        </w:tc>
      </w:tr>
      <w:tr w:rsidR="008F30B2" w:rsidRPr="008F30B2" w:rsidTr="008B20FF">
        <w:tc>
          <w:tcPr>
            <w:tcW w:w="1551" w:type="dxa"/>
            <w:tcBorders>
              <w:top w:val="nil"/>
              <w:left w:val="nil"/>
              <w:bottom w:val="nil"/>
              <w:right w:val="nil"/>
            </w:tcBorders>
          </w:tcPr>
          <w:p w:rsidR="008F30B2" w:rsidRPr="008F30B2" w:rsidRDefault="008F30B2" w:rsidP="0040760F">
            <w:pPr>
              <w:spacing w:line="360" w:lineRule="auto"/>
              <w:rPr>
                <w:rFonts w:cs="Arial"/>
                <w:szCs w:val="20"/>
              </w:rPr>
            </w:pPr>
            <w:r w:rsidRPr="008F30B2">
              <w:rPr>
                <w:rFonts w:cs="Arial"/>
                <w:szCs w:val="20"/>
              </w:rPr>
              <w:t>P</w:t>
            </w:r>
          </w:p>
        </w:tc>
        <w:tc>
          <w:tcPr>
            <w:tcW w:w="7232" w:type="dxa"/>
            <w:tcBorders>
              <w:top w:val="nil"/>
              <w:left w:val="nil"/>
              <w:bottom w:val="nil"/>
              <w:right w:val="nil"/>
            </w:tcBorders>
          </w:tcPr>
          <w:p w:rsidR="008F30B2" w:rsidRPr="008F30B2" w:rsidRDefault="008F30B2" w:rsidP="00FB4006">
            <w:pPr>
              <w:spacing w:line="360" w:lineRule="auto"/>
              <w:rPr>
                <w:rFonts w:cs="Arial"/>
                <w:szCs w:val="20"/>
              </w:rPr>
            </w:pPr>
            <w:r w:rsidRPr="008F30B2">
              <w:rPr>
                <w:rFonts w:cs="Arial"/>
                <w:szCs w:val="20"/>
              </w:rPr>
              <w:t>Processing Mode: ‘V’ for “Validation Only” or ‘C’ for “Commit”.</w:t>
            </w:r>
          </w:p>
        </w:tc>
      </w:tr>
      <w:tr w:rsidR="008F30B2" w:rsidRPr="008F30B2" w:rsidTr="008B20FF">
        <w:tc>
          <w:tcPr>
            <w:tcW w:w="1551" w:type="dxa"/>
            <w:tcBorders>
              <w:top w:val="nil"/>
              <w:left w:val="nil"/>
              <w:bottom w:val="nil"/>
              <w:right w:val="nil"/>
            </w:tcBorders>
          </w:tcPr>
          <w:p w:rsidR="008F30B2" w:rsidRPr="008F30B2" w:rsidRDefault="008F30B2" w:rsidP="0040760F">
            <w:pPr>
              <w:spacing w:line="360" w:lineRule="auto"/>
              <w:rPr>
                <w:rFonts w:cs="Arial"/>
                <w:szCs w:val="20"/>
              </w:rPr>
            </w:pPr>
            <w:r w:rsidRPr="008F30B2">
              <w:rPr>
                <w:rFonts w:cs="Arial"/>
                <w:szCs w:val="20"/>
              </w:rPr>
              <w:t>DAT</w:t>
            </w:r>
          </w:p>
        </w:tc>
        <w:tc>
          <w:tcPr>
            <w:tcW w:w="7232" w:type="dxa"/>
            <w:tcBorders>
              <w:top w:val="nil"/>
              <w:left w:val="nil"/>
              <w:bottom w:val="nil"/>
              <w:right w:val="nil"/>
            </w:tcBorders>
          </w:tcPr>
          <w:p w:rsidR="008F30B2" w:rsidRPr="008F30B2" w:rsidRDefault="008F30B2" w:rsidP="00FB4006">
            <w:pPr>
              <w:spacing w:line="360" w:lineRule="auto"/>
              <w:rPr>
                <w:rFonts w:cs="Arial"/>
                <w:szCs w:val="20"/>
              </w:rPr>
            </w:pPr>
            <w:r w:rsidRPr="008F30B2">
              <w:rPr>
                <w:rFonts w:cs="Arial"/>
                <w:szCs w:val="20"/>
              </w:rPr>
              <w:t>Constant ‘DAT’ extension denoting data file</w:t>
            </w:r>
          </w:p>
        </w:tc>
      </w:tr>
    </w:tbl>
    <w:p w:rsidR="009F22E1" w:rsidRDefault="009F22E1" w:rsidP="009F22E1">
      <w:pPr>
        <w:keepNext/>
        <w:keepLines/>
        <w:spacing w:line="360" w:lineRule="auto"/>
        <w:rPr>
          <w:rFonts w:cs="Arial"/>
        </w:rPr>
      </w:pPr>
    </w:p>
    <w:p w:rsidR="009F22E1" w:rsidRDefault="008F30B2" w:rsidP="009F22E1">
      <w:pPr>
        <w:keepNext/>
        <w:keepLines/>
        <w:spacing w:line="360" w:lineRule="auto"/>
        <w:rPr>
          <w:rFonts w:cs="Arial"/>
        </w:rPr>
      </w:pPr>
      <w:r w:rsidRPr="008F30B2">
        <w:rPr>
          <w:rFonts w:cs="Arial"/>
        </w:rPr>
        <w:t>The following section defines the data items.</w:t>
      </w:r>
    </w:p>
    <w:p w:rsidR="009F22E1" w:rsidRDefault="009F22E1">
      <w:pPr>
        <w:keepNext/>
        <w:keepLines/>
        <w:numPr>
          <w:ilvl w:val="12"/>
          <w:numId w:val="0"/>
        </w:numPr>
        <w:spacing w:line="360" w:lineRule="auto"/>
        <w:rPr>
          <w:rFonts w:cs="Arial"/>
        </w:rPr>
      </w:pPr>
    </w:p>
    <w:p w:rsidR="008F30B2" w:rsidRPr="008F30B2" w:rsidRDefault="008F30B2">
      <w:pPr>
        <w:keepNext/>
        <w:keepLines/>
        <w:numPr>
          <w:ilvl w:val="12"/>
          <w:numId w:val="0"/>
        </w:numPr>
        <w:spacing w:line="360" w:lineRule="auto"/>
        <w:rPr>
          <w:rFonts w:cs="Arial"/>
        </w:rPr>
      </w:pPr>
      <w:r w:rsidRPr="008F30B2">
        <w:rPr>
          <w:rFonts w:cs="Arial"/>
        </w:rPr>
        <w:t>Each file is VPD specific.  Records types are identified by the first 3 characters of each line.  The data within the file is ordered by record type as followed:</w:t>
      </w:r>
    </w:p>
    <w:p w:rsidR="008F30B2" w:rsidRPr="008F30B2" w:rsidRDefault="008F30B2" w:rsidP="008F30B2">
      <w:pPr>
        <w:numPr>
          <w:ilvl w:val="12"/>
          <w:numId w:val="0"/>
        </w:numPr>
        <w:spacing w:line="360" w:lineRule="auto"/>
        <w:ind w:left="244"/>
        <w:rPr>
          <w:rFonts w:cs="Arial"/>
        </w:rPr>
      </w:pPr>
    </w:p>
    <w:tbl>
      <w:tblPr>
        <w:tblW w:w="6656" w:type="dxa"/>
        <w:tblInd w:w="932"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483"/>
        <w:gridCol w:w="1496"/>
        <w:gridCol w:w="4677"/>
      </w:tblGrid>
      <w:tr w:rsidR="008F30B2" w:rsidRPr="008F30B2" w:rsidTr="008B20FF">
        <w:tc>
          <w:tcPr>
            <w:tcW w:w="483" w:type="dxa"/>
            <w:tcBorders>
              <w:top w:val="single" w:sz="6" w:space="0" w:color="C0C0C0"/>
              <w:left w:val="single" w:sz="6" w:space="0" w:color="C0C0C0"/>
              <w:bottom w:val="single" w:sz="6" w:space="0" w:color="C0C0C0"/>
              <w:right w:val="single" w:sz="6" w:space="0" w:color="C0C0C0"/>
            </w:tcBorders>
            <w:shd w:val="clear" w:color="auto" w:fill="E0E0E0"/>
            <w:tcMar>
              <w:left w:w="57" w:type="dxa"/>
            </w:tcMar>
          </w:tcPr>
          <w:p w:rsidR="008F30B2" w:rsidRPr="008F30B2" w:rsidRDefault="008F30B2" w:rsidP="008F30B2">
            <w:pPr>
              <w:overflowPunct w:val="0"/>
              <w:autoSpaceDE w:val="0"/>
              <w:autoSpaceDN w:val="0"/>
              <w:adjustRightInd w:val="0"/>
              <w:spacing w:after="120"/>
              <w:ind w:right="-108"/>
              <w:textAlignment w:val="baseline"/>
              <w:rPr>
                <w:rFonts w:cs="Arial"/>
                <w:b/>
                <w:szCs w:val="20"/>
                <w:lang w:val="en-US"/>
              </w:rPr>
            </w:pPr>
            <w:r w:rsidRPr="008F30B2">
              <w:rPr>
                <w:rFonts w:cs="Arial"/>
                <w:b/>
                <w:szCs w:val="20"/>
                <w:lang w:val="en-US"/>
              </w:rPr>
              <w:t>Seq.</w:t>
            </w:r>
          </w:p>
        </w:tc>
        <w:tc>
          <w:tcPr>
            <w:tcW w:w="1496"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b/>
                <w:szCs w:val="20"/>
                <w:lang w:val="en-US"/>
              </w:rPr>
            </w:pPr>
            <w:r w:rsidRPr="008F30B2">
              <w:rPr>
                <w:rFonts w:cs="Arial"/>
                <w:b/>
                <w:szCs w:val="20"/>
                <w:lang w:val="en-US"/>
              </w:rPr>
              <w:t>Record Type</w:t>
            </w:r>
          </w:p>
        </w:tc>
        <w:tc>
          <w:tcPr>
            <w:tcW w:w="4677"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Comments</w:t>
            </w:r>
          </w:p>
        </w:tc>
      </w:tr>
      <w:tr w:rsidR="008F30B2" w:rsidRPr="008F30B2" w:rsidTr="008B20FF">
        <w:tc>
          <w:tcPr>
            <w:tcW w:w="48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numPr>
                <w:ilvl w:val="0"/>
                <w:numId w:val="34"/>
              </w:numPr>
              <w:overflowPunct w:val="0"/>
              <w:autoSpaceDE w:val="0"/>
              <w:autoSpaceDN w:val="0"/>
              <w:adjustRightInd w:val="0"/>
              <w:spacing w:after="120"/>
              <w:textAlignment w:val="baseline"/>
              <w:rPr>
                <w:rFonts w:cs="Arial"/>
                <w:szCs w:val="20"/>
                <w:lang w:val="en-US"/>
              </w:rPr>
            </w:pPr>
          </w:p>
        </w:tc>
        <w:tc>
          <w:tcPr>
            <w:tcW w:w="149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HDR</w:t>
            </w:r>
          </w:p>
        </w:tc>
        <w:tc>
          <w:tcPr>
            <w:tcW w:w="467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File Header</w:t>
            </w:r>
          </w:p>
        </w:tc>
      </w:tr>
      <w:tr w:rsidR="008F30B2" w:rsidRPr="008F30B2" w:rsidTr="008B20FF">
        <w:tc>
          <w:tcPr>
            <w:tcW w:w="48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numPr>
                <w:ilvl w:val="0"/>
                <w:numId w:val="34"/>
              </w:numPr>
              <w:overflowPunct w:val="0"/>
              <w:autoSpaceDE w:val="0"/>
              <w:autoSpaceDN w:val="0"/>
              <w:adjustRightInd w:val="0"/>
              <w:spacing w:after="120"/>
              <w:textAlignment w:val="baseline"/>
              <w:rPr>
                <w:rFonts w:cs="Arial"/>
                <w:szCs w:val="20"/>
                <w:lang w:val="en-US"/>
              </w:rPr>
            </w:pPr>
          </w:p>
        </w:tc>
        <w:tc>
          <w:tcPr>
            <w:tcW w:w="149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NOT</w:t>
            </w:r>
          </w:p>
        </w:tc>
        <w:tc>
          <w:tcPr>
            <w:tcW w:w="467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A workflow notification record type.</w:t>
            </w:r>
          </w:p>
        </w:tc>
      </w:tr>
      <w:tr w:rsidR="008F30B2" w:rsidRPr="008F30B2" w:rsidTr="008B20FF">
        <w:tc>
          <w:tcPr>
            <w:tcW w:w="48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numPr>
                <w:ilvl w:val="0"/>
                <w:numId w:val="34"/>
              </w:numPr>
              <w:overflowPunct w:val="0"/>
              <w:autoSpaceDE w:val="0"/>
              <w:autoSpaceDN w:val="0"/>
              <w:adjustRightInd w:val="0"/>
              <w:spacing w:after="120"/>
              <w:textAlignment w:val="baseline"/>
              <w:rPr>
                <w:rFonts w:cs="Arial"/>
                <w:szCs w:val="20"/>
                <w:lang w:val="en-US"/>
              </w:rPr>
            </w:pPr>
          </w:p>
        </w:tc>
        <w:tc>
          <w:tcPr>
            <w:tcW w:w="149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TRL</w:t>
            </w:r>
          </w:p>
        </w:tc>
        <w:tc>
          <w:tcPr>
            <w:tcW w:w="467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File Trailer</w:t>
            </w:r>
          </w:p>
        </w:tc>
      </w:tr>
    </w:tbl>
    <w:p w:rsidR="008F30B2" w:rsidRPr="008F30B2" w:rsidRDefault="008F30B2" w:rsidP="00247B77">
      <w:pPr>
        <w:spacing w:line="360" w:lineRule="auto"/>
      </w:pPr>
    </w:p>
    <w:p w:rsidR="008F30B2" w:rsidRPr="008F30B2" w:rsidRDefault="008F30B2" w:rsidP="00B15C1F">
      <w:pPr>
        <w:keepNext/>
        <w:numPr>
          <w:ilvl w:val="1"/>
          <w:numId w:val="62"/>
        </w:numPr>
        <w:tabs>
          <w:tab w:val="left" w:pos="1000"/>
          <w:tab w:val="right" w:leader="dot" w:pos="9514"/>
        </w:tabs>
        <w:spacing w:after="120"/>
        <w:ind w:left="0"/>
        <w:outlineLvl w:val="1"/>
        <w:rPr>
          <w:b/>
          <w:bCs/>
          <w:iCs/>
          <w:smallCaps/>
          <w:sz w:val="28"/>
          <w:szCs w:val="28"/>
        </w:rPr>
      </w:pPr>
      <w:bookmarkStart w:id="140" w:name="_Toc67665412"/>
      <w:r w:rsidRPr="008F30B2">
        <w:rPr>
          <w:b/>
          <w:bCs/>
          <w:iCs/>
          <w:smallCaps/>
          <w:sz w:val="28"/>
          <w:szCs w:val="28"/>
        </w:rPr>
        <w:t>File Format</w:t>
      </w:r>
      <w:bookmarkEnd w:id="140"/>
    </w:p>
    <w:p w:rsidR="008F30B2" w:rsidRPr="008F30B2" w:rsidRDefault="008F30B2" w:rsidP="008F30B2">
      <w:r w:rsidRPr="008F30B2">
        <w:t>The following file format must be observed.</w:t>
      </w:r>
    </w:p>
    <w:p w:rsidR="008F30B2" w:rsidRPr="008F30B2" w:rsidRDefault="008F30B2" w:rsidP="008F30B2"/>
    <w:p w:rsidR="008F30B2" w:rsidRPr="008F30B2" w:rsidRDefault="008F30B2" w:rsidP="00B15C1F">
      <w:pPr>
        <w:keepNext/>
        <w:numPr>
          <w:ilvl w:val="2"/>
          <w:numId w:val="62"/>
        </w:numPr>
        <w:spacing w:before="240" w:after="60"/>
        <w:ind w:left="504"/>
        <w:outlineLvl w:val="2"/>
        <w:rPr>
          <w:rFonts w:cs="Arial"/>
          <w:b/>
          <w:bCs/>
          <w:sz w:val="26"/>
          <w:szCs w:val="26"/>
        </w:rPr>
      </w:pPr>
      <w:bookmarkStart w:id="141" w:name="_Toc67665413"/>
      <w:r w:rsidRPr="008F30B2">
        <w:rPr>
          <w:rFonts w:cs="Arial"/>
          <w:b/>
          <w:bCs/>
          <w:sz w:val="26"/>
          <w:szCs w:val="26"/>
        </w:rPr>
        <w:t>File Header</w:t>
      </w:r>
      <w:bookmarkEnd w:id="141"/>
    </w:p>
    <w:p w:rsidR="008F30B2" w:rsidRPr="008F30B2" w:rsidRDefault="008F30B2" w:rsidP="008F30B2"/>
    <w:p w:rsidR="008F30B2" w:rsidRPr="008F30B2" w:rsidRDefault="008F30B2" w:rsidP="00247B77">
      <w:pPr>
        <w:numPr>
          <w:ilvl w:val="12"/>
          <w:numId w:val="0"/>
        </w:numPr>
        <w:spacing w:line="360" w:lineRule="auto"/>
        <w:rPr>
          <w:rFonts w:cs="Arial"/>
          <w:lang w:val="en-US"/>
        </w:rPr>
      </w:pPr>
      <w:r w:rsidRPr="008F30B2">
        <w:rPr>
          <w:rFonts w:cs="Arial"/>
        </w:rPr>
        <w:t>There must be one and only one header record per file.  It must be the first record in the file.  This header record is common to all Generic Inbound Interface files.</w:t>
      </w:r>
    </w:p>
    <w:p w:rsidR="008F30B2" w:rsidRPr="008F30B2" w:rsidRDefault="008F30B2" w:rsidP="008F30B2">
      <w:pPr>
        <w:numPr>
          <w:ilvl w:val="12"/>
          <w:numId w:val="0"/>
        </w:numPr>
        <w:rPr>
          <w:rFonts w:cs="Arial"/>
          <w:lang w:val="en-US"/>
        </w:rPr>
      </w:pPr>
    </w:p>
    <w:tbl>
      <w:tblPr>
        <w:tblW w:w="9696" w:type="dxa"/>
        <w:tblInd w:w="51"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257"/>
        <w:gridCol w:w="483"/>
        <w:gridCol w:w="2852"/>
        <w:gridCol w:w="1117"/>
        <w:gridCol w:w="3987"/>
      </w:tblGrid>
      <w:tr w:rsidR="008F30B2" w:rsidRPr="008F30B2" w:rsidTr="008B20FF">
        <w:tc>
          <w:tcPr>
            <w:tcW w:w="1257"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ind w:right="-108"/>
              <w:textAlignment w:val="baseline"/>
              <w:rPr>
                <w:rFonts w:cs="Arial"/>
                <w:b/>
                <w:szCs w:val="20"/>
                <w:lang w:val="en-US"/>
              </w:rPr>
            </w:pPr>
            <w:r w:rsidRPr="008F30B2">
              <w:rPr>
                <w:rFonts w:cs="Arial"/>
                <w:b/>
                <w:szCs w:val="20"/>
                <w:lang w:val="en-US"/>
              </w:rPr>
              <w:t>Ref</w:t>
            </w:r>
          </w:p>
        </w:tc>
        <w:tc>
          <w:tcPr>
            <w:tcW w:w="483" w:type="dxa"/>
            <w:tcBorders>
              <w:top w:val="single" w:sz="6" w:space="0" w:color="C0C0C0"/>
              <w:left w:val="single" w:sz="6" w:space="0" w:color="C0C0C0"/>
              <w:bottom w:val="single" w:sz="6" w:space="0" w:color="C0C0C0"/>
              <w:right w:val="single" w:sz="6" w:space="0" w:color="C0C0C0"/>
            </w:tcBorders>
            <w:shd w:val="clear" w:color="auto" w:fill="E0E0E0"/>
            <w:tcMar>
              <w:left w:w="57" w:type="dxa"/>
            </w:tcMar>
          </w:tcPr>
          <w:p w:rsidR="008F30B2" w:rsidRPr="008F30B2" w:rsidRDefault="008F30B2" w:rsidP="008F30B2">
            <w:pPr>
              <w:overflowPunct w:val="0"/>
              <w:autoSpaceDE w:val="0"/>
              <w:autoSpaceDN w:val="0"/>
              <w:adjustRightInd w:val="0"/>
              <w:spacing w:after="120"/>
              <w:ind w:right="-108"/>
              <w:textAlignment w:val="baseline"/>
              <w:rPr>
                <w:rFonts w:cs="Arial"/>
                <w:b/>
                <w:szCs w:val="20"/>
                <w:lang w:val="en-US"/>
              </w:rPr>
            </w:pPr>
            <w:r w:rsidRPr="008F30B2">
              <w:rPr>
                <w:rFonts w:cs="Arial"/>
                <w:b/>
                <w:szCs w:val="20"/>
                <w:lang w:val="en-US"/>
              </w:rPr>
              <w:t>No.</w:t>
            </w:r>
          </w:p>
        </w:tc>
        <w:tc>
          <w:tcPr>
            <w:tcW w:w="2852"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b/>
                <w:szCs w:val="20"/>
                <w:lang w:val="en-US"/>
              </w:rPr>
            </w:pPr>
            <w:r w:rsidRPr="008F30B2">
              <w:rPr>
                <w:rFonts w:cs="Arial"/>
                <w:b/>
                <w:szCs w:val="20"/>
                <w:lang w:val="en-US"/>
              </w:rPr>
              <w:t>Data Item</w:t>
            </w:r>
          </w:p>
        </w:tc>
        <w:tc>
          <w:tcPr>
            <w:tcW w:w="1117"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b/>
                <w:szCs w:val="20"/>
                <w:lang w:val="en-US"/>
              </w:rPr>
            </w:pPr>
            <w:r w:rsidRPr="008F30B2">
              <w:rPr>
                <w:rFonts w:cs="Arial"/>
                <w:b/>
                <w:szCs w:val="20"/>
                <w:lang w:val="en-US"/>
              </w:rPr>
              <w:t>Data Format</w:t>
            </w:r>
          </w:p>
        </w:tc>
        <w:tc>
          <w:tcPr>
            <w:tcW w:w="3987"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Comments</w:t>
            </w:r>
          </w:p>
        </w:tc>
      </w:tr>
      <w:tr w:rsidR="008F30B2" w:rsidRPr="008F30B2" w:rsidTr="008B20FF">
        <w:tc>
          <w:tcPr>
            <w:tcW w:w="125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ind w:right="-8"/>
              <w:textAlignment w:val="baseline"/>
              <w:rPr>
                <w:rFonts w:cs="Arial"/>
                <w:szCs w:val="20"/>
                <w:lang w:val="en-US"/>
              </w:rPr>
            </w:pPr>
            <w:r w:rsidRPr="008F30B2">
              <w:rPr>
                <w:rFonts w:cs="Arial"/>
                <w:szCs w:val="20"/>
                <w:lang w:val="en-US"/>
              </w:rPr>
              <w:t>T_HDR01</w:t>
            </w:r>
          </w:p>
        </w:tc>
        <w:tc>
          <w:tcPr>
            <w:tcW w:w="48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numPr>
                <w:ilvl w:val="0"/>
                <w:numId w:val="35"/>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Record Type</w:t>
            </w:r>
          </w:p>
        </w:tc>
        <w:tc>
          <w:tcPr>
            <w:tcW w:w="111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F(3) +</w:t>
            </w:r>
          </w:p>
        </w:tc>
        <w:tc>
          <w:tcPr>
            <w:tcW w:w="398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Type of record Fixed value of ‘HDR’</w:t>
            </w:r>
          </w:p>
        </w:tc>
      </w:tr>
      <w:tr w:rsidR="008F30B2" w:rsidRPr="008F30B2" w:rsidTr="008B20FF">
        <w:tc>
          <w:tcPr>
            <w:tcW w:w="125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T_HDR02</w:t>
            </w:r>
          </w:p>
        </w:tc>
        <w:tc>
          <w:tcPr>
            <w:tcW w:w="48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numPr>
                <w:ilvl w:val="0"/>
                <w:numId w:val="35"/>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Creation Date</w:t>
            </w:r>
          </w:p>
        </w:tc>
        <w:tc>
          <w:tcPr>
            <w:tcW w:w="111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TSMP+</w:t>
            </w:r>
          </w:p>
        </w:tc>
        <w:tc>
          <w:tcPr>
            <w:tcW w:w="398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File Creation Timestamp.</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Format YYYYMMDD HH24MISS</w:t>
            </w:r>
          </w:p>
        </w:tc>
      </w:tr>
      <w:tr w:rsidR="008F30B2" w:rsidRPr="008F30B2" w:rsidTr="008B20FF">
        <w:tc>
          <w:tcPr>
            <w:tcW w:w="125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T_HDR03</w:t>
            </w:r>
          </w:p>
        </w:tc>
        <w:tc>
          <w:tcPr>
            <w:tcW w:w="48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numPr>
                <w:ilvl w:val="0"/>
                <w:numId w:val="35"/>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Previous Run Date</w:t>
            </w:r>
          </w:p>
        </w:tc>
        <w:tc>
          <w:tcPr>
            <w:tcW w:w="111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TSMP</w:t>
            </w:r>
          </w:p>
        </w:tc>
        <w:tc>
          <w:tcPr>
            <w:tcW w:w="398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Previous Run Date.</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Format YYYYMMDD HH24MISS</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Not relevant to inbound ‘NOT’ only files.</w:t>
            </w:r>
          </w:p>
        </w:tc>
      </w:tr>
      <w:tr w:rsidR="008F30B2" w:rsidRPr="008F30B2" w:rsidTr="008B20FF">
        <w:tc>
          <w:tcPr>
            <w:tcW w:w="125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T_HDR04</w:t>
            </w:r>
          </w:p>
        </w:tc>
        <w:tc>
          <w:tcPr>
            <w:tcW w:w="48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numPr>
                <w:ilvl w:val="0"/>
                <w:numId w:val="35"/>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Run Date</w:t>
            </w:r>
          </w:p>
        </w:tc>
        <w:tc>
          <w:tcPr>
            <w:tcW w:w="111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TSMP</w:t>
            </w:r>
          </w:p>
        </w:tc>
        <w:tc>
          <w:tcPr>
            <w:tcW w:w="398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Current Run Date.  </w:t>
            </w:r>
            <w:r w:rsidRPr="008F30B2">
              <w:rPr>
                <w:rFonts w:cs="Arial"/>
                <w:szCs w:val="20"/>
                <w:lang w:val="en-US"/>
              </w:rPr>
              <w:tab/>
              <w:t>Format YYYYMMDD HH24MISS</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Typically all changes included in Interface file will have been made between Run Date and Previous Run Date, but not enforced by ESR.</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Not relevant to inbound ‘NOT’ only files.</w:t>
            </w:r>
          </w:p>
        </w:tc>
      </w:tr>
      <w:tr w:rsidR="008F30B2" w:rsidRPr="008F30B2" w:rsidTr="008B20FF">
        <w:tc>
          <w:tcPr>
            <w:tcW w:w="1257" w:type="dxa"/>
            <w:tcBorders>
              <w:top w:val="single" w:sz="6" w:space="0" w:color="C0C0C0"/>
              <w:left w:val="single" w:sz="6" w:space="0" w:color="C0C0C0"/>
              <w:bottom w:val="single" w:sz="6" w:space="0" w:color="C0C0C0"/>
              <w:right w:val="single" w:sz="6" w:space="0" w:color="C0C0C0"/>
            </w:tcBorders>
          </w:tcPr>
          <w:p w:rsidR="008F30B2" w:rsidRPr="008F30B2" w:rsidRDefault="004D64CE" w:rsidP="008F30B2">
            <w:pPr>
              <w:overflowPunct w:val="0"/>
              <w:autoSpaceDE w:val="0"/>
              <w:autoSpaceDN w:val="0"/>
              <w:adjustRightInd w:val="0"/>
              <w:spacing w:after="120"/>
              <w:textAlignment w:val="baseline"/>
              <w:rPr>
                <w:rFonts w:cs="Arial"/>
                <w:szCs w:val="20"/>
                <w:lang w:val="en-US"/>
              </w:rPr>
            </w:pPr>
            <w:r>
              <w:rPr>
                <w:rFonts w:cs="Arial"/>
                <w:szCs w:val="20"/>
                <w:lang w:val="en-US"/>
              </w:rPr>
              <w:t>T_</w:t>
            </w:r>
            <w:r w:rsidR="008F30B2" w:rsidRPr="008F30B2">
              <w:rPr>
                <w:rFonts w:cs="Arial"/>
                <w:szCs w:val="20"/>
                <w:lang w:val="en-US"/>
              </w:rPr>
              <w:t>HDR05</w:t>
            </w:r>
          </w:p>
        </w:tc>
        <w:tc>
          <w:tcPr>
            <w:tcW w:w="48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numPr>
                <w:ilvl w:val="0"/>
                <w:numId w:val="35"/>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File Name</w:t>
            </w:r>
          </w:p>
        </w:tc>
        <w:tc>
          <w:tcPr>
            <w:tcW w:w="111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X(60)+</w:t>
            </w:r>
          </w:p>
        </w:tc>
        <w:tc>
          <w:tcPr>
            <w:tcW w:w="398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The file name normally corresponding to the file name on disk, but not enforced by ESR.</w:t>
            </w:r>
          </w:p>
        </w:tc>
      </w:tr>
    </w:tbl>
    <w:p w:rsidR="00692870" w:rsidRDefault="00692870" w:rsidP="008F30B2">
      <w:pPr>
        <w:numPr>
          <w:ilvl w:val="12"/>
          <w:numId w:val="0"/>
        </w:numPr>
        <w:rPr>
          <w:rFonts w:cs="Arial"/>
          <w:lang w:val="en-US"/>
        </w:rPr>
      </w:pPr>
    </w:p>
    <w:p w:rsidR="008B390C" w:rsidRDefault="008B390C" w:rsidP="008F30B2">
      <w:pPr>
        <w:numPr>
          <w:ilvl w:val="12"/>
          <w:numId w:val="0"/>
        </w:numPr>
        <w:rPr>
          <w:rFonts w:cs="Arial"/>
          <w:lang w:val="en-US"/>
        </w:rPr>
      </w:pPr>
    </w:p>
    <w:p w:rsidR="004D64CE" w:rsidRPr="008F30B2" w:rsidRDefault="004D64CE" w:rsidP="008F30B2">
      <w:pPr>
        <w:numPr>
          <w:ilvl w:val="12"/>
          <w:numId w:val="0"/>
        </w:numPr>
        <w:rPr>
          <w:rFonts w:cs="Arial"/>
          <w:lang w:val="en-US"/>
        </w:rPr>
      </w:pPr>
    </w:p>
    <w:p w:rsidR="008F30B2" w:rsidRPr="008F30B2" w:rsidRDefault="008F30B2" w:rsidP="00B15C1F">
      <w:pPr>
        <w:keepNext/>
        <w:numPr>
          <w:ilvl w:val="2"/>
          <w:numId w:val="62"/>
        </w:numPr>
        <w:spacing w:before="240" w:after="60"/>
        <w:ind w:left="504"/>
        <w:outlineLvl w:val="2"/>
        <w:rPr>
          <w:rFonts w:cs="Arial"/>
          <w:b/>
          <w:bCs/>
          <w:sz w:val="26"/>
          <w:szCs w:val="26"/>
        </w:rPr>
      </w:pPr>
      <w:bookmarkStart w:id="142" w:name="_Toc280100779"/>
      <w:r w:rsidRPr="008F30B2">
        <w:rPr>
          <w:rFonts w:cs="Arial"/>
          <w:b/>
          <w:bCs/>
          <w:sz w:val="26"/>
          <w:szCs w:val="26"/>
        </w:rPr>
        <w:lastRenderedPageBreak/>
        <w:t xml:space="preserve"> </w:t>
      </w:r>
      <w:bookmarkStart w:id="143" w:name="_Toc305497051"/>
      <w:bookmarkStart w:id="144" w:name="_Toc344909788"/>
      <w:bookmarkStart w:id="145" w:name="_Toc67665414"/>
      <w:r w:rsidRPr="008F30B2">
        <w:rPr>
          <w:rFonts w:cs="Arial"/>
          <w:b/>
          <w:bCs/>
          <w:sz w:val="26"/>
          <w:szCs w:val="26"/>
        </w:rPr>
        <w:t>Notification Record</w:t>
      </w:r>
      <w:bookmarkEnd w:id="142"/>
      <w:bookmarkEnd w:id="143"/>
      <w:bookmarkEnd w:id="144"/>
      <w:bookmarkEnd w:id="145"/>
    </w:p>
    <w:p w:rsidR="008F30B2" w:rsidRPr="008F30B2" w:rsidRDefault="008F30B2" w:rsidP="008F30B2"/>
    <w:tbl>
      <w:tblPr>
        <w:tblW w:w="9696" w:type="dxa"/>
        <w:tblInd w:w="51"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257"/>
        <w:gridCol w:w="483"/>
        <w:gridCol w:w="2570"/>
        <w:gridCol w:w="992"/>
        <w:gridCol w:w="4394"/>
      </w:tblGrid>
      <w:tr w:rsidR="008F30B2" w:rsidRPr="008F30B2" w:rsidTr="009F22E1">
        <w:trPr>
          <w:trHeight w:val="534"/>
        </w:trPr>
        <w:tc>
          <w:tcPr>
            <w:tcW w:w="1257"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ind w:right="-108"/>
              <w:textAlignment w:val="baseline"/>
              <w:rPr>
                <w:rFonts w:cs="Arial"/>
                <w:b/>
                <w:szCs w:val="20"/>
                <w:lang w:val="en-US"/>
              </w:rPr>
            </w:pPr>
            <w:r w:rsidRPr="008F30B2">
              <w:rPr>
                <w:rFonts w:cs="Arial"/>
                <w:b/>
                <w:szCs w:val="20"/>
                <w:lang w:val="en-US"/>
              </w:rPr>
              <w:t>Ref.</w:t>
            </w:r>
          </w:p>
        </w:tc>
        <w:tc>
          <w:tcPr>
            <w:tcW w:w="483" w:type="dxa"/>
            <w:tcBorders>
              <w:top w:val="single" w:sz="6" w:space="0" w:color="C0C0C0"/>
              <w:left w:val="single" w:sz="6" w:space="0" w:color="C0C0C0"/>
              <w:bottom w:val="single" w:sz="6" w:space="0" w:color="C0C0C0"/>
              <w:right w:val="single" w:sz="6" w:space="0" w:color="C0C0C0"/>
            </w:tcBorders>
            <w:shd w:val="clear" w:color="auto" w:fill="E0E0E0"/>
            <w:tcMar>
              <w:left w:w="57" w:type="dxa"/>
            </w:tcMar>
          </w:tcPr>
          <w:p w:rsidR="008F30B2" w:rsidRPr="008F30B2" w:rsidRDefault="008F30B2" w:rsidP="008F30B2">
            <w:pPr>
              <w:overflowPunct w:val="0"/>
              <w:autoSpaceDE w:val="0"/>
              <w:autoSpaceDN w:val="0"/>
              <w:adjustRightInd w:val="0"/>
              <w:spacing w:after="120"/>
              <w:ind w:right="-108"/>
              <w:textAlignment w:val="baseline"/>
              <w:rPr>
                <w:rFonts w:cs="Arial"/>
                <w:b/>
                <w:szCs w:val="20"/>
                <w:lang w:val="en-US"/>
              </w:rPr>
            </w:pPr>
            <w:r w:rsidRPr="008F30B2">
              <w:rPr>
                <w:rFonts w:cs="Arial"/>
                <w:b/>
                <w:szCs w:val="20"/>
                <w:lang w:val="en-US"/>
              </w:rPr>
              <w:t>No.</w:t>
            </w:r>
          </w:p>
        </w:tc>
        <w:tc>
          <w:tcPr>
            <w:tcW w:w="2570"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b/>
                <w:szCs w:val="20"/>
                <w:lang w:val="en-US"/>
              </w:rPr>
            </w:pPr>
            <w:r w:rsidRPr="008F30B2">
              <w:rPr>
                <w:rFonts w:cs="Arial"/>
                <w:b/>
                <w:szCs w:val="20"/>
                <w:lang w:val="en-US"/>
              </w:rPr>
              <w:t>Data Item</w:t>
            </w:r>
          </w:p>
        </w:tc>
        <w:tc>
          <w:tcPr>
            <w:tcW w:w="992"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b/>
                <w:szCs w:val="20"/>
                <w:lang w:val="en-US"/>
              </w:rPr>
            </w:pPr>
            <w:r w:rsidRPr="008F30B2">
              <w:rPr>
                <w:rFonts w:cs="Arial"/>
                <w:b/>
                <w:szCs w:val="20"/>
                <w:lang w:val="en-US"/>
              </w:rPr>
              <w:t>Data Format</w:t>
            </w:r>
          </w:p>
        </w:tc>
        <w:tc>
          <w:tcPr>
            <w:tcW w:w="4394"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b/>
                <w:szCs w:val="20"/>
                <w:lang w:val="en-US"/>
              </w:rPr>
            </w:pPr>
            <w:r w:rsidRPr="008F30B2">
              <w:rPr>
                <w:rFonts w:cs="Arial"/>
                <w:b/>
                <w:szCs w:val="20"/>
                <w:lang w:val="en-US"/>
              </w:rPr>
              <w:t>Comments</w:t>
            </w:r>
          </w:p>
        </w:tc>
      </w:tr>
      <w:tr w:rsidR="008F30B2" w:rsidRPr="008F30B2" w:rsidTr="009F22E1">
        <w:trPr>
          <w:trHeight w:val="499"/>
        </w:trPr>
        <w:tc>
          <w:tcPr>
            <w:tcW w:w="125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T_NOT01</w:t>
            </w:r>
          </w:p>
        </w:tc>
        <w:tc>
          <w:tcPr>
            <w:tcW w:w="483"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9"/>
              </w:numPr>
              <w:overflowPunct w:val="0"/>
              <w:autoSpaceDE w:val="0"/>
              <w:autoSpaceDN w:val="0"/>
              <w:adjustRightInd w:val="0"/>
              <w:spacing w:after="120"/>
              <w:textAlignment w:val="baseline"/>
              <w:rPr>
                <w:rFonts w:cs="Arial"/>
                <w:szCs w:val="20"/>
                <w:lang w:val="en-US"/>
              </w:rPr>
            </w:pPr>
          </w:p>
        </w:tc>
        <w:tc>
          <w:tcPr>
            <w:tcW w:w="257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Record Type</w:t>
            </w:r>
          </w:p>
        </w:tc>
        <w:tc>
          <w:tcPr>
            <w:tcW w:w="99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X(3)+</w:t>
            </w:r>
          </w:p>
        </w:tc>
        <w:tc>
          <w:tcPr>
            <w:tcW w:w="4394"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Fixed value ‘NOT’ = Notification Record Type</w:t>
            </w:r>
          </w:p>
        </w:tc>
      </w:tr>
      <w:tr w:rsidR="008F30B2" w:rsidRPr="008F30B2" w:rsidTr="009F22E1">
        <w:tc>
          <w:tcPr>
            <w:tcW w:w="125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T_NOT02</w:t>
            </w:r>
          </w:p>
        </w:tc>
        <w:tc>
          <w:tcPr>
            <w:tcW w:w="483"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9"/>
              </w:numPr>
              <w:overflowPunct w:val="0"/>
              <w:autoSpaceDE w:val="0"/>
              <w:autoSpaceDN w:val="0"/>
              <w:adjustRightInd w:val="0"/>
              <w:spacing w:after="120"/>
              <w:textAlignment w:val="baseline"/>
              <w:rPr>
                <w:rFonts w:cs="Arial"/>
                <w:szCs w:val="20"/>
                <w:lang w:val="en-US"/>
              </w:rPr>
            </w:pPr>
          </w:p>
        </w:tc>
        <w:tc>
          <w:tcPr>
            <w:tcW w:w="257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Notification ID</w:t>
            </w:r>
          </w:p>
        </w:tc>
        <w:tc>
          <w:tcPr>
            <w:tcW w:w="99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N(10)+</w:t>
            </w:r>
          </w:p>
        </w:tc>
        <w:tc>
          <w:tcPr>
            <w:tcW w:w="4394" w:type="dxa"/>
            <w:tcBorders>
              <w:top w:val="single" w:sz="6" w:space="0" w:color="C0C0C0"/>
              <w:left w:val="single" w:sz="6" w:space="0" w:color="C0C0C0"/>
              <w:bottom w:val="single" w:sz="6" w:space="0" w:color="C0C0C0"/>
              <w:right w:val="single" w:sz="6" w:space="0" w:color="C0C0C0"/>
            </w:tcBorders>
          </w:tcPr>
          <w:p w:rsidR="008F30B2" w:rsidRPr="008F30B2" w:rsidRDefault="008F30B2" w:rsidP="008A5514">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Unique Notification ID as supplied by external system.  ESR will only ensure that it is numeric. For </w:t>
            </w:r>
            <w:r w:rsidR="008A5514" w:rsidRPr="008F30B2">
              <w:rPr>
                <w:rFonts w:cs="Arial"/>
                <w:szCs w:val="20"/>
                <w:lang w:val="en-US"/>
              </w:rPr>
              <w:t>D</w:t>
            </w:r>
            <w:r w:rsidR="008A5514">
              <w:rPr>
                <w:rFonts w:cs="Arial"/>
                <w:szCs w:val="20"/>
                <w:lang w:val="en-US"/>
              </w:rPr>
              <w:t>IT</w:t>
            </w:r>
            <w:r w:rsidR="008A5514" w:rsidRPr="008F30B2">
              <w:rPr>
                <w:rFonts w:cs="Arial"/>
                <w:szCs w:val="20"/>
                <w:lang w:val="en-US"/>
              </w:rPr>
              <w:t xml:space="preserve"> </w:t>
            </w:r>
            <w:r w:rsidRPr="008F30B2">
              <w:rPr>
                <w:rFonts w:cs="Arial"/>
                <w:szCs w:val="20"/>
                <w:lang w:val="en-US"/>
              </w:rPr>
              <w:t>Notifications this value will be generated by the NHS Hub.</w:t>
            </w:r>
          </w:p>
        </w:tc>
      </w:tr>
      <w:tr w:rsidR="008F30B2" w:rsidRPr="008F30B2" w:rsidTr="009F22E1">
        <w:trPr>
          <w:trHeight w:val="706"/>
        </w:trPr>
        <w:tc>
          <w:tcPr>
            <w:tcW w:w="125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T_NOT03</w:t>
            </w:r>
          </w:p>
        </w:tc>
        <w:tc>
          <w:tcPr>
            <w:tcW w:w="483"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9"/>
              </w:numPr>
              <w:overflowPunct w:val="0"/>
              <w:autoSpaceDE w:val="0"/>
              <w:autoSpaceDN w:val="0"/>
              <w:adjustRightInd w:val="0"/>
              <w:spacing w:after="120"/>
              <w:textAlignment w:val="baseline"/>
              <w:rPr>
                <w:rFonts w:cs="Arial"/>
                <w:szCs w:val="20"/>
                <w:lang w:val="en-US"/>
              </w:rPr>
            </w:pPr>
          </w:p>
        </w:tc>
        <w:tc>
          <w:tcPr>
            <w:tcW w:w="257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Role Type</w:t>
            </w:r>
          </w:p>
        </w:tc>
        <w:tc>
          <w:tcPr>
            <w:tcW w:w="99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X(80)+</w:t>
            </w:r>
          </w:p>
        </w:tc>
        <w:tc>
          <w:tcPr>
            <w:tcW w:w="4394"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The Workflow role to which the notification should be sent to e.g. “Medical Staffing Officer”</w:t>
            </w:r>
          </w:p>
        </w:tc>
      </w:tr>
      <w:tr w:rsidR="008F30B2" w:rsidRPr="008F30B2" w:rsidTr="009F22E1">
        <w:tc>
          <w:tcPr>
            <w:tcW w:w="125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T_NOT04</w:t>
            </w:r>
          </w:p>
        </w:tc>
        <w:tc>
          <w:tcPr>
            <w:tcW w:w="483"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9"/>
              </w:numPr>
              <w:overflowPunct w:val="0"/>
              <w:autoSpaceDE w:val="0"/>
              <w:autoSpaceDN w:val="0"/>
              <w:adjustRightInd w:val="0"/>
              <w:spacing w:after="120"/>
              <w:textAlignment w:val="baseline"/>
              <w:rPr>
                <w:rFonts w:cs="Arial"/>
                <w:szCs w:val="20"/>
                <w:lang w:val="en-US"/>
              </w:rPr>
            </w:pPr>
          </w:p>
        </w:tc>
        <w:tc>
          <w:tcPr>
            <w:tcW w:w="257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Notification Title</w:t>
            </w:r>
          </w:p>
        </w:tc>
        <w:tc>
          <w:tcPr>
            <w:tcW w:w="99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X(60)</w:t>
            </w:r>
          </w:p>
        </w:tc>
        <w:tc>
          <w:tcPr>
            <w:tcW w:w="4394"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szCs w:val="20"/>
              </w:rPr>
            </w:pPr>
            <w:r w:rsidRPr="008F30B2">
              <w:rPr>
                <w:rFonts w:cs="Arial"/>
                <w:szCs w:val="20"/>
              </w:rPr>
              <w:t>A title for the Notification. This should be one of the following:</w:t>
            </w:r>
          </w:p>
          <w:p w:rsidR="008F30B2" w:rsidRPr="008F30B2" w:rsidRDefault="008F30B2" w:rsidP="008F30B2">
            <w:pPr>
              <w:numPr>
                <w:ilvl w:val="0"/>
                <w:numId w:val="29"/>
              </w:numPr>
              <w:rPr>
                <w:rFonts w:cs="Arial"/>
                <w:szCs w:val="20"/>
              </w:rPr>
            </w:pPr>
            <w:r w:rsidRPr="008F30B2">
              <w:rPr>
                <w:rFonts w:cs="Arial"/>
                <w:szCs w:val="20"/>
              </w:rPr>
              <w:t>“Change of Projected Hire/End Date”</w:t>
            </w:r>
          </w:p>
          <w:p w:rsidR="008F30B2" w:rsidRPr="008F30B2" w:rsidRDefault="008F30B2" w:rsidP="008F30B2">
            <w:pPr>
              <w:numPr>
                <w:ilvl w:val="0"/>
                <w:numId w:val="29"/>
              </w:numPr>
              <w:rPr>
                <w:rFonts w:cs="Arial"/>
                <w:szCs w:val="20"/>
              </w:rPr>
            </w:pPr>
            <w:r w:rsidRPr="008F30B2">
              <w:rPr>
                <w:rFonts w:cs="Arial"/>
                <w:szCs w:val="20"/>
              </w:rPr>
              <w:t>“Medical Rotation Notification”</w:t>
            </w:r>
          </w:p>
          <w:p w:rsidR="008F30B2" w:rsidRPr="008F30B2" w:rsidRDefault="008F30B2" w:rsidP="008F30B2">
            <w:pPr>
              <w:numPr>
                <w:ilvl w:val="0"/>
                <w:numId w:val="29"/>
              </w:numPr>
              <w:rPr>
                <w:rFonts w:cs="Arial"/>
                <w:szCs w:val="20"/>
              </w:rPr>
            </w:pPr>
            <w:r w:rsidRPr="008F30B2">
              <w:rPr>
                <w:rFonts w:cs="Arial"/>
                <w:szCs w:val="20"/>
              </w:rPr>
              <w:t>“Update to Medical Rotations”</w:t>
            </w:r>
          </w:p>
          <w:p w:rsidR="008F30B2" w:rsidRPr="008F30B2" w:rsidRDefault="008F30B2" w:rsidP="008F30B2">
            <w:pPr>
              <w:numPr>
                <w:ilvl w:val="0"/>
                <w:numId w:val="29"/>
              </w:numPr>
              <w:rPr>
                <w:rFonts w:cs="Arial"/>
                <w:szCs w:val="20"/>
              </w:rPr>
            </w:pPr>
            <w:r w:rsidRPr="008F30B2">
              <w:rPr>
                <w:rFonts w:cs="Arial"/>
                <w:szCs w:val="20"/>
              </w:rPr>
              <w:t xml:space="preserve">“New Starter Reminder – Medical and Dental Trainees Notification” (This is only relevant to NHS ESR System Integration Team – the </w:t>
            </w:r>
            <w:r w:rsidR="00D819F3">
              <w:rPr>
                <w:rFonts w:cs="Arial"/>
                <w:szCs w:val="20"/>
              </w:rPr>
              <w:t>DIT</w:t>
            </w:r>
            <w:r w:rsidRPr="008F30B2">
              <w:rPr>
                <w:rFonts w:cs="Arial"/>
                <w:szCs w:val="20"/>
              </w:rPr>
              <w:t xml:space="preserve"> system will not be expected to generate this notification)</w:t>
            </w:r>
          </w:p>
          <w:p w:rsidR="008F30B2" w:rsidRPr="008F30B2" w:rsidRDefault="008F30B2" w:rsidP="008F30B2">
            <w:pPr>
              <w:numPr>
                <w:ilvl w:val="0"/>
                <w:numId w:val="29"/>
              </w:numPr>
              <w:rPr>
                <w:rFonts w:cs="Arial"/>
                <w:szCs w:val="20"/>
              </w:rPr>
            </w:pPr>
            <w:r w:rsidRPr="008F30B2">
              <w:rPr>
                <w:rFonts w:cs="Arial"/>
                <w:szCs w:val="20"/>
              </w:rPr>
              <w:t xml:space="preserve">“New Training Position created within </w:t>
            </w:r>
            <w:r w:rsidR="00D819F3">
              <w:rPr>
                <w:rFonts w:cs="Arial"/>
                <w:szCs w:val="20"/>
              </w:rPr>
              <w:t>DIT s</w:t>
            </w:r>
            <w:r w:rsidRPr="008F30B2">
              <w:rPr>
                <w:rFonts w:cs="Arial"/>
                <w:szCs w:val="20"/>
              </w:rPr>
              <w:t>ystem”</w:t>
            </w:r>
          </w:p>
          <w:p w:rsidR="008F30B2" w:rsidRPr="008F30B2" w:rsidRDefault="008F30B2" w:rsidP="008F30B2">
            <w:pPr>
              <w:rPr>
                <w:rFonts w:cs="Arial"/>
                <w:szCs w:val="20"/>
              </w:rPr>
            </w:pPr>
          </w:p>
          <w:p w:rsidR="008F30B2" w:rsidRPr="008F30B2" w:rsidRDefault="008F30B2" w:rsidP="008F30B2">
            <w:pPr>
              <w:rPr>
                <w:rFonts w:cs="Arial"/>
                <w:sz w:val="18"/>
                <w:szCs w:val="18"/>
              </w:rPr>
            </w:pPr>
            <w:r w:rsidRPr="00E10E1D">
              <w:rPr>
                <w:rFonts w:cs="Arial"/>
                <w:szCs w:val="18"/>
              </w:rPr>
              <w:t xml:space="preserve">Note: ‘Update to Medical Rotation’ notification will only include the withdrawals and will not include notification around replacements. </w:t>
            </w:r>
          </w:p>
        </w:tc>
      </w:tr>
      <w:tr w:rsidR="008F30B2" w:rsidRPr="008F30B2" w:rsidTr="009F22E1">
        <w:trPr>
          <w:trHeight w:val="774"/>
        </w:trPr>
        <w:tc>
          <w:tcPr>
            <w:tcW w:w="125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T_NOT05</w:t>
            </w:r>
          </w:p>
        </w:tc>
        <w:tc>
          <w:tcPr>
            <w:tcW w:w="483"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9"/>
              </w:numPr>
              <w:overflowPunct w:val="0"/>
              <w:autoSpaceDE w:val="0"/>
              <w:autoSpaceDN w:val="0"/>
              <w:adjustRightInd w:val="0"/>
              <w:spacing w:after="120"/>
              <w:textAlignment w:val="baseline"/>
              <w:rPr>
                <w:rFonts w:cs="Arial"/>
                <w:szCs w:val="20"/>
                <w:lang w:val="en-US"/>
              </w:rPr>
            </w:pPr>
          </w:p>
        </w:tc>
        <w:tc>
          <w:tcPr>
            <w:tcW w:w="257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Notification Detail</w:t>
            </w:r>
          </w:p>
        </w:tc>
        <w:tc>
          <w:tcPr>
            <w:tcW w:w="99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X(2000)</w:t>
            </w:r>
          </w:p>
        </w:tc>
        <w:tc>
          <w:tcPr>
            <w:tcW w:w="4394" w:type="dxa"/>
            <w:tcBorders>
              <w:top w:val="single" w:sz="6" w:space="0" w:color="C0C0C0"/>
              <w:left w:val="single" w:sz="6" w:space="0" w:color="C0C0C0"/>
              <w:bottom w:val="single" w:sz="6" w:space="0" w:color="C0C0C0"/>
              <w:right w:val="single" w:sz="6" w:space="0" w:color="C0C0C0"/>
            </w:tcBorders>
          </w:tcPr>
          <w:p w:rsidR="009F22E1"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The full text to present in the Notification</w:t>
            </w:r>
            <w:r w:rsidR="009F22E1">
              <w:rPr>
                <w:rFonts w:cs="Arial"/>
                <w:szCs w:val="20"/>
                <w:lang w:val="en-US"/>
              </w:rPr>
              <w:t>.</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See section 8.5 for details of the format and content.</w:t>
            </w:r>
          </w:p>
        </w:tc>
      </w:tr>
      <w:tr w:rsidR="008F30B2" w:rsidRPr="008F30B2" w:rsidTr="009F22E1">
        <w:tc>
          <w:tcPr>
            <w:tcW w:w="125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T_NOT06</w:t>
            </w:r>
          </w:p>
        </w:tc>
        <w:tc>
          <w:tcPr>
            <w:tcW w:w="483"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9"/>
              </w:numPr>
              <w:overflowPunct w:val="0"/>
              <w:autoSpaceDE w:val="0"/>
              <w:autoSpaceDN w:val="0"/>
              <w:adjustRightInd w:val="0"/>
              <w:spacing w:after="120"/>
              <w:textAlignment w:val="baseline"/>
              <w:rPr>
                <w:rFonts w:cs="Arial"/>
                <w:szCs w:val="20"/>
                <w:lang w:val="en-US"/>
              </w:rPr>
            </w:pPr>
          </w:p>
        </w:tc>
        <w:tc>
          <w:tcPr>
            <w:tcW w:w="257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Expiry Date</w:t>
            </w:r>
          </w:p>
        </w:tc>
        <w:tc>
          <w:tcPr>
            <w:tcW w:w="99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Date</w:t>
            </w:r>
          </w:p>
        </w:tc>
        <w:tc>
          <w:tcPr>
            <w:tcW w:w="4394"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A date after which the Notification is automatically deleted by the system – always expires 60 days after creation.</w:t>
            </w:r>
          </w:p>
        </w:tc>
      </w:tr>
      <w:tr w:rsidR="008F30B2" w:rsidRPr="008F30B2" w:rsidTr="009F22E1">
        <w:tc>
          <w:tcPr>
            <w:tcW w:w="125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T_NOT07</w:t>
            </w:r>
          </w:p>
        </w:tc>
        <w:tc>
          <w:tcPr>
            <w:tcW w:w="483"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9"/>
              </w:numPr>
              <w:overflowPunct w:val="0"/>
              <w:autoSpaceDE w:val="0"/>
              <w:autoSpaceDN w:val="0"/>
              <w:adjustRightInd w:val="0"/>
              <w:spacing w:after="120"/>
              <w:textAlignment w:val="baseline"/>
              <w:rPr>
                <w:rFonts w:cs="Arial"/>
                <w:szCs w:val="20"/>
                <w:lang w:val="en-US"/>
              </w:rPr>
            </w:pPr>
          </w:p>
        </w:tc>
        <w:tc>
          <w:tcPr>
            <w:tcW w:w="257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Rules</w:t>
            </w:r>
          </w:p>
        </w:tc>
        <w:tc>
          <w:tcPr>
            <w:tcW w:w="99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X(10)+</w:t>
            </w:r>
          </w:p>
        </w:tc>
        <w:tc>
          <w:tcPr>
            <w:tcW w:w="4394"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‘DELONE’= “Delete each specific Notification as it is read.</w:t>
            </w:r>
          </w:p>
        </w:tc>
      </w:tr>
      <w:tr w:rsidR="008F30B2" w:rsidRPr="008F30B2" w:rsidTr="009F22E1">
        <w:tc>
          <w:tcPr>
            <w:tcW w:w="125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T_NOT08</w:t>
            </w:r>
          </w:p>
        </w:tc>
        <w:tc>
          <w:tcPr>
            <w:tcW w:w="483"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9"/>
              </w:numPr>
              <w:overflowPunct w:val="0"/>
              <w:autoSpaceDE w:val="0"/>
              <w:autoSpaceDN w:val="0"/>
              <w:adjustRightInd w:val="0"/>
              <w:spacing w:after="120"/>
              <w:textAlignment w:val="baseline"/>
              <w:rPr>
                <w:rFonts w:cs="Arial"/>
                <w:szCs w:val="20"/>
                <w:lang w:val="en-US"/>
              </w:rPr>
            </w:pPr>
          </w:p>
        </w:tc>
        <w:tc>
          <w:tcPr>
            <w:tcW w:w="257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Line No</w:t>
            </w:r>
          </w:p>
        </w:tc>
        <w:tc>
          <w:tcPr>
            <w:tcW w:w="99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N(10</w:t>
            </w:r>
          </w:p>
        </w:tc>
        <w:tc>
          <w:tcPr>
            <w:tcW w:w="4394"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Set by the ESR import processing and corresponding to the Line No of the record as received in the original from the external system.</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Ignored for GI interface ‘CHG’ files</w:t>
            </w:r>
          </w:p>
        </w:tc>
      </w:tr>
      <w:tr w:rsidR="008F30B2" w:rsidRPr="008F30B2" w:rsidTr="009F22E1">
        <w:tc>
          <w:tcPr>
            <w:tcW w:w="125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T_NOT09</w:t>
            </w:r>
          </w:p>
        </w:tc>
        <w:tc>
          <w:tcPr>
            <w:tcW w:w="483"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9"/>
              </w:numPr>
              <w:overflowPunct w:val="0"/>
              <w:autoSpaceDE w:val="0"/>
              <w:autoSpaceDN w:val="0"/>
              <w:adjustRightInd w:val="0"/>
              <w:spacing w:after="120"/>
              <w:textAlignment w:val="baseline"/>
              <w:rPr>
                <w:rFonts w:cs="Arial"/>
                <w:szCs w:val="20"/>
                <w:lang w:val="en-US"/>
              </w:rPr>
            </w:pPr>
          </w:p>
        </w:tc>
        <w:tc>
          <w:tcPr>
            <w:tcW w:w="257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Processing Status</w:t>
            </w:r>
          </w:p>
        </w:tc>
        <w:tc>
          <w:tcPr>
            <w:tcW w:w="99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X(10)</w:t>
            </w:r>
          </w:p>
        </w:tc>
        <w:tc>
          <w:tcPr>
            <w:tcW w:w="4394"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Set by the ESR import processing and populated in ‘ACK’ and ‘CNF’ files where appropriate.</w:t>
            </w:r>
          </w:p>
          <w:p w:rsidR="008F30B2" w:rsidRPr="008F30B2" w:rsidRDefault="008F30B2" w:rsidP="008F30B2">
            <w:pPr>
              <w:ind w:left="244"/>
              <w:rPr>
                <w:rFonts w:cs="Arial"/>
                <w:szCs w:val="20"/>
              </w:rPr>
            </w:pPr>
            <w:r w:rsidRPr="008F30B2">
              <w:rPr>
                <w:rFonts w:cs="Arial"/>
                <w:szCs w:val="20"/>
              </w:rPr>
              <w:t>‘C’=Record Created Successfully</w:t>
            </w:r>
          </w:p>
          <w:p w:rsidR="008F30B2" w:rsidRPr="008F30B2" w:rsidRDefault="008F30B2" w:rsidP="008F30B2">
            <w:pPr>
              <w:ind w:left="244"/>
              <w:rPr>
                <w:rFonts w:cs="Arial"/>
                <w:szCs w:val="20"/>
              </w:rPr>
            </w:pPr>
            <w:r w:rsidRPr="008F30B2">
              <w:rPr>
                <w:rFonts w:cs="Arial"/>
                <w:szCs w:val="20"/>
              </w:rPr>
              <w:t>‘U’=Record Updated Successfully</w:t>
            </w:r>
          </w:p>
          <w:p w:rsidR="008F30B2" w:rsidRPr="008F30B2" w:rsidRDefault="008F30B2" w:rsidP="008F30B2">
            <w:pPr>
              <w:ind w:left="244"/>
              <w:rPr>
                <w:rFonts w:cs="Arial"/>
                <w:szCs w:val="20"/>
              </w:rPr>
            </w:pPr>
            <w:r w:rsidRPr="008F30B2">
              <w:rPr>
                <w:rFonts w:cs="Arial"/>
                <w:szCs w:val="20"/>
              </w:rPr>
              <w:t>‘D’=Record Deleted Successfully</w:t>
            </w:r>
          </w:p>
          <w:p w:rsidR="008F30B2" w:rsidRPr="008F30B2" w:rsidRDefault="008F30B2" w:rsidP="008F30B2">
            <w:pPr>
              <w:ind w:left="244"/>
              <w:rPr>
                <w:rFonts w:cs="Arial"/>
                <w:szCs w:val="20"/>
              </w:rPr>
            </w:pPr>
            <w:r w:rsidRPr="008F30B2">
              <w:rPr>
                <w:rFonts w:cs="Arial"/>
                <w:szCs w:val="20"/>
              </w:rPr>
              <w:t>‘E’=Error occurred during processing</w:t>
            </w:r>
          </w:p>
          <w:p w:rsidR="008F30B2" w:rsidRPr="008F30B2" w:rsidRDefault="008F30B2" w:rsidP="008F30B2">
            <w:pPr>
              <w:ind w:left="244"/>
              <w:rPr>
                <w:rFonts w:cs="Arial"/>
                <w:szCs w:val="20"/>
              </w:rPr>
            </w:pPr>
            <w:r w:rsidRPr="008F30B2">
              <w:rPr>
                <w:rFonts w:cs="Arial"/>
                <w:szCs w:val="20"/>
              </w:rPr>
              <w:t>‘W’=Warning</w:t>
            </w:r>
          </w:p>
          <w:p w:rsidR="008F30B2" w:rsidRPr="008F30B2" w:rsidRDefault="008F30B2" w:rsidP="008F30B2">
            <w:pPr>
              <w:ind w:left="244"/>
              <w:rPr>
                <w:rFonts w:cs="Arial"/>
                <w:szCs w:val="20"/>
              </w:rPr>
            </w:pP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Ignored for GI interface ‘CHG’ files</w:t>
            </w:r>
          </w:p>
        </w:tc>
      </w:tr>
      <w:tr w:rsidR="008F30B2" w:rsidRPr="008F30B2" w:rsidTr="009F22E1">
        <w:tc>
          <w:tcPr>
            <w:tcW w:w="125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T_NOT10</w:t>
            </w:r>
          </w:p>
        </w:tc>
        <w:tc>
          <w:tcPr>
            <w:tcW w:w="483"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9"/>
              </w:numPr>
              <w:overflowPunct w:val="0"/>
              <w:autoSpaceDE w:val="0"/>
              <w:autoSpaceDN w:val="0"/>
              <w:adjustRightInd w:val="0"/>
              <w:spacing w:after="120"/>
              <w:textAlignment w:val="baseline"/>
              <w:rPr>
                <w:rFonts w:cs="Arial"/>
                <w:szCs w:val="20"/>
                <w:lang w:val="en-US"/>
              </w:rPr>
            </w:pPr>
          </w:p>
        </w:tc>
        <w:tc>
          <w:tcPr>
            <w:tcW w:w="257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Processing Message</w:t>
            </w:r>
          </w:p>
        </w:tc>
        <w:tc>
          <w:tcPr>
            <w:tcW w:w="99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X(500)</w:t>
            </w:r>
          </w:p>
        </w:tc>
        <w:tc>
          <w:tcPr>
            <w:tcW w:w="4394"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Set by the ESR import processing and populated in ‘ACK’ and ‘CNF’ files where appropriate.</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ESR will ignored this item for ‘CHG’ files</w:t>
            </w:r>
          </w:p>
        </w:tc>
      </w:tr>
    </w:tbl>
    <w:p w:rsidR="00692870" w:rsidRPr="008F30B2" w:rsidRDefault="00692870" w:rsidP="008F30B2"/>
    <w:p w:rsidR="008F30B2" w:rsidRPr="008F30B2" w:rsidRDefault="008F30B2" w:rsidP="00B15C1F">
      <w:pPr>
        <w:keepNext/>
        <w:numPr>
          <w:ilvl w:val="2"/>
          <w:numId w:val="62"/>
        </w:numPr>
        <w:spacing w:before="240" w:after="60"/>
        <w:ind w:left="504"/>
        <w:outlineLvl w:val="2"/>
        <w:rPr>
          <w:rFonts w:cs="Arial"/>
          <w:b/>
          <w:bCs/>
          <w:sz w:val="26"/>
          <w:szCs w:val="26"/>
        </w:rPr>
      </w:pPr>
      <w:bookmarkStart w:id="146" w:name="_Ref183938289"/>
      <w:bookmarkStart w:id="147" w:name="_Toc171139931"/>
      <w:bookmarkStart w:id="148" w:name="_Toc188766209"/>
      <w:bookmarkStart w:id="149" w:name="_Toc196138613"/>
      <w:bookmarkStart w:id="150" w:name="_Toc280100781"/>
      <w:r w:rsidRPr="008F30B2">
        <w:rPr>
          <w:rFonts w:cs="Arial"/>
          <w:b/>
          <w:bCs/>
          <w:sz w:val="26"/>
          <w:szCs w:val="26"/>
        </w:rPr>
        <w:t xml:space="preserve"> </w:t>
      </w:r>
      <w:bookmarkStart w:id="151" w:name="_Toc305497052"/>
      <w:bookmarkStart w:id="152" w:name="_Toc344909789"/>
      <w:bookmarkStart w:id="153" w:name="_Toc67665415"/>
      <w:r w:rsidRPr="008F30B2">
        <w:rPr>
          <w:rFonts w:cs="Arial"/>
          <w:b/>
          <w:bCs/>
          <w:sz w:val="26"/>
          <w:szCs w:val="26"/>
        </w:rPr>
        <w:t xml:space="preserve">File </w:t>
      </w:r>
      <w:bookmarkEnd w:id="146"/>
      <w:bookmarkEnd w:id="147"/>
      <w:bookmarkEnd w:id="148"/>
      <w:bookmarkEnd w:id="149"/>
      <w:r w:rsidRPr="008F30B2">
        <w:rPr>
          <w:rFonts w:cs="Arial"/>
          <w:b/>
          <w:bCs/>
          <w:sz w:val="26"/>
          <w:szCs w:val="26"/>
        </w:rPr>
        <w:t>Trailer</w:t>
      </w:r>
      <w:bookmarkEnd w:id="150"/>
      <w:bookmarkEnd w:id="151"/>
      <w:bookmarkEnd w:id="152"/>
      <w:bookmarkEnd w:id="153"/>
    </w:p>
    <w:p w:rsidR="008F30B2" w:rsidRPr="008F30B2" w:rsidRDefault="008F30B2" w:rsidP="008F30B2">
      <w:pPr>
        <w:spacing w:line="360" w:lineRule="auto"/>
      </w:pPr>
    </w:p>
    <w:p w:rsidR="008F30B2" w:rsidRPr="008F30B2" w:rsidRDefault="008F30B2" w:rsidP="00B15C1F">
      <w:pPr>
        <w:spacing w:line="360" w:lineRule="auto"/>
        <w:jc w:val="both"/>
        <w:rPr>
          <w:rFonts w:cs="Arial"/>
        </w:rPr>
      </w:pPr>
      <w:r w:rsidRPr="008F30B2">
        <w:rPr>
          <w:rFonts w:cs="Arial"/>
        </w:rPr>
        <w:t>There must be one and only one Trailer record per file.  It must be the last record in the file.  This header record is common to all Generic Inbound Interface files.</w:t>
      </w:r>
    </w:p>
    <w:p w:rsidR="008F30B2" w:rsidRPr="008F30B2" w:rsidRDefault="008F30B2" w:rsidP="008F30B2">
      <w:pPr>
        <w:rPr>
          <w:rFonts w:cs="Arial"/>
        </w:rPr>
      </w:pPr>
    </w:p>
    <w:tbl>
      <w:tblPr>
        <w:tblW w:w="9696" w:type="dxa"/>
        <w:tblInd w:w="51"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157"/>
        <w:gridCol w:w="483"/>
        <w:gridCol w:w="2852"/>
        <w:gridCol w:w="1110"/>
        <w:gridCol w:w="4094"/>
      </w:tblGrid>
      <w:tr w:rsidR="008F30B2" w:rsidRPr="008F30B2" w:rsidTr="008B20FF">
        <w:tc>
          <w:tcPr>
            <w:tcW w:w="1157"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ind w:right="-108"/>
              <w:textAlignment w:val="baseline"/>
              <w:rPr>
                <w:rFonts w:cs="Arial"/>
                <w:b/>
                <w:szCs w:val="20"/>
                <w:lang w:val="en-US"/>
              </w:rPr>
            </w:pPr>
            <w:r w:rsidRPr="008F30B2">
              <w:rPr>
                <w:rFonts w:cs="Arial"/>
                <w:b/>
                <w:szCs w:val="20"/>
                <w:lang w:val="en-US"/>
              </w:rPr>
              <w:t>Ref.</w:t>
            </w:r>
          </w:p>
        </w:tc>
        <w:tc>
          <w:tcPr>
            <w:tcW w:w="483" w:type="dxa"/>
            <w:tcBorders>
              <w:top w:val="single" w:sz="6" w:space="0" w:color="C0C0C0"/>
              <w:left w:val="single" w:sz="6" w:space="0" w:color="C0C0C0"/>
              <w:bottom w:val="single" w:sz="6" w:space="0" w:color="C0C0C0"/>
              <w:right w:val="single" w:sz="6" w:space="0" w:color="C0C0C0"/>
            </w:tcBorders>
            <w:shd w:val="clear" w:color="auto" w:fill="E0E0E0"/>
            <w:tcMar>
              <w:left w:w="57" w:type="dxa"/>
            </w:tcMar>
          </w:tcPr>
          <w:p w:rsidR="008F30B2" w:rsidRPr="008F30B2" w:rsidRDefault="008F30B2" w:rsidP="008F30B2">
            <w:pPr>
              <w:overflowPunct w:val="0"/>
              <w:autoSpaceDE w:val="0"/>
              <w:autoSpaceDN w:val="0"/>
              <w:adjustRightInd w:val="0"/>
              <w:spacing w:after="120"/>
              <w:ind w:right="-108"/>
              <w:textAlignment w:val="baseline"/>
              <w:rPr>
                <w:rFonts w:cs="Arial"/>
                <w:b/>
                <w:szCs w:val="20"/>
                <w:lang w:val="en-US"/>
              </w:rPr>
            </w:pPr>
            <w:r w:rsidRPr="008F30B2">
              <w:rPr>
                <w:rFonts w:cs="Arial"/>
                <w:b/>
                <w:szCs w:val="20"/>
                <w:lang w:val="en-US"/>
              </w:rPr>
              <w:t>No.</w:t>
            </w:r>
          </w:p>
        </w:tc>
        <w:tc>
          <w:tcPr>
            <w:tcW w:w="2852"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b/>
                <w:szCs w:val="20"/>
                <w:lang w:val="en-US"/>
              </w:rPr>
            </w:pPr>
            <w:r w:rsidRPr="008F30B2">
              <w:rPr>
                <w:rFonts w:cs="Arial"/>
                <w:b/>
                <w:szCs w:val="20"/>
                <w:lang w:val="en-US"/>
              </w:rPr>
              <w:t>Data Item</w:t>
            </w:r>
          </w:p>
        </w:tc>
        <w:tc>
          <w:tcPr>
            <w:tcW w:w="1110"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b/>
                <w:szCs w:val="20"/>
                <w:lang w:val="en-US"/>
              </w:rPr>
            </w:pPr>
            <w:r w:rsidRPr="008F30B2">
              <w:rPr>
                <w:rFonts w:cs="Arial"/>
                <w:b/>
                <w:szCs w:val="20"/>
                <w:lang w:val="en-US"/>
              </w:rPr>
              <w:t>Data Format</w:t>
            </w:r>
          </w:p>
        </w:tc>
        <w:tc>
          <w:tcPr>
            <w:tcW w:w="4094"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b/>
                <w:szCs w:val="20"/>
                <w:lang w:val="en-US"/>
              </w:rPr>
            </w:pPr>
            <w:r w:rsidRPr="008F30B2">
              <w:rPr>
                <w:rFonts w:cs="Arial"/>
                <w:b/>
                <w:szCs w:val="20"/>
                <w:lang w:val="en-US"/>
              </w:rPr>
              <w:t>Comments</w:t>
            </w:r>
          </w:p>
        </w:tc>
      </w:tr>
      <w:tr w:rsidR="008F30B2" w:rsidRPr="008F30B2" w:rsidTr="008B20FF">
        <w:tc>
          <w:tcPr>
            <w:tcW w:w="115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T_TRL01</w:t>
            </w:r>
          </w:p>
        </w:tc>
        <w:tc>
          <w:tcPr>
            <w:tcW w:w="48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numPr>
                <w:ilvl w:val="0"/>
                <w:numId w:val="37"/>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Record Type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F(3)+</w:t>
            </w:r>
          </w:p>
        </w:tc>
        <w:tc>
          <w:tcPr>
            <w:tcW w:w="4094"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Fixed value of ‘TRL’</w:t>
            </w:r>
          </w:p>
        </w:tc>
      </w:tr>
      <w:tr w:rsidR="008F30B2" w:rsidRPr="008F30B2" w:rsidTr="008B20FF">
        <w:tc>
          <w:tcPr>
            <w:tcW w:w="115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T_TRL02</w:t>
            </w:r>
          </w:p>
        </w:tc>
        <w:tc>
          <w:tcPr>
            <w:tcW w:w="48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numPr>
                <w:ilvl w:val="0"/>
                <w:numId w:val="37"/>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Record Count</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N(10)+</w:t>
            </w:r>
          </w:p>
        </w:tc>
        <w:tc>
          <w:tcPr>
            <w:tcW w:w="4094"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Number of records in the file including the header and trailer records.</w:t>
            </w:r>
          </w:p>
        </w:tc>
      </w:tr>
    </w:tbl>
    <w:p w:rsidR="008F30B2" w:rsidRDefault="008F30B2" w:rsidP="008F30B2"/>
    <w:p w:rsidR="008B390C" w:rsidRPr="008F30B2" w:rsidRDefault="008B390C" w:rsidP="008F30B2"/>
    <w:p w:rsidR="008F30B2" w:rsidRPr="008F30B2" w:rsidRDefault="008F30B2" w:rsidP="008F30B2"/>
    <w:p w:rsidR="008F30B2" w:rsidRPr="008F30B2" w:rsidRDefault="008F30B2" w:rsidP="00B15C1F">
      <w:pPr>
        <w:keepNext/>
        <w:numPr>
          <w:ilvl w:val="1"/>
          <w:numId w:val="62"/>
        </w:numPr>
        <w:tabs>
          <w:tab w:val="left" w:pos="1000"/>
          <w:tab w:val="right" w:leader="dot" w:pos="9514"/>
        </w:tabs>
        <w:spacing w:after="120"/>
        <w:ind w:left="0"/>
        <w:outlineLvl w:val="1"/>
        <w:rPr>
          <w:b/>
          <w:bCs/>
          <w:iCs/>
          <w:smallCaps/>
          <w:sz w:val="28"/>
          <w:szCs w:val="28"/>
        </w:rPr>
      </w:pPr>
      <w:bookmarkStart w:id="154" w:name="_Toc67665416"/>
      <w:r w:rsidRPr="008F30B2">
        <w:rPr>
          <w:b/>
          <w:bCs/>
          <w:iCs/>
          <w:smallCaps/>
          <w:sz w:val="28"/>
          <w:szCs w:val="28"/>
        </w:rPr>
        <w:t>Notification Details Content</w:t>
      </w:r>
      <w:bookmarkEnd w:id="154"/>
    </w:p>
    <w:p w:rsidR="008F30B2" w:rsidRPr="008F30B2" w:rsidRDefault="008F30B2" w:rsidP="00B15C1F">
      <w:pPr>
        <w:keepNext/>
        <w:numPr>
          <w:ilvl w:val="2"/>
          <w:numId w:val="62"/>
        </w:numPr>
        <w:tabs>
          <w:tab w:val="left" w:pos="1134"/>
        </w:tabs>
        <w:spacing w:before="240" w:after="60"/>
        <w:ind w:left="504"/>
        <w:outlineLvl w:val="2"/>
        <w:rPr>
          <w:rFonts w:cs="Arial"/>
          <w:b/>
          <w:bCs/>
          <w:sz w:val="26"/>
          <w:szCs w:val="26"/>
        </w:rPr>
      </w:pPr>
      <w:bookmarkStart w:id="155" w:name="_Toc344909791"/>
      <w:bookmarkStart w:id="156" w:name="_Toc67665417"/>
      <w:r w:rsidRPr="008F30B2">
        <w:rPr>
          <w:rFonts w:cs="Arial"/>
          <w:b/>
          <w:bCs/>
          <w:sz w:val="26"/>
          <w:szCs w:val="26"/>
        </w:rPr>
        <w:t>Change to Projected Hire/End Date Notification</w:t>
      </w:r>
      <w:bookmarkEnd w:id="155"/>
      <w:bookmarkEnd w:id="156"/>
    </w:p>
    <w:p w:rsidR="008F30B2" w:rsidRPr="008F30B2" w:rsidRDefault="008F30B2" w:rsidP="00B15C1F">
      <w:pPr>
        <w:spacing w:line="360" w:lineRule="auto"/>
        <w:jc w:val="both"/>
      </w:pPr>
      <w:r w:rsidRPr="008F30B2">
        <w:t xml:space="preserve">Create a ‘Change to Projected Hire/End Date’ template which will be controlled and triggered by the </w:t>
      </w:r>
      <w:r w:rsidR="00444A9E">
        <w:t>DIT</w:t>
      </w:r>
      <w:r w:rsidRPr="008F30B2" w:rsidDel="0042729F">
        <w:t xml:space="preserve"> </w:t>
      </w:r>
      <w:r w:rsidRPr="008F30B2">
        <w:t>system and sent to the appropriate trust.</w:t>
      </w:r>
    </w:p>
    <w:p w:rsidR="008F30B2" w:rsidRPr="008F30B2" w:rsidRDefault="008F30B2" w:rsidP="00B15C1F">
      <w:pPr>
        <w:spacing w:line="360" w:lineRule="auto"/>
        <w:jc w:val="both"/>
      </w:pPr>
    </w:p>
    <w:p w:rsidR="008F30B2" w:rsidRPr="008F30B2" w:rsidRDefault="008F30B2" w:rsidP="00B15C1F">
      <w:pPr>
        <w:spacing w:line="360" w:lineRule="auto"/>
        <w:jc w:val="both"/>
      </w:pPr>
      <w:r w:rsidRPr="008F30B2">
        <w:t>The notification should provide the outline of the person concerned and the change in information, urging the ESR user to manually amend the record.</w:t>
      </w:r>
    </w:p>
    <w:p w:rsidR="008F30B2" w:rsidRPr="008F30B2" w:rsidRDefault="008F30B2" w:rsidP="008F30B2">
      <w:pPr>
        <w:spacing w:line="360" w:lineRule="auto"/>
      </w:pPr>
    </w:p>
    <w:p w:rsidR="008F30B2" w:rsidRPr="008F30B2" w:rsidRDefault="008F30B2" w:rsidP="008F30B2">
      <w:pPr>
        <w:spacing w:line="360" w:lineRule="auto"/>
      </w:pPr>
      <w:r w:rsidRPr="008F30B2">
        <w:t xml:space="preserve">The notification will appear as illustrated below: </w:t>
      </w:r>
    </w:p>
    <w:p w:rsidR="008F30B2" w:rsidRPr="008F30B2" w:rsidRDefault="008F30B2" w:rsidP="008F30B2">
      <w:pPr>
        <w:spacing w:line="360" w:lineRule="auto"/>
      </w:pPr>
    </w:p>
    <w:p w:rsidR="008F30B2" w:rsidRPr="008F30B2" w:rsidRDefault="008F30B2" w:rsidP="008F30B2">
      <w:pPr>
        <w:spacing w:line="360" w:lineRule="auto"/>
      </w:pPr>
      <w:r>
        <w:rPr>
          <w:noProof/>
          <w:lang w:eastAsia="en-GB"/>
        </w:rPr>
        <w:drawing>
          <wp:inline distT="0" distB="0" distL="0" distR="0" wp14:anchorId="60ED2D58" wp14:editId="05F16390">
            <wp:extent cx="5947410" cy="2218690"/>
            <wp:effectExtent l="38100" t="38100" r="34290" b="29210"/>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7410" cy="2218690"/>
                    </a:xfrm>
                    <a:prstGeom prst="rect">
                      <a:avLst/>
                    </a:prstGeom>
                    <a:noFill/>
                    <a:ln w="28575" cmpd="sng">
                      <a:solidFill>
                        <a:srgbClr val="000000"/>
                      </a:solidFill>
                      <a:miter lim="800000"/>
                      <a:headEnd/>
                      <a:tailEnd/>
                    </a:ln>
                    <a:effectLst/>
                  </pic:spPr>
                </pic:pic>
              </a:graphicData>
            </a:graphic>
          </wp:inline>
        </w:drawing>
      </w:r>
    </w:p>
    <w:p w:rsidR="008F30B2" w:rsidRPr="008F30B2" w:rsidRDefault="008F30B2" w:rsidP="008F30B2">
      <w:pPr>
        <w:spacing w:line="360" w:lineRule="auto"/>
      </w:pPr>
    </w:p>
    <w:p w:rsidR="008F30B2" w:rsidRPr="008F30B2" w:rsidRDefault="008F30B2" w:rsidP="00B15C1F">
      <w:pPr>
        <w:spacing w:line="360" w:lineRule="auto"/>
        <w:jc w:val="both"/>
      </w:pPr>
      <w:r w:rsidRPr="008F30B2">
        <w:t xml:space="preserve">The NHS Interface Hub should produce one notification per day (possibly containing multiple applicant details). Where the 2000 character limit is exceeded for the same MSO role holder in the same VPD, a new notification will be generated. </w:t>
      </w:r>
    </w:p>
    <w:p w:rsidR="008F30B2" w:rsidRPr="008F30B2" w:rsidRDefault="008F30B2" w:rsidP="00B15C1F">
      <w:pPr>
        <w:spacing w:line="360" w:lineRule="auto"/>
        <w:jc w:val="both"/>
      </w:pPr>
    </w:p>
    <w:p w:rsidR="008F30B2" w:rsidRDefault="008F30B2" w:rsidP="00B15C1F">
      <w:pPr>
        <w:spacing w:line="360" w:lineRule="auto"/>
        <w:jc w:val="both"/>
      </w:pPr>
      <w:r w:rsidRPr="008F30B2">
        <w:t>The New Projected Hire Date and New Projected End Date should only be populated where a change has occurred. If either of these dates remain the same this field should be blank.</w:t>
      </w:r>
    </w:p>
    <w:p w:rsidR="00692870" w:rsidRPr="008F30B2" w:rsidRDefault="00692870" w:rsidP="00B15C1F">
      <w:pPr>
        <w:spacing w:line="360" w:lineRule="auto"/>
        <w:jc w:val="both"/>
      </w:pPr>
    </w:p>
    <w:p w:rsidR="008F30B2" w:rsidRPr="008F30B2" w:rsidRDefault="008F30B2" w:rsidP="00B15C1F">
      <w:pPr>
        <w:keepNext/>
        <w:numPr>
          <w:ilvl w:val="2"/>
          <w:numId w:val="62"/>
        </w:numPr>
        <w:spacing w:before="240" w:after="60"/>
        <w:ind w:left="504"/>
        <w:outlineLvl w:val="2"/>
        <w:rPr>
          <w:rFonts w:cs="Arial"/>
          <w:b/>
          <w:bCs/>
          <w:sz w:val="26"/>
          <w:szCs w:val="26"/>
        </w:rPr>
      </w:pPr>
      <w:bookmarkStart w:id="157" w:name="_Toc67665418"/>
      <w:r w:rsidRPr="008F30B2">
        <w:rPr>
          <w:rFonts w:cs="Arial"/>
          <w:b/>
          <w:bCs/>
          <w:sz w:val="26"/>
          <w:szCs w:val="26"/>
        </w:rPr>
        <w:lastRenderedPageBreak/>
        <w:t>Medical Rotation Notification</w:t>
      </w:r>
      <w:bookmarkEnd w:id="157"/>
    </w:p>
    <w:p w:rsidR="008F30B2" w:rsidRPr="008F30B2" w:rsidRDefault="008F30B2" w:rsidP="008F30B2"/>
    <w:p w:rsidR="008F30B2" w:rsidRPr="008F30B2" w:rsidRDefault="008F30B2" w:rsidP="008F30B2"/>
    <w:p w:rsidR="008F30B2" w:rsidRPr="008F30B2" w:rsidRDefault="008F30B2" w:rsidP="00B15C1F">
      <w:pPr>
        <w:spacing w:line="360" w:lineRule="auto"/>
        <w:jc w:val="both"/>
        <w:rPr>
          <w:rFonts w:cs="Arial"/>
          <w:szCs w:val="20"/>
        </w:rPr>
      </w:pPr>
      <w:r w:rsidRPr="008F30B2">
        <w:rPr>
          <w:rFonts w:cs="Arial"/>
          <w:szCs w:val="20"/>
        </w:rPr>
        <w:t>Create a ‘</w:t>
      </w:r>
      <w:r w:rsidRPr="008F30B2">
        <w:rPr>
          <w:rFonts w:cs="Arial"/>
          <w:b/>
          <w:szCs w:val="20"/>
        </w:rPr>
        <w:t>Medical Rotation Notification</w:t>
      </w:r>
      <w:r w:rsidRPr="008F30B2">
        <w:rPr>
          <w:rFonts w:cs="Arial"/>
          <w:szCs w:val="20"/>
        </w:rPr>
        <w:t xml:space="preserve">’ template which will be controlled and triggered by the </w:t>
      </w:r>
      <w:r w:rsidR="00444A9E">
        <w:rPr>
          <w:rFonts w:cs="Arial"/>
          <w:szCs w:val="20"/>
        </w:rPr>
        <w:t>DIT</w:t>
      </w:r>
      <w:r w:rsidRPr="008F30B2">
        <w:rPr>
          <w:rFonts w:cs="Arial"/>
          <w:szCs w:val="20"/>
        </w:rPr>
        <w:t xml:space="preserve"> systems and sent to the appropriate trust. </w:t>
      </w:r>
    </w:p>
    <w:p w:rsidR="008F30B2" w:rsidRPr="008F30B2" w:rsidRDefault="008F30B2" w:rsidP="00B15C1F">
      <w:pPr>
        <w:spacing w:line="360" w:lineRule="auto"/>
        <w:jc w:val="both"/>
        <w:rPr>
          <w:rFonts w:cs="Arial"/>
          <w:szCs w:val="20"/>
        </w:rPr>
      </w:pPr>
    </w:p>
    <w:p w:rsidR="008F30B2" w:rsidRPr="008F30B2" w:rsidRDefault="008F30B2" w:rsidP="00B15C1F">
      <w:pPr>
        <w:spacing w:line="360" w:lineRule="auto"/>
        <w:jc w:val="both"/>
        <w:rPr>
          <w:rFonts w:cs="Arial"/>
          <w:szCs w:val="20"/>
        </w:rPr>
      </w:pPr>
      <w:r w:rsidRPr="008F30B2">
        <w:rPr>
          <w:rFonts w:cs="Arial"/>
          <w:szCs w:val="20"/>
        </w:rPr>
        <w:t xml:space="preserve">The notification should provide the outline reason of the notification and a link to the Medical Rotation Grid. The actual grid will be created by the NHS Interface Team with the information supplied by the </w:t>
      </w:r>
      <w:r w:rsidR="00444A9E">
        <w:rPr>
          <w:rFonts w:cs="Arial"/>
          <w:szCs w:val="20"/>
        </w:rPr>
        <w:t>DIT system</w:t>
      </w:r>
      <w:r w:rsidRPr="008F30B2">
        <w:rPr>
          <w:rFonts w:cs="Arial"/>
          <w:szCs w:val="20"/>
        </w:rPr>
        <w:t xml:space="preserve">. It will be located on the NHS Hub, accessible only by the ESR </w:t>
      </w:r>
      <w:r w:rsidR="00DF45F2" w:rsidRPr="008F30B2">
        <w:rPr>
          <w:rFonts w:cs="Arial"/>
          <w:szCs w:val="20"/>
        </w:rPr>
        <w:t>users who have received the link, and are</w:t>
      </w:r>
      <w:r w:rsidRPr="008F30B2">
        <w:rPr>
          <w:rFonts w:cs="Arial"/>
          <w:szCs w:val="20"/>
        </w:rPr>
        <w:t xml:space="preserve"> able to provide a </w:t>
      </w:r>
      <w:r w:rsidR="00444A9E">
        <w:rPr>
          <w:rFonts w:cs="Arial"/>
          <w:szCs w:val="20"/>
        </w:rPr>
        <w:t>DIT region</w:t>
      </w:r>
      <w:r w:rsidRPr="008F30B2">
        <w:rPr>
          <w:rFonts w:cs="Arial"/>
          <w:szCs w:val="20"/>
        </w:rPr>
        <w:t xml:space="preserve"> specific password. These passwords will be agreed closer to implementation of the new process.</w:t>
      </w:r>
    </w:p>
    <w:p w:rsidR="00DF45F2" w:rsidRPr="008F30B2" w:rsidRDefault="00DF45F2" w:rsidP="008F30B2">
      <w:pPr>
        <w:spacing w:line="360" w:lineRule="auto"/>
        <w:rPr>
          <w:rFonts w:cs="Arial"/>
          <w:szCs w:val="20"/>
        </w:rPr>
      </w:pPr>
    </w:p>
    <w:p w:rsidR="008F30B2" w:rsidRPr="008F30B2" w:rsidRDefault="008F30B2" w:rsidP="008F30B2">
      <w:pPr>
        <w:spacing w:line="360" w:lineRule="auto"/>
        <w:rPr>
          <w:rFonts w:cs="Arial"/>
          <w:szCs w:val="20"/>
        </w:rPr>
      </w:pPr>
      <w:r w:rsidRPr="008F30B2">
        <w:rPr>
          <w:rFonts w:cs="Arial"/>
          <w:szCs w:val="20"/>
        </w:rPr>
        <w:t>The notification will appear as illustrated below:</w:t>
      </w:r>
    </w:p>
    <w:p w:rsidR="008F30B2" w:rsidRPr="008F30B2" w:rsidRDefault="008F30B2" w:rsidP="008F30B2">
      <w:pPr>
        <w:spacing w:line="360" w:lineRule="auto"/>
        <w:rPr>
          <w:rFonts w:cs="Arial"/>
          <w:szCs w:val="20"/>
        </w:rPr>
      </w:pPr>
      <w:r>
        <w:rPr>
          <w:rFonts w:cs="Arial"/>
          <w:noProof/>
          <w:szCs w:val="20"/>
          <w:lang w:eastAsia="en-GB"/>
        </w:rPr>
        <w:drawing>
          <wp:inline distT="0" distB="0" distL="0" distR="0" wp14:anchorId="18852F95" wp14:editId="487F174F">
            <wp:extent cx="6202045" cy="2456815"/>
            <wp:effectExtent l="19050" t="19050" r="27305" b="19685"/>
            <wp:docPr id="470" name="Picture 470" descr="Medical Rotation Not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dical Rotation Notifica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02045" cy="2456815"/>
                    </a:xfrm>
                    <a:prstGeom prst="rect">
                      <a:avLst/>
                    </a:prstGeom>
                    <a:noFill/>
                    <a:ln w="6350" cmpd="sng">
                      <a:solidFill>
                        <a:srgbClr val="000000"/>
                      </a:solidFill>
                      <a:miter lim="800000"/>
                      <a:headEnd/>
                      <a:tailEnd/>
                    </a:ln>
                    <a:effectLst/>
                  </pic:spPr>
                </pic:pic>
              </a:graphicData>
            </a:graphic>
          </wp:inline>
        </w:drawing>
      </w:r>
    </w:p>
    <w:p w:rsidR="008F30B2" w:rsidRPr="008F30B2" w:rsidRDefault="008F30B2" w:rsidP="008F30B2">
      <w:pPr>
        <w:spacing w:line="360" w:lineRule="auto"/>
        <w:rPr>
          <w:rFonts w:cs="Arial"/>
          <w:szCs w:val="20"/>
        </w:rPr>
      </w:pPr>
    </w:p>
    <w:p w:rsidR="008F30B2" w:rsidRPr="008F30B2" w:rsidRDefault="008F30B2" w:rsidP="004110F4">
      <w:pPr>
        <w:spacing w:line="360" w:lineRule="auto"/>
        <w:jc w:val="both"/>
        <w:rPr>
          <w:rFonts w:cs="Arial"/>
          <w:szCs w:val="20"/>
        </w:rPr>
      </w:pPr>
      <w:r w:rsidRPr="008F30B2">
        <w:rPr>
          <w:rFonts w:cs="Arial"/>
          <w:szCs w:val="20"/>
        </w:rPr>
        <w:t>The Notification will be available to each role holder and will not be removed or deleted by another role holder opening the same notification in their work list.  The notification should be available for 60 days from the date of creation.</w:t>
      </w:r>
    </w:p>
    <w:p w:rsidR="008F30B2" w:rsidRPr="008F30B2" w:rsidRDefault="008F30B2" w:rsidP="004110F4">
      <w:pPr>
        <w:spacing w:line="360" w:lineRule="auto"/>
        <w:jc w:val="both"/>
        <w:rPr>
          <w:rFonts w:cs="Arial"/>
          <w:szCs w:val="20"/>
        </w:rPr>
      </w:pPr>
    </w:p>
    <w:p w:rsidR="008F30B2" w:rsidRPr="008F30B2" w:rsidRDefault="008F30B2" w:rsidP="004110F4">
      <w:pPr>
        <w:spacing w:line="360" w:lineRule="auto"/>
        <w:jc w:val="both"/>
        <w:rPr>
          <w:rFonts w:cs="Arial"/>
          <w:szCs w:val="20"/>
        </w:rPr>
      </w:pPr>
      <w:r w:rsidRPr="008F30B2">
        <w:rPr>
          <w:rFonts w:cs="Arial"/>
          <w:szCs w:val="20"/>
        </w:rPr>
        <w:t xml:space="preserve">The Medical Rotation grid should open in Microsoft </w:t>
      </w:r>
      <w:r w:rsidR="0098028B">
        <w:rPr>
          <w:rFonts w:cs="Arial"/>
          <w:szCs w:val="20"/>
        </w:rPr>
        <w:t>E</w:t>
      </w:r>
      <w:r w:rsidRPr="008F30B2">
        <w:rPr>
          <w:rFonts w:cs="Arial"/>
          <w:szCs w:val="20"/>
        </w:rPr>
        <w:t xml:space="preserve">xcel and it should be possible to save a copy locally. </w:t>
      </w:r>
    </w:p>
    <w:p w:rsidR="008F30B2" w:rsidRPr="008F30B2" w:rsidRDefault="008F30B2" w:rsidP="004110F4">
      <w:pPr>
        <w:spacing w:line="360" w:lineRule="auto"/>
        <w:jc w:val="both"/>
        <w:rPr>
          <w:rFonts w:cs="Arial"/>
          <w:szCs w:val="20"/>
        </w:rPr>
      </w:pPr>
    </w:p>
    <w:p w:rsidR="008F30B2" w:rsidRPr="008F30B2" w:rsidRDefault="008F30B2" w:rsidP="004110F4">
      <w:pPr>
        <w:spacing w:line="360" w:lineRule="auto"/>
        <w:jc w:val="both"/>
        <w:rPr>
          <w:rFonts w:cs="Arial"/>
          <w:szCs w:val="20"/>
        </w:rPr>
      </w:pPr>
      <w:r w:rsidRPr="008F30B2">
        <w:rPr>
          <w:rFonts w:cs="Arial"/>
          <w:szCs w:val="20"/>
        </w:rPr>
        <w:t>The grid should contain deanery post numbered positions relevant to that VPD including where a position/s is part of a shared/host arrangement as indicated on the new field on the position DFF linked to the DPN number.</w:t>
      </w:r>
    </w:p>
    <w:p w:rsidR="008F30B2" w:rsidRPr="008F30B2" w:rsidRDefault="008F30B2" w:rsidP="004110F4">
      <w:pPr>
        <w:spacing w:line="360" w:lineRule="auto"/>
        <w:jc w:val="both"/>
        <w:rPr>
          <w:rFonts w:cs="Arial"/>
          <w:szCs w:val="20"/>
        </w:rPr>
      </w:pPr>
    </w:p>
    <w:p w:rsidR="008F30B2" w:rsidRPr="008F30B2" w:rsidRDefault="008F30B2" w:rsidP="004110F4">
      <w:pPr>
        <w:spacing w:line="360" w:lineRule="auto"/>
        <w:jc w:val="both"/>
        <w:rPr>
          <w:rFonts w:cs="Arial"/>
          <w:szCs w:val="20"/>
        </w:rPr>
      </w:pPr>
      <w:r w:rsidRPr="008F30B2">
        <w:rPr>
          <w:rFonts w:cs="Arial"/>
          <w:szCs w:val="20"/>
        </w:rPr>
        <w:t>The grid will list all of the medical trainings positions at the trust and its purpose is to identify who is going to be in which position at the next rotation date to identify, new starters, internal rotators and leavers. There will be one row for each post and the row will identify positions, current post holders and replacement post holders.</w:t>
      </w:r>
    </w:p>
    <w:p w:rsidR="008F30B2" w:rsidRPr="008F30B2" w:rsidRDefault="008F30B2" w:rsidP="004110F4">
      <w:pPr>
        <w:spacing w:line="360" w:lineRule="auto"/>
        <w:jc w:val="both"/>
        <w:rPr>
          <w:rFonts w:cs="Arial"/>
          <w:szCs w:val="20"/>
        </w:rPr>
      </w:pPr>
    </w:p>
    <w:p w:rsidR="008F30B2" w:rsidRPr="008F30B2" w:rsidRDefault="008F30B2" w:rsidP="004110F4">
      <w:pPr>
        <w:spacing w:line="360" w:lineRule="auto"/>
        <w:jc w:val="both"/>
        <w:rPr>
          <w:rFonts w:cs="Arial"/>
          <w:szCs w:val="20"/>
        </w:rPr>
      </w:pPr>
      <w:r w:rsidRPr="008F30B2">
        <w:rPr>
          <w:rFonts w:cs="Arial"/>
          <w:szCs w:val="20"/>
        </w:rPr>
        <w:t xml:space="preserve">Note that </w:t>
      </w:r>
      <w:r w:rsidR="00444A9E">
        <w:rPr>
          <w:rFonts w:cs="Arial"/>
          <w:szCs w:val="20"/>
        </w:rPr>
        <w:t>the DIT s</w:t>
      </w:r>
      <w:r w:rsidRPr="008F30B2">
        <w:rPr>
          <w:rFonts w:cs="Arial"/>
          <w:szCs w:val="20"/>
        </w:rPr>
        <w:t xml:space="preserve">ystem will produce a full file on the first run for an Employing Authority, which will document each of the training posts and respective trainees for the organisation. Thereafter the </w:t>
      </w:r>
      <w:r w:rsidR="00444A9E">
        <w:rPr>
          <w:rFonts w:cs="Arial"/>
          <w:szCs w:val="20"/>
        </w:rPr>
        <w:t xml:space="preserve">DIT </w:t>
      </w:r>
      <w:r w:rsidRPr="008F30B2">
        <w:rPr>
          <w:rFonts w:cs="Arial"/>
          <w:szCs w:val="20"/>
        </w:rPr>
        <w:t xml:space="preserve">notifications process will operate in changes mode for Medical Staffing Rotation Notifications. </w:t>
      </w:r>
    </w:p>
    <w:p w:rsidR="008F30B2" w:rsidRPr="008F30B2" w:rsidRDefault="008F30B2" w:rsidP="004110F4">
      <w:pPr>
        <w:spacing w:line="360" w:lineRule="auto"/>
        <w:jc w:val="both"/>
        <w:rPr>
          <w:rFonts w:cs="Arial"/>
          <w:szCs w:val="20"/>
        </w:rPr>
      </w:pPr>
    </w:p>
    <w:p w:rsidR="008F30B2" w:rsidRPr="008F30B2" w:rsidRDefault="008F30B2" w:rsidP="004110F4">
      <w:pPr>
        <w:spacing w:line="360" w:lineRule="auto"/>
        <w:jc w:val="both"/>
        <w:rPr>
          <w:rFonts w:cs="Arial"/>
          <w:szCs w:val="20"/>
        </w:rPr>
      </w:pPr>
      <w:r w:rsidRPr="008F30B2">
        <w:rPr>
          <w:rFonts w:cs="Arial"/>
          <w:szCs w:val="20"/>
        </w:rPr>
        <w:t xml:space="preserve">The full file provided initially by the </w:t>
      </w:r>
      <w:r w:rsidR="00444A9E">
        <w:rPr>
          <w:rFonts w:cs="Arial"/>
          <w:szCs w:val="20"/>
        </w:rPr>
        <w:t>DIT</w:t>
      </w:r>
      <w:r w:rsidRPr="008F30B2">
        <w:rPr>
          <w:rFonts w:cs="Arial"/>
          <w:szCs w:val="20"/>
        </w:rPr>
        <w:t xml:space="preserve"> system should be stored away for reference of the NHS interface processes, to assist with the production of updated ESR notifications. When the </w:t>
      </w:r>
      <w:r w:rsidR="00444A9E">
        <w:rPr>
          <w:rFonts w:cs="Arial"/>
          <w:szCs w:val="20"/>
        </w:rPr>
        <w:t>DIT</w:t>
      </w:r>
      <w:r w:rsidRPr="008F30B2">
        <w:rPr>
          <w:rFonts w:cs="Arial"/>
          <w:szCs w:val="20"/>
        </w:rPr>
        <w:t xml:space="preserve"> system produces a change file, details of the change should be added into the Employing Authorities Medical Rotation grid and the link will be sent to the user within the body of the Medical Rotation Notification.    </w:t>
      </w:r>
    </w:p>
    <w:p w:rsidR="0075522C" w:rsidRDefault="0075522C" w:rsidP="004110F4">
      <w:pPr>
        <w:spacing w:line="360" w:lineRule="auto"/>
        <w:jc w:val="both"/>
        <w:rPr>
          <w:rFonts w:cs="Arial"/>
          <w:szCs w:val="20"/>
        </w:rPr>
      </w:pPr>
    </w:p>
    <w:p w:rsidR="0075522C" w:rsidRDefault="0075522C" w:rsidP="004110F4">
      <w:pPr>
        <w:spacing w:line="360" w:lineRule="auto"/>
        <w:jc w:val="both"/>
        <w:rPr>
          <w:rFonts w:cs="Arial"/>
          <w:szCs w:val="20"/>
        </w:rPr>
      </w:pPr>
    </w:p>
    <w:p w:rsidR="008F30B2" w:rsidRPr="008F30B2" w:rsidRDefault="008F30B2" w:rsidP="004110F4">
      <w:pPr>
        <w:spacing w:line="360" w:lineRule="auto"/>
        <w:jc w:val="both"/>
        <w:rPr>
          <w:rFonts w:cs="Arial"/>
          <w:szCs w:val="20"/>
        </w:rPr>
      </w:pPr>
      <w:r w:rsidRPr="008F30B2">
        <w:rPr>
          <w:rFonts w:cs="Arial"/>
          <w:szCs w:val="20"/>
        </w:rPr>
        <w:t>Data items will include:</w:t>
      </w:r>
    </w:p>
    <w:p w:rsidR="008F30B2" w:rsidRPr="008F30B2" w:rsidRDefault="008F30B2" w:rsidP="004110F4">
      <w:pPr>
        <w:spacing w:line="360" w:lineRule="auto"/>
        <w:jc w:val="both"/>
        <w:rPr>
          <w:rFonts w:cs="Arial"/>
          <w:szCs w:val="20"/>
        </w:rPr>
      </w:pPr>
    </w:p>
    <w:p w:rsidR="008F30B2" w:rsidRPr="008F30B2" w:rsidRDefault="008F30B2" w:rsidP="004110F4">
      <w:pPr>
        <w:spacing w:line="360" w:lineRule="auto"/>
        <w:jc w:val="both"/>
        <w:rPr>
          <w:rFonts w:cs="Arial"/>
          <w:szCs w:val="20"/>
        </w:rPr>
      </w:pPr>
      <w:r w:rsidRPr="008F30B2">
        <w:rPr>
          <w:rFonts w:cs="Arial"/>
          <w:szCs w:val="20"/>
        </w:rPr>
        <w:t xml:space="preserve">Header – </w:t>
      </w:r>
      <w:r w:rsidRPr="008F30B2">
        <w:rPr>
          <w:rFonts w:cs="Arial"/>
          <w:b/>
          <w:szCs w:val="20"/>
        </w:rPr>
        <w:t>Position Details</w:t>
      </w:r>
    </w:p>
    <w:p w:rsidR="008F30B2" w:rsidRPr="008F30B2" w:rsidRDefault="008F30B2" w:rsidP="004110F4">
      <w:pPr>
        <w:numPr>
          <w:ilvl w:val="0"/>
          <w:numId w:val="39"/>
        </w:numPr>
        <w:spacing w:line="360" w:lineRule="auto"/>
        <w:jc w:val="both"/>
        <w:rPr>
          <w:rFonts w:cs="Arial"/>
          <w:szCs w:val="20"/>
        </w:rPr>
      </w:pPr>
      <w:r w:rsidRPr="008F30B2">
        <w:rPr>
          <w:rFonts w:cs="Arial"/>
          <w:szCs w:val="20"/>
        </w:rPr>
        <w:t>ESR Position Number</w:t>
      </w:r>
    </w:p>
    <w:p w:rsidR="008F30B2" w:rsidRPr="008F30B2" w:rsidRDefault="008F30B2" w:rsidP="004110F4">
      <w:pPr>
        <w:numPr>
          <w:ilvl w:val="0"/>
          <w:numId w:val="39"/>
        </w:numPr>
        <w:spacing w:line="360" w:lineRule="auto"/>
        <w:jc w:val="both"/>
        <w:rPr>
          <w:rFonts w:cs="Arial"/>
          <w:szCs w:val="20"/>
        </w:rPr>
      </w:pPr>
      <w:r w:rsidRPr="008F30B2">
        <w:rPr>
          <w:rFonts w:cs="Arial"/>
          <w:szCs w:val="20"/>
        </w:rPr>
        <w:t>DPN</w:t>
      </w:r>
    </w:p>
    <w:p w:rsidR="008F30B2" w:rsidRPr="008F30B2" w:rsidRDefault="008F30B2" w:rsidP="004110F4">
      <w:pPr>
        <w:numPr>
          <w:ilvl w:val="0"/>
          <w:numId w:val="39"/>
        </w:numPr>
        <w:spacing w:line="360" w:lineRule="auto"/>
        <w:jc w:val="both"/>
        <w:rPr>
          <w:rFonts w:cs="Arial"/>
          <w:szCs w:val="20"/>
        </w:rPr>
      </w:pPr>
      <w:r w:rsidRPr="008F30B2">
        <w:rPr>
          <w:rFonts w:cs="Arial"/>
          <w:szCs w:val="20"/>
        </w:rPr>
        <w:t>Position (title)</w:t>
      </w:r>
    </w:p>
    <w:p w:rsidR="008F30B2" w:rsidRPr="008F30B2" w:rsidRDefault="008F30B2" w:rsidP="004110F4">
      <w:pPr>
        <w:numPr>
          <w:ilvl w:val="0"/>
          <w:numId w:val="39"/>
        </w:numPr>
        <w:spacing w:line="360" w:lineRule="auto"/>
        <w:jc w:val="both"/>
        <w:rPr>
          <w:rFonts w:cs="Arial"/>
          <w:szCs w:val="20"/>
        </w:rPr>
      </w:pPr>
      <w:r w:rsidRPr="008F30B2">
        <w:rPr>
          <w:rFonts w:cs="Arial"/>
          <w:szCs w:val="20"/>
        </w:rPr>
        <w:t>Organisation</w:t>
      </w:r>
    </w:p>
    <w:p w:rsidR="008F30B2" w:rsidRPr="008F30B2" w:rsidRDefault="008F30B2" w:rsidP="004110F4">
      <w:pPr>
        <w:numPr>
          <w:ilvl w:val="0"/>
          <w:numId w:val="39"/>
        </w:numPr>
        <w:spacing w:line="360" w:lineRule="auto"/>
        <w:jc w:val="both"/>
        <w:rPr>
          <w:rFonts w:cs="Arial"/>
          <w:szCs w:val="20"/>
        </w:rPr>
      </w:pPr>
      <w:r w:rsidRPr="008F30B2">
        <w:rPr>
          <w:rFonts w:cs="Arial"/>
          <w:szCs w:val="20"/>
        </w:rPr>
        <w:t>Location</w:t>
      </w:r>
    </w:p>
    <w:p w:rsidR="008F30B2" w:rsidRDefault="008F30B2" w:rsidP="004110F4">
      <w:pPr>
        <w:numPr>
          <w:ilvl w:val="0"/>
          <w:numId w:val="39"/>
        </w:numPr>
        <w:spacing w:line="360" w:lineRule="auto"/>
        <w:jc w:val="both"/>
        <w:rPr>
          <w:rFonts w:cs="Arial"/>
          <w:szCs w:val="20"/>
        </w:rPr>
      </w:pPr>
      <w:r w:rsidRPr="008F30B2">
        <w:rPr>
          <w:rFonts w:cs="Arial"/>
          <w:szCs w:val="20"/>
        </w:rPr>
        <w:t>Lead Trust  (to be derived from the ESR position record)</w:t>
      </w:r>
    </w:p>
    <w:p w:rsidR="00B37A0D" w:rsidRPr="008F30B2" w:rsidRDefault="00B37A0D" w:rsidP="00B37A0D">
      <w:pPr>
        <w:numPr>
          <w:ilvl w:val="0"/>
          <w:numId w:val="39"/>
        </w:numPr>
        <w:spacing w:line="360" w:lineRule="auto"/>
        <w:jc w:val="both"/>
        <w:rPr>
          <w:rFonts w:cs="Arial"/>
          <w:szCs w:val="20"/>
        </w:rPr>
      </w:pPr>
      <w:r w:rsidRPr="00B37A0D">
        <w:rPr>
          <w:rFonts w:cs="Arial"/>
          <w:szCs w:val="20"/>
        </w:rPr>
        <w:t>Area of Work</w:t>
      </w:r>
    </w:p>
    <w:p w:rsidR="00B37A0D" w:rsidRPr="008F30B2" w:rsidRDefault="008F30B2" w:rsidP="004110F4">
      <w:pPr>
        <w:spacing w:line="360" w:lineRule="auto"/>
        <w:jc w:val="both"/>
        <w:rPr>
          <w:rFonts w:cs="Arial"/>
          <w:szCs w:val="20"/>
        </w:rPr>
      </w:pPr>
      <w:r w:rsidRPr="008F30B2">
        <w:rPr>
          <w:rFonts w:cs="Arial"/>
          <w:szCs w:val="20"/>
        </w:rPr>
        <w:t xml:space="preserve"> </w:t>
      </w:r>
    </w:p>
    <w:p w:rsidR="008F30B2" w:rsidRPr="008F30B2" w:rsidRDefault="008F30B2" w:rsidP="004110F4">
      <w:pPr>
        <w:spacing w:line="360" w:lineRule="auto"/>
        <w:jc w:val="both"/>
        <w:rPr>
          <w:rFonts w:cs="Arial"/>
          <w:szCs w:val="20"/>
        </w:rPr>
      </w:pPr>
      <w:r w:rsidRPr="008F30B2">
        <w:rPr>
          <w:rFonts w:cs="Arial"/>
          <w:szCs w:val="20"/>
        </w:rPr>
        <w:t>Header –</w:t>
      </w:r>
      <w:r w:rsidRPr="008F30B2">
        <w:rPr>
          <w:rFonts w:cs="Arial"/>
          <w:b/>
          <w:szCs w:val="20"/>
        </w:rPr>
        <w:t xml:space="preserve"> Current Post Holder</w:t>
      </w:r>
    </w:p>
    <w:p w:rsidR="008F30B2" w:rsidRPr="008F30B2" w:rsidRDefault="008F30B2" w:rsidP="004110F4">
      <w:pPr>
        <w:numPr>
          <w:ilvl w:val="0"/>
          <w:numId w:val="38"/>
        </w:numPr>
        <w:spacing w:line="360" w:lineRule="auto"/>
        <w:jc w:val="both"/>
        <w:rPr>
          <w:rFonts w:cs="Arial"/>
          <w:szCs w:val="20"/>
        </w:rPr>
      </w:pPr>
      <w:r w:rsidRPr="008F30B2">
        <w:rPr>
          <w:rFonts w:cs="Arial"/>
          <w:szCs w:val="20"/>
        </w:rPr>
        <w:t xml:space="preserve">Last Name </w:t>
      </w:r>
    </w:p>
    <w:p w:rsidR="008F30B2" w:rsidRPr="008F30B2" w:rsidRDefault="008F30B2" w:rsidP="004110F4">
      <w:pPr>
        <w:numPr>
          <w:ilvl w:val="0"/>
          <w:numId w:val="38"/>
        </w:numPr>
        <w:spacing w:line="360" w:lineRule="auto"/>
        <w:jc w:val="both"/>
        <w:rPr>
          <w:rFonts w:cs="Arial"/>
          <w:szCs w:val="20"/>
        </w:rPr>
      </w:pPr>
      <w:r w:rsidRPr="008F30B2">
        <w:rPr>
          <w:rFonts w:cs="Arial"/>
          <w:szCs w:val="20"/>
        </w:rPr>
        <w:t xml:space="preserve">First Name </w:t>
      </w:r>
    </w:p>
    <w:p w:rsidR="008F30B2" w:rsidRPr="008F30B2" w:rsidRDefault="008F30B2" w:rsidP="004110F4">
      <w:pPr>
        <w:numPr>
          <w:ilvl w:val="0"/>
          <w:numId w:val="38"/>
        </w:numPr>
        <w:spacing w:line="360" w:lineRule="auto"/>
        <w:jc w:val="both"/>
        <w:rPr>
          <w:rFonts w:cs="Arial"/>
          <w:szCs w:val="20"/>
        </w:rPr>
      </w:pPr>
      <w:r w:rsidRPr="008F30B2">
        <w:rPr>
          <w:rFonts w:cs="Arial"/>
          <w:szCs w:val="20"/>
        </w:rPr>
        <w:t>GMC Number</w:t>
      </w:r>
    </w:p>
    <w:p w:rsidR="008F30B2" w:rsidRPr="008F30B2" w:rsidRDefault="008F30B2" w:rsidP="004110F4">
      <w:pPr>
        <w:numPr>
          <w:ilvl w:val="0"/>
          <w:numId w:val="38"/>
        </w:numPr>
        <w:spacing w:line="360" w:lineRule="auto"/>
        <w:jc w:val="both"/>
        <w:rPr>
          <w:rFonts w:cs="Arial"/>
          <w:szCs w:val="20"/>
        </w:rPr>
      </w:pPr>
      <w:r w:rsidRPr="008F30B2">
        <w:rPr>
          <w:rFonts w:cs="Arial"/>
          <w:szCs w:val="20"/>
        </w:rPr>
        <w:t>Projected End Date</w:t>
      </w:r>
    </w:p>
    <w:p w:rsidR="008F30B2" w:rsidRDefault="008F30B2" w:rsidP="004110F4">
      <w:pPr>
        <w:numPr>
          <w:ilvl w:val="0"/>
          <w:numId w:val="38"/>
        </w:numPr>
        <w:spacing w:line="360" w:lineRule="auto"/>
        <w:jc w:val="both"/>
        <w:rPr>
          <w:rFonts w:cs="Arial"/>
          <w:szCs w:val="20"/>
        </w:rPr>
      </w:pPr>
      <w:r w:rsidRPr="00B15C1F">
        <w:rPr>
          <w:rFonts w:cs="Arial"/>
          <w:szCs w:val="20"/>
        </w:rPr>
        <w:t xml:space="preserve">Next Placement  </w:t>
      </w:r>
    </w:p>
    <w:p w:rsidR="00444A9E" w:rsidRDefault="00444A9E" w:rsidP="004110F4">
      <w:pPr>
        <w:numPr>
          <w:ilvl w:val="0"/>
          <w:numId w:val="38"/>
        </w:numPr>
        <w:spacing w:line="360" w:lineRule="auto"/>
        <w:jc w:val="both"/>
        <w:rPr>
          <w:rFonts w:cs="Arial"/>
          <w:szCs w:val="20"/>
        </w:rPr>
      </w:pPr>
      <w:r>
        <w:rPr>
          <w:rFonts w:cs="Arial"/>
          <w:szCs w:val="20"/>
        </w:rPr>
        <w:t>Working Hours Indicator</w:t>
      </w:r>
    </w:p>
    <w:p w:rsidR="009D5D32" w:rsidRPr="00B15C1F" w:rsidRDefault="009D5D32" w:rsidP="004110F4">
      <w:pPr>
        <w:numPr>
          <w:ilvl w:val="0"/>
          <w:numId w:val="38"/>
        </w:numPr>
        <w:spacing w:line="360" w:lineRule="auto"/>
        <w:jc w:val="both"/>
        <w:rPr>
          <w:rFonts w:cs="Arial"/>
          <w:szCs w:val="20"/>
        </w:rPr>
      </w:pPr>
      <w:r>
        <w:rPr>
          <w:rFonts w:cs="Arial"/>
          <w:szCs w:val="20"/>
        </w:rPr>
        <w:t>Sub Specialty</w:t>
      </w:r>
    </w:p>
    <w:p w:rsidR="008F30B2" w:rsidRPr="008F30B2" w:rsidRDefault="008F30B2" w:rsidP="004110F4">
      <w:pPr>
        <w:spacing w:line="360" w:lineRule="auto"/>
        <w:jc w:val="both"/>
        <w:rPr>
          <w:rFonts w:cs="Arial"/>
          <w:szCs w:val="20"/>
        </w:rPr>
      </w:pPr>
    </w:p>
    <w:p w:rsidR="008F30B2" w:rsidRPr="008F30B2" w:rsidRDefault="008F30B2" w:rsidP="004110F4">
      <w:pPr>
        <w:spacing w:line="360" w:lineRule="auto"/>
        <w:jc w:val="both"/>
        <w:rPr>
          <w:rFonts w:cs="Arial"/>
          <w:szCs w:val="20"/>
        </w:rPr>
      </w:pPr>
      <w:r w:rsidRPr="008F30B2">
        <w:rPr>
          <w:rFonts w:cs="Arial"/>
          <w:szCs w:val="20"/>
        </w:rPr>
        <w:t xml:space="preserve">Header – </w:t>
      </w:r>
      <w:r w:rsidRPr="008F30B2">
        <w:rPr>
          <w:rFonts w:cs="Arial"/>
          <w:b/>
          <w:szCs w:val="20"/>
        </w:rPr>
        <w:t>Next Post Holder</w:t>
      </w:r>
    </w:p>
    <w:p w:rsidR="008F30B2" w:rsidRPr="008F30B2" w:rsidRDefault="008F30B2" w:rsidP="00247B77">
      <w:pPr>
        <w:numPr>
          <w:ilvl w:val="0"/>
          <w:numId w:val="38"/>
        </w:numPr>
        <w:spacing w:line="360" w:lineRule="auto"/>
        <w:jc w:val="both"/>
        <w:rPr>
          <w:rFonts w:cs="Arial"/>
          <w:szCs w:val="20"/>
        </w:rPr>
      </w:pPr>
      <w:r w:rsidRPr="008F30B2">
        <w:rPr>
          <w:rFonts w:cs="Arial"/>
          <w:szCs w:val="20"/>
        </w:rPr>
        <w:t>Last Name</w:t>
      </w:r>
    </w:p>
    <w:p w:rsidR="008F30B2" w:rsidRPr="008F30B2" w:rsidRDefault="008F30B2" w:rsidP="00247B77">
      <w:pPr>
        <w:numPr>
          <w:ilvl w:val="0"/>
          <w:numId w:val="38"/>
        </w:numPr>
        <w:spacing w:line="360" w:lineRule="auto"/>
        <w:jc w:val="both"/>
        <w:rPr>
          <w:rFonts w:cs="Arial"/>
          <w:szCs w:val="20"/>
        </w:rPr>
      </w:pPr>
      <w:r w:rsidRPr="008F30B2">
        <w:rPr>
          <w:rFonts w:cs="Arial"/>
          <w:szCs w:val="20"/>
        </w:rPr>
        <w:t>First Name</w:t>
      </w:r>
    </w:p>
    <w:p w:rsidR="008F30B2" w:rsidRPr="008F30B2" w:rsidRDefault="008F30B2" w:rsidP="00247B77">
      <w:pPr>
        <w:numPr>
          <w:ilvl w:val="0"/>
          <w:numId w:val="38"/>
        </w:numPr>
        <w:spacing w:line="360" w:lineRule="auto"/>
        <w:jc w:val="both"/>
        <w:rPr>
          <w:rFonts w:cs="Arial"/>
          <w:szCs w:val="20"/>
        </w:rPr>
      </w:pPr>
      <w:r w:rsidRPr="008F30B2">
        <w:rPr>
          <w:rFonts w:cs="Arial"/>
          <w:szCs w:val="20"/>
        </w:rPr>
        <w:t>GMC Number</w:t>
      </w:r>
    </w:p>
    <w:p w:rsidR="008F30B2" w:rsidRPr="008F30B2" w:rsidRDefault="008F30B2" w:rsidP="00247B77">
      <w:pPr>
        <w:numPr>
          <w:ilvl w:val="0"/>
          <w:numId w:val="38"/>
        </w:numPr>
        <w:spacing w:line="360" w:lineRule="auto"/>
        <w:jc w:val="both"/>
        <w:rPr>
          <w:rFonts w:cs="Arial"/>
          <w:szCs w:val="20"/>
        </w:rPr>
      </w:pPr>
      <w:r w:rsidRPr="00B15C1F">
        <w:rPr>
          <w:rFonts w:cs="Arial"/>
          <w:szCs w:val="20"/>
        </w:rPr>
        <w:t xml:space="preserve">Current </w:t>
      </w:r>
      <w:r w:rsidR="00DF45F2" w:rsidRPr="00B15C1F">
        <w:rPr>
          <w:rFonts w:cs="Arial"/>
          <w:szCs w:val="20"/>
        </w:rPr>
        <w:t>Placement</w:t>
      </w:r>
      <w:r w:rsidR="00DF45F2" w:rsidRPr="008F30B2">
        <w:rPr>
          <w:rFonts w:cs="Arial"/>
          <w:szCs w:val="20"/>
        </w:rPr>
        <w:t xml:space="preserve"> Email</w:t>
      </w:r>
      <w:r w:rsidRPr="008F30B2">
        <w:rPr>
          <w:rFonts w:cs="Arial"/>
          <w:szCs w:val="20"/>
        </w:rPr>
        <w:t xml:space="preserve"> Address</w:t>
      </w:r>
    </w:p>
    <w:p w:rsidR="008F30B2" w:rsidRPr="008F30B2" w:rsidRDefault="008F30B2" w:rsidP="00247B77">
      <w:pPr>
        <w:numPr>
          <w:ilvl w:val="0"/>
          <w:numId w:val="38"/>
        </w:numPr>
        <w:spacing w:line="360" w:lineRule="auto"/>
        <w:jc w:val="both"/>
        <w:rPr>
          <w:rFonts w:cs="Arial"/>
          <w:szCs w:val="20"/>
        </w:rPr>
      </w:pPr>
      <w:r w:rsidRPr="008F30B2">
        <w:rPr>
          <w:rFonts w:cs="Arial"/>
          <w:szCs w:val="20"/>
        </w:rPr>
        <w:t>Projected Working Hours</w:t>
      </w:r>
    </w:p>
    <w:p w:rsidR="008F30B2" w:rsidRPr="008F30B2" w:rsidRDefault="008F30B2" w:rsidP="00247B77">
      <w:pPr>
        <w:numPr>
          <w:ilvl w:val="0"/>
          <w:numId w:val="38"/>
        </w:numPr>
        <w:spacing w:line="360" w:lineRule="auto"/>
        <w:jc w:val="both"/>
        <w:rPr>
          <w:rFonts w:cs="Arial"/>
          <w:szCs w:val="20"/>
        </w:rPr>
      </w:pPr>
      <w:r w:rsidRPr="008F30B2">
        <w:rPr>
          <w:rFonts w:cs="Arial"/>
          <w:szCs w:val="20"/>
        </w:rPr>
        <w:t>Projected Start Date</w:t>
      </w:r>
    </w:p>
    <w:p w:rsidR="008F30B2" w:rsidRDefault="008F30B2" w:rsidP="00247B77">
      <w:pPr>
        <w:numPr>
          <w:ilvl w:val="0"/>
          <w:numId w:val="38"/>
        </w:numPr>
        <w:spacing w:line="360" w:lineRule="auto"/>
        <w:jc w:val="both"/>
        <w:rPr>
          <w:rFonts w:cs="Arial"/>
          <w:szCs w:val="20"/>
        </w:rPr>
      </w:pPr>
      <w:r w:rsidRPr="008F30B2">
        <w:rPr>
          <w:rFonts w:cs="Arial"/>
          <w:szCs w:val="20"/>
        </w:rPr>
        <w:t>Trainee Grade</w:t>
      </w:r>
    </w:p>
    <w:p w:rsidR="009D5D32" w:rsidRPr="008F30B2" w:rsidRDefault="009D5D32" w:rsidP="00247B77">
      <w:pPr>
        <w:numPr>
          <w:ilvl w:val="0"/>
          <w:numId w:val="38"/>
        </w:numPr>
        <w:spacing w:line="360" w:lineRule="auto"/>
        <w:jc w:val="both"/>
        <w:rPr>
          <w:rFonts w:cs="Arial"/>
          <w:szCs w:val="20"/>
        </w:rPr>
      </w:pPr>
      <w:r>
        <w:rPr>
          <w:rFonts w:cs="Arial"/>
          <w:szCs w:val="20"/>
        </w:rPr>
        <w:t>Sub Specialty</w:t>
      </w:r>
    </w:p>
    <w:p w:rsidR="008F30B2" w:rsidRPr="008F30B2" w:rsidRDefault="008F30B2" w:rsidP="004110F4">
      <w:pPr>
        <w:spacing w:line="360" w:lineRule="auto"/>
        <w:jc w:val="both"/>
        <w:rPr>
          <w:rFonts w:cs="Arial"/>
          <w:szCs w:val="20"/>
        </w:rPr>
      </w:pPr>
    </w:p>
    <w:p w:rsidR="008F30B2" w:rsidRPr="008F30B2" w:rsidRDefault="008F30B2" w:rsidP="004110F4">
      <w:pPr>
        <w:spacing w:line="360" w:lineRule="auto"/>
        <w:jc w:val="both"/>
        <w:rPr>
          <w:rFonts w:cs="Arial"/>
          <w:szCs w:val="20"/>
        </w:rPr>
      </w:pPr>
      <w:r w:rsidRPr="008F30B2">
        <w:rPr>
          <w:rFonts w:cs="Arial"/>
          <w:szCs w:val="20"/>
        </w:rPr>
        <w:t xml:space="preserve">Header - </w:t>
      </w:r>
      <w:r w:rsidRPr="00B15C1F">
        <w:rPr>
          <w:rFonts w:cs="Arial"/>
          <w:b/>
          <w:szCs w:val="20"/>
        </w:rPr>
        <w:t>Extra Info</w:t>
      </w:r>
    </w:p>
    <w:p w:rsidR="008F30B2" w:rsidRPr="008F30B2" w:rsidRDefault="008F30B2" w:rsidP="00247B77">
      <w:pPr>
        <w:numPr>
          <w:ilvl w:val="0"/>
          <w:numId w:val="38"/>
        </w:numPr>
        <w:spacing w:line="360" w:lineRule="auto"/>
        <w:jc w:val="both"/>
        <w:rPr>
          <w:rFonts w:cs="Arial"/>
          <w:szCs w:val="20"/>
        </w:rPr>
      </w:pPr>
      <w:r w:rsidRPr="008F30B2">
        <w:rPr>
          <w:rFonts w:cs="Arial"/>
          <w:szCs w:val="20"/>
        </w:rPr>
        <w:t>Position Vacant at Next Rotation</w:t>
      </w:r>
    </w:p>
    <w:p w:rsidR="008F30B2" w:rsidRPr="008F30B2" w:rsidRDefault="008F30B2" w:rsidP="004110F4">
      <w:pPr>
        <w:spacing w:line="360" w:lineRule="auto"/>
        <w:jc w:val="both"/>
        <w:rPr>
          <w:rFonts w:cs="Arial"/>
          <w:szCs w:val="20"/>
        </w:rPr>
      </w:pPr>
      <w:r w:rsidRPr="008F30B2">
        <w:rPr>
          <w:rFonts w:cs="Arial"/>
          <w:szCs w:val="20"/>
        </w:rPr>
        <w:t xml:space="preserve">  </w:t>
      </w:r>
    </w:p>
    <w:p w:rsidR="008F30B2" w:rsidRPr="008F30B2" w:rsidRDefault="008F30B2" w:rsidP="004110F4">
      <w:pPr>
        <w:spacing w:line="360" w:lineRule="auto"/>
        <w:jc w:val="both"/>
        <w:rPr>
          <w:rFonts w:cs="Arial"/>
          <w:szCs w:val="20"/>
        </w:rPr>
      </w:pPr>
      <w:r w:rsidRPr="008F30B2">
        <w:rPr>
          <w:rFonts w:cs="Arial"/>
          <w:szCs w:val="20"/>
        </w:rPr>
        <w:t xml:space="preserve">The sort order for the post and person data within the target file should be by </w:t>
      </w:r>
      <w:r w:rsidR="004F3B83">
        <w:rPr>
          <w:rFonts w:cs="Arial"/>
          <w:szCs w:val="20"/>
        </w:rPr>
        <w:t>Area of Work</w:t>
      </w:r>
      <w:r w:rsidRPr="008F30B2">
        <w:rPr>
          <w:rFonts w:cs="Arial"/>
          <w:szCs w:val="20"/>
        </w:rPr>
        <w:t xml:space="preserve"> in the first instance. Thereafter the information should be sorted in order of Location, organisation, then Position Number and then by Last name.</w:t>
      </w:r>
    </w:p>
    <w:p w:rsidR="008F30B2" w:rsidRPr="008F30B2" w:rsidRDefault="008F30B2" w:rsidP="004110F4">
      <w:pPr>
        <w:spacing w:line="360" w:lineRule="auto"/>
        <w:jc w:val="both"/>
      </w:pPr>
    </w:p>
    <w:p w:rsidR="008B390C" w:rsidRDefault="008F30B2" w:rsidP="004110F4">
      <w:pPr>
        <w:spacing w:line="360" w:lineRule="auto"/>
        <w:jc w:val="both"/>
        <w:rPr>
          <w:rFonts w:cs="Arial"/>
          <w:b/>
          <w:szCs w:val="20"/>
        </w:rPr>
      </w:pPr>
      <w:r w:rsidRPr="00B15C1F">
        <w:rPr>
          <w:rFonts w:cs="Arial"/>
          <w:b/>
          <w:szCs w:val="20"/>
        </w:rPr>
        <w:t xml:space="preserve">Note: </w:t>
      </w:r>
      <w:r w:rsidRPr="004F3B83">
        <w:rPr>
          <w:rFonts w:cs="Arial"/>
          <w:b/>
          <w:szCs w:val="20"/>
        </w:rPr>
        <w:t>A change</w:t>
      </w:r>
      <w:r w:rsidRPr="008F30B2">
        <w:rPr>
          <w:rFonts w:cs="Arial"/>
          <w:b/>
          <w:szCs w:val="20"/>
        </w:rPr>
        <w:t xml:space="preserve"> to the Medical Staffing Rotation should be identified by a dark blue cell. The whole record should be a light blue colour to draw the user’s attention.  </w:t>
      </w:r>
    </w:p>
    <w:p w:rsidR="008B390C" w:rsidRPr="008F30B2" w:rsidRDefault="008B390C" w:rsidP="008B390C">
      <w:r w:rsidRPr="008F30B2">
        <w:t xml:space="preserve">An example of how the grid may be presented </w:t>
      </w:r>
      <w:r>
        <w:t>in the embedded document below:</w:t>
      </w:r>
    </w:p>
    <w:p w:rsidR="008B390C" w:rsidRPr="008F30B2" w:rsidRDefault="008B390C" w:rsidP="008B390C"/>
    <w:p w:rsidR="008B390C" w:rsidRPr="008F30B2" w:rsidRDefault="001A268C" w:rsidP="008B390C">
      <w:r>
        <w:object w:dxaOrig="1536"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75pt;height:49.6pt" o:ole="">
            <v:imagedata r:id="rId20" o:title=""/>
          </v:shape>
          <o:OLEObject Type="Embed" ProgID="Excel.Sheet.8" ShapeID="_x0000_i1026" DrawAspect="Icon" ObjectID="_1678278307" r:id="rId21"/>
        </w:object>
      </w:r>
    </w:p>
    <w:p w:rsidR="008B390C" w:rsidRPr="008F30B2" w:rsidRDefault="008B390C" w:rsidP="008B390C"/>
    <w:p w:rsidR="008B390C" w:rsidRPr="008F30B2" w:rsidRDefault="008B390C" w:rsidP="008B390C">
      <w:pPr>
        <w:spacing w:line="360" w:lineRule="auto"/>
      </w:pPr>
      <w:r w:rsidRPr="008F30B2">
        <w:t>Design Note: Please ensure the URL remains active for 100 days after it is first created, so that users can retrieve the information at a point in time after they have first accessed it.</w:t>
      </w:r>
    </w:p>
    <w:p w:rsidR="00444A9E" w:rsidRDefault="008B390C" w:rsidP="008B390C">
      <w:pPr>
        <w:spacing w:line="360" w:lineRule="auto"/>
        <w:rPr>
          <w:b/>
        </w:rPr>
      </w:pPr>
      <w:r w:rsidRPr="008F30B2">
        <w:br/>
      </w:r>
    </w:p>
    <w:p w:rsidR="008B390C" w:rsidRDefault="008B390C" w:rsidP="00247B77">
      <w:pPr>
        <w:spacing w:line="360" w:lineRule="auto"/>
        <w:jc w:val="both"/>
        <w:rPr>
          <w:b/>
        </w:rPr>
      </w:pPr>
      <w:r w:rsidRPr="00575AA3">
        <w:rPr>
          <w:b/>
        </w:rPr>
        <w:t>Design Note 1</w:t>
      </w:r>
      <w:r w:rsidRPr="00575AA3">
        <w:t xml:space="preserve">: The following describes the generation of MEDROT notifications. Where a duplicate occurs i.e. that two or more position numbers are associated with the same DPN in ESR and where this is then erroneously assigned to two different individuals in the </w:t>
      </w:r>
      <w:r>
        <w:t>DIT</w:t>
      </w:r>
      <w:r w:rsidRPr="00575AA3">
        <w:t xml:space="preserve"> system (which is confirmed by the Generic source notification file that is sent by the </w:t>
      </w:r>
      <w:r>
        <w:t>DIT</w:t>
      </w:r>
      <w:r w:rsidRPr="00575AA3">
        <w:t xml:space="preserve"> system to ESR); the resultant DCF file or the </w:t>
      </w:r>
      <w:r>
        <w:t>DIT</w:t>
      </w:r>
      <w:r w:rsidRPr="00575AA3">
        <w:t xml:space="preserve"> confirmation file will inform the </w:t>
      </w:r>
      <w:r>
        <w:t>DIT system</w:t>
      </w:r>
      <w:r w:rsidRPr="00575AA3">
        <w:t xml:space="preserve"> </w:t>
      </w:r>
      <w:r>
        <w:t>s</w:t>
      </w:r>
      <w:r w:rsidRPr="00575AA3">
        <w:t xml:space="preserve">upplier of the error. In the MEDROT where duplicates have occurred as defined above,, a notification will be generated in the MEDROT for the first record in the Notification file and a validation error produced in the DCF for each subsequent record that is encountered that has a separate position number but same DPN and they will also be included in the MEDROT notification. </w:t>
      </w:r>
    </w:p>
    <w:p w:rsidR="008B390C" w:rsidRPr="00575AA3" w:rsidRDefault="008B390C" w:rsidP="00247B77">
      <w:pPr>
        <w:spacing w:line="360" w:lineRule="auto"/>
        <w:jc w:val="both"/>
      </w:pPr>
    </w:p>
    <w:p w:rsidR="008B390C" w:rsidRDefault="008B390C" w:rsidP="00247B77">
      <w:pPr>
        <w:spacing w:line="360" w:lineRule="auto"/>
        <w:jc w:val="both"/>
      </w:pPr>
      <w:r w:rsidRPr="00B15C1F">
        <w:rPr>
          <w:b/>
        </w:rPr>
        <w:t>Design note 2</w:t>
      </w:r>
      <w:r w:rsidRPr="00B15C1F">
        <w:t>: Currently there is a gap in the MEDROT notification table as it does not display all the individuals that share a position. Where multiple individuals have the same position number and the same DPN only one row</w:t>
      </w:r>
      <w:r w:rsidR="00894ED6">
        <w:t xml:space="preserve"> </w:t>
      </w:r>
      <w:r w:rsidRPr="00B15C1F">
        <w:t xml:space="preserve">/ individual is displayed. </w:t>
      </w:r>
      <w:r>
        <w:t>An enhancement will be delivered in the future between NHS ACT and TIS to account for this scenario on the MEDROT.</w:t>
      </w:r>
      <w:r w:rsidRPr="008F30B2">
        <w:t xml:space="preserve"> </w:t>
      </w:r>
    </w:p>
    <w:p w:rsidR="008B390C" w:rsidRDefault="008B390C" w:rsidP="008B390C">
      <w:pPr>
        <w:spacing w:line="360" w:lineRule="auto"/>
      </w:pPr>
    </w:p>
    <w:p w:rsidR="008B390C" w:rsidRPr="008F30B2" w:rsidRDefault="008B390C" w:rsidP="008B390C">
      <w:pPr>
        <w:keepNext/>
        <w:numPr>
          <w:ilvl w:val="2"/>
          <w:numId w:val="62"/>
        </w:numPr>
        <w:spacing w:before="240" w:after="60"/>
        <w:ind w:left="504"/>
        <w:outlineLvl w:val="2"/>
        <w:rPr>
          <w:rFonts w:cs="Arial"/>
          <w:b/>
          <w:bCs/>
          <w:sz w:val="26"/>
          <w:szCs w:val="26"/>
        </w:rPr>
      </w:pPr>
      <w:bookmarkStart w:id="158" w:name="_Toc67665419"/>
      <w:r w:rsidRPr="008F30B2">
        <w:rPr>
          <w:rFonts w:cs="Arial"/>
          <w:b/>
          <w:bCs/>
          <w:sz w:val="26"/>
          <w:szCs w:val="26"/>
        </w:rPr>
        <w:t>Update to Medical Rotations</w:t>
      </w:r>
      <w:bookmarkEnd w:id="158"/>
    </w:p>
    <w:p w:rsidR="008B390C" w:rsidRPr="008F30B2" w:rsidRDefault="008B390C" w:rsidP="008B390C"/>
    <w:p w:rsidR="008B390C" w:rsidRPr="008F30B2" w:rsidRDefault="008B390C" w:rsidP="00247B77">
      <w:pPr>
        <w:spacing w:line="360" w:lineRule="auto"/>
        <w:jc w:val="both"/>
        <w:rPr>
          <w:rFonts w:cs="Arial"/>
          <w:szCs w:val="20"/>
        </w:rPr>
      </w:pPr>
      <w:r w:rsidRPr="008F30B2">
        <w:rPr>
          <w:rFonts w:cs="Arial"/>
          <w:szCs w:val="20"/>
        </w:rPr>
        <w:t xml:space="preserve">These notifications will be sent by the </w:t>
      </w:r>
      <w:r w:rsidR="00894ED6">
        <w:rPr>
          <w:rFonts w:cs="Arial"/>
          <w:szCs w:val="20"/>
        </w:rPr>
        <w:t>DIT</w:t>
      </w:r>
      <w:r w:rsidRPr="008F30B2">
        <w:rPr>
          <w:rFonts w:cs="Arial"/>
          <w:szCs w:val="20"/>
        </w:rPr>
        <w:t xml:space="preserve"> system to the MSO Role when an applicant previously created has subsequently been withdrawn from the position and a replacement applicant is required.</w:t>
      </w:r>
    </w:p>
    <w:p w:rsidR="008B390C" w:rsidRPr="008F30B2" w:rsidRDefault="008B390C" w:rsidP="008B390C">
      <w:pPr>
        <w:spacing w:line="360" w:lineRule="auto"/>
        <w:rPr>
          <w:rFonts w:cs="Arial"/>
          <w:szCs w:val="20"/>
        </w:rPr>
      </w:pPr>
    </w:p>
    <w:p w:rsidR="008B390C" w:rsidRPr="008F30B2" w:rsidRDefault="008B390C" w:rsidP="008B390C">
      <w:pPr>
        <w:spacing w:line="360" w:lineRule="auto"/>
        <w:rPr>
          <w:rFonts w:cs="Arial"/>
          <w:szCs w:val="20"/>
        </w:rPr>
      </w:pPr>
      <w:r w:rsidRPr="008F30B2">
        <w:rPr>
          <w:rFonts w:cs="Arial"/>
          <w:szCs w:val="20"/>
        </w:rPr>
        <w:t>There will be two types of Update Notification:</w:t>
      </w:r>
    </w:p>
    <w:p w:rsidR="008B390C" w:rsidRPr="008F30B2" w:rsidRDefault="008B390C" w:rsidP="008B390C">
      <w:pPr>
        <w:spacing w:line="360" w:lineRule="auto"/>
        <w:rPr>
          <w:rFonts w:cs="Arial"/>
          <w:szCs w:val="20"/>
        </w:rPr>
      </w:pPr>
    </w:p>
    <w:p w:rsidR="008B390C" w:rsidRPr="008F30B2" w:rsidRDefault="008B390C" w:rsidP="008B390C">
      <w:pPr>
        <w:numPr>
          <w:ilvl w:val="0"/>
          <w:numId w:val="42"/>
        </w:numPr>
        <w:spacing w:line="360" w:lineRule="auto"/>
        <w:rPr>
          <w:rFonts w:cs="Arial"/>
          <w:b/>
          <w:szCs w:val="20"/>
        </w:rPr>
      </w:pPr>
      <w:r w:rsidRPr="008F30B2">
        <w:rPr>
          <w:rFonts w:cs="Arial"/>
          <w:b/>
          <w:szCs w:val="20"/>
        </w:rPr>
        <w:t>Update – Applicant Withdrawn</w:t>
      </w:r>
    </w:p>
    <w:p w:rsidR="008B390C" w:rsidRPr="00E10E1D" w:rsidRDefault="008B390C" w:rsidP="008B390C">
      <w:pPr>
        <w:numPr>
          <w:ilvl w:val="0"/>
          <w:numId w:val="42"/>
        </w:numPr>
        <w:spacing w:line="360" w:lineRule="auto"/>
        <w:rPr>
          <w:rFonts w:cs="Arial"/>
          <w:b/>
          <w:szCs w:val="20"/>
        </w:rPr>
      </w:pPr>
      <w:r w:rsidRPr="00E10E1D">
        <w:rPr>
          <w:rFonts w:cs="Arial"/>
          <w:b/>
          <w:szCs w:val="20"/>
        </w:rPr>
        <w:t>Update – Replacement Application</w:t>
      </w:r>
      <w:r w:rsidR="00E10E1D">
        <w:rPr>
          <w:rFonts w:cs="Arial"/>
          <w:b/>
          <w:szCs w:val="20"/>
        </w:rPr>
        <w:t xml:space="preserve"> (Not currently used)</w:t>
      </w:r>
    </w:p>
    <w:p w:rsidR="008B390C" w:rsidRPr="008F30B2" w:rsidRDefault="008B390C" w:rsidP="008B390C">
      <w:pPr>
        <w:spacing w:line="360" w:lineRule="auto"/>
        <w:rPr>
          <w:rFonts w:cs="Arial"/>
          <w:szCs w:val="20"/>
        </w:rPr>
      </w:pPr>
      <w:r w:rsidRPr="008F30B2">
        <w:rPr>
          <w:rFonts w:cs="Arial"/>
          <w:szCs w:val="20"/>
        </w:rPr>
        <w:t>The notifications will hold the following information:</w:t>
      </w:r>
    </w:p>
    <w:p w:rsidR="008B390C" w:rsidRPr="008F30B2" w:rsidRDefault="008B390C" w:rsidP="008B390C">
      <w:pPr>
        <w:spacing w:line="360" w:lineRule="auto"/>
        <w:rPr>
          <w:rFonts w:cs="Arial"/>
          <w:szCs w:val="20"/>
        </w:rPr>
      </w:pPr>
    </w:p>
    <w:p w:rsidR="008B390C" w:rsidRPr="008F30B2" w:rsidRDefault="008B390C" w:rsidP="008B390C">
      <w:pPr>
        <w:spacing w:line="360" w:lineRule="auto"/>
        <w:rPr>
          <w:rFonts w:cs="Arial"/>
          <w:b/>
          <w:szCs w:val="20"/>
        </w:rPr>
      </w:pPr>
      <w:r w:rsidRPr="008F30B2">
        <w:rPr>
          <w:rFonts w:cs="Arial"/>
          <w:b/>
          <w:szCs w:val="20"/>
        </w:rPr>
        <w:t>Update to Medical Rotation Notification – Applicant Withdrawn</w:t>
      </w:r>
    </w:p>
    <w:p w:rsidR="008B390C" w:rsidRPr="008F30B2" w:rsidRDefault="008B390C" w:rsidP="008B390C">
      <w:pPr>
        <w:spacing w:line="360" w:lineRule="auto"/>
        <w:rPr>
          <w:rFonts w:cs="Arial"/>
          <w:szCs w:val="20"/>
        </w:rPr>
      </w:pPr>
    </w:p>
    <w:p w:rsidR="008B390C" w:rsidRPr="008F30B2" w:rsidRDefault="008B390C" w:rsidP="008B390C">
      <w:pPr>
        <w:spacing w:line="360" w:lineRule="auto"/>
        <w:rPr>
          <w:rFonts w:cs="Arial"/>
          <w:szCs w:val="20"/>
        </w:rPr>
      </w:pPr>
      <w:r w:rsidRPr="008F30B2">
        <w:rPr>
          <w:rFonts w:cs="Arial"/>
          <w:szCs w:val="20"/>
        </w:rPr>
        <w:t>Date items should include:</w:t>
      </w:r>
    </w:p>
    <w:p w:rsidR="008B390C" w:rsidRPr="008F30B2" w:rsidRDefault="008B390C" w:rsidP="008B390C">
      <w:pPr>
        <w:spacing w:line="360" w:lineRule="auto"/>
        <w:rPr>
          <w:rFonts w:cs="Arial"/>
          <w:szCs w:val="20"/>
        </w:rPr>
      </w:pPr>
    </w:p>
    <w:p w:rsidR="008B390C" w:rsidRPr="008F30B2" w:rsidRDefault="008B390C" w:rsidP="008B390C">
      <w:pPr>
        <w:spacing w:line="360" w:lineRule="auto"/>
        <w:rPr>
          <w:rFonts w:cs="Arial"/>
          <w:szCs w:val="20"/>
        </w:rPr>
      </w:pPr>
      <w:r w:rsidRPr="008F30B2">
        <w:rPr>
          <w:rFonts w:cs="Arial"/>
          <w:szCs w:val="20"/>
        </w:rPr>
        <w:t xml:space="preserve">Header – </w:t>
      </w:r>
      <w:r w:rsidRPr="008F30B2">
        <w:rPr>
          <w:rFonts w:cs="Arial"/>
          <w:b/>
          <w:szCs w:val="20"/>
        </w:rPr>
        <w:t>Withdrawn Medical and Dental Trainee</w:t>
      </w:r>
    </w:p>
    <w:p w:rsidR="008B390C" w:rsidRPr="008F30B2" w:rsidRDefault="008B390C" w:rsidP="008B390C">
      <w:pPr>
        <w:numPr>
          <w:ilvl w:val="0"/>
          <w:numId w:val="38"/>
        </w:numPr>
        <w:spacing w:line="360" w:lineRule="auto"/>
        <w:rPr>
          <w:rFonts w:cs="Arial"/>
          <w:szCs w:val="20"/>
        </w:rPr>
      </w:pPr>
      <w:r w:rsidRPr="008F30B2">
        <w:rPr>
          <w:rFonts w:cs="Arial"/>
          <w:szCs w:val="20"/>
        </w:rPr>
        <w:t xml:space="preserve">Last Name </w:t>
      </w:r>
    </w:p>
    <w:p w:rsidR="008B390C" w:rsidRPr="008F30B2" w:rsidRDefault="008B390C" w:rsidP="008B390C">
      <w:pPr>
        <w:numPr>
          <w:ilvl w:val="0"/>
          <w:numId w:val="38"/>
        </w:numPr>
        <w:spacing w:line="360" w:lineRule="auto"/>
        <w:rPr>
          <w:rFonts w:cs="Arial"/>
          <w:szCs w:val="20"/>
        </w:rPr>
      </w:pPr>
      <w:r w:rsidRPr="008F30B2">
        <w:rPr>
          <w:rFonts w:cs="Arial"/>
          <w:szCs w:val="20"/>
        </w:rPr>
        <w:lastRenderedPageBreak/>
        <w:t xml:space="preserve">First Name </w:t>
      </w:r>
    </w:p>
    <w:p w:rsidR="008B390C" w:rsidRPr="008F30B2" w:rsidRDefault="008B390C" w:rsidP="008B390C">
      <w:pPr>
        <w:numPr>
          <w:ilvl w:val="0"/>
          <w:numId w:val="38"/>
        </w:numPr>
        <w:spacing w:line="360" w:lineRule="auto"/>
        <w:rPr>
          <w:rFonts w:cs="Arial"/>
          <w:szCs w:val="20"/>
        </w:rPr>
      </w:pPr>
      <w:r w:rsidRPr="008F30B2">
        <w:rPr>
          <w:rFonts w:cs="Arial"/>
          <w:szCs w:val="20"/>
        </w:rPr>
        <w:t xml:space="preserve">GMC Number supplied by </w:t>
      </w:r>
      <w:r w:rsidR="00894ED6">
        <w:rPr>
          <w:rFonts w:cs="Arial"/>
          <w:szCs w:val="20"/>
        </w:rPr>
        <w:t>DIT system</w:t>
      </w:r>
    </w:p>
    <w:p w:rsidR="008B390C" w:rsidRPr="008F30B2" w:rsidRDefault="008B390C" w:rsidP="008B390C">
      <w:pPr>
        <w:numPr>
          <w:ilvl w:val="0"/>
          <w:numId w:val="38"/>
        </w:numPr>
        <w:spacing w:line="360" w:lineRule="auto"/>
        <w:rPr>
          <w:rFonts w:cs="Arial"/>
          <w:szCs w:val="20"/>
        </w:rPr>
      </w:pPr>
      <w:r w:rsidRPr="008F30B2">
        <w:rPr>
          <w:rFonts w:cs="Arial"/>
          <w:szCs w:val="20"/>
        </w:rPr>
        <w:t>Withdrawal Reason</w:t>
      </w:r>
    </w:p>
    <w:p w:rsidR="008B390C" w:rsidRPr="00DE2103" w:rsidRDefault="008B390C" w:rsidP="008B390C">
      <w:pPr>
        <w:numPr>
          <w:ilvl w:val="0"/>
          <w:numId w:val="38"/>
        </w:numPr>
        <w:spacing w:line="360" w:lineRule="auto"/>
        <w:rPr>
          <w:rFonts w:cs="Arial"/>
          <w:szCs w:val="20"/>
        </w:rPr>
      </w:pPr>
      <w:r w:rsidRPr="00DE2103">
        <w:rPr>
          <w:rFonts w:cs="Arial"/>
          <w:szCs w:val="20"/>
        </w:rPr>
        <w:t>Employee status</w:t>
      </w:r>
    </w:p>
    <w:p w:rsidR="008B390C" w:rsidRPr="008F30B2" w:rsidRDefault="008B390C" w:rsidP="008B390C">
      <w:pPr>
        <w:spacing w:line="360" w:lineRule="auto"/>
        <w:rPr>
          <w:rFonts w:cs="Arial"/>
          <w:szCs w:val="20"/>
        </w:rPr>
      </w:pPr>
    </w:p>
    <w:p w:rsidR="008B390C" w:rsidRPr="008F30B2" w:rsidRDefault="008B390C" w:rsidP="008B390C">
      <w:pPr>
        <w:spacing w:line="360" w:lineRule="auto"/>
        <w:rPr>
          <w:rFonts w:cs="Arial"/>
          <w:szCs w:val="20"/>
        </w:rPr>
      </w:pPr>
      <w:r w:rsidRPr="008F30B2">
        <w:rPr>
          <w:rFonts w:cs="Arial"/>
          <w:szCs w:val="20"/>
        </w:rPr>
        <w:t xml:space="preserve">Header – </w:t>
      </w:r>
      <w:r w:rsidRPr="008F30B2">
        <w:rPr>
          <w:rFonts w:cs="Arial"/>
          <w:b/>
          <w:szCs w:val="20"/>
        </w:rPr>
        <w:t>Position Details</w:t>
      </w:r>
    </w:p>
    <w:p w:rsidR="008B390C" w:rsidRPr="008F30B2" w:rsidRDefault="008B390C" w:rsidP="008B390C">
      <w:pPr>
        <w:numPr>
          <w:ilvl w:val="0"/>
          <w:numId w:val="40"/>
        </w:numPr>
        <w:spacing w:line="360" w:lineRule="auto"/>
        <w:ind w:left="720"/>
        <w:rPr>
          <w:rFonts w:cs="Arial"/>
          <w:szCs w:val="20"/>
        </w:rPr>
      </w:pPr>
      <w:r w:rsidRPr="008F30B2">
        <w:rPr>
          <w:rFonts w:cs="Arial"/>
          <w:szCs w:val="20"/>
        </w:rPr>
        <w:t>ESR Position ID (Number)</w:t>
      </w:r>
    </w:p>
    <w:p w:rsidR="008B390C" w:rsidRPr="008F30B2" w:rsidRDefault="008B390C" w:rsidP="008B390C">
      <w:pPr>
        <w:numPr>
          <w:ilvl w:val="0"/>
          <w:numId w:val="40"/>
        </w:numPr>
        <w:spacing w:line="360" w:lineRule="auto"/>
        <w:ind w:left="720"/>
        <w:rPr>
          <w:rFonts w:cs="Arial"/>
          <w:szCs w:val="20"/>
        </w:rPr>
      </w:pPr>
      <w:r w:rsidRPr="008F30B2">
        <w:rPr>
          <w:rFonts w:cs="Arial"/>
          <w:szCs w:val="20"/>
        </w:rPr>
        <w:t>DPN</w:t>
      </w:r>
    </w:p>
    <w:p w:rsidR="008B390C" w:rsidRPr="008F30B2" w:rsidRDefault="008B390C" w:rsidP="008B390C">
      <w:pPr>
        <w:numPr>
          <w:ilvl w:val="0"/>
          <w:numId w:val="40"/>
        </w:numPr>
        <w:spacing w:line="360" w:lineRule="auto"/>
        <w:ind w:left="720"/>
        <w:rPr>
          <w:rFonts w:cs="Arial"/>
          <w:szCs w:val="20"/>
        </w:rPr>
      </w:pPr>
      <w:r w:rsidRPr="00DE2103">
        <w:rPr>
          <w:rFonts w:cs="Arial"/>
          <w:szCs w:val="20"/>
        </w:rPr>
        <w:t xml:space="preserve">Managing </w:t>
      </w:r>
      <w:r w:rsidR="00894ED6">
        <w:rPr>
          <w:rFonts w:cs="Arial"/>
          <w:szCs w:val="20"/>
        </w:rPr>
        <w:t>DIT region</w:t>
      </w:r>
      <w:r w:rsidRPr="00B86E14">
        <w:rPr>
          <w:rFonts w:cs="Arial"/>
          <w:szCs w:val="20"/>
        </w:rPr>
        <w:t xml:space="preserve"> </w:t>
      </w:r>
    </w:p>
    <w:p w:rsidR="008B390C" w:rsidRPr="008F30B2" w:rsidRDefault="008B390C" w:rsidP="008B390C">
      <w:pPr>
        <w:numPr>
          <w:ilvl w:val="0"/>
          <w:numId w:val="40"/>
        </w:numPr>
        <w:spacing w:line="360" w:lineRule="auto"/>
        <w:ind w:left="720"/>
        <w:rPr>
          <w:rFonts w:cs="Arial"/>
          <w:szCs w:val="20"/>
        </w:rPr>
      </w:pPr>
      <w:r w:rsidRPr="008F30B2">
        <w:rPr>
          <w:rFonts w:cs="Arial"/>
          <w:szCs w:val="20"/>
        </w:rPr>
        <w:t>Position (title)</w:t>
      </w:r>
    </w:p>
    <w:p w:rsidR="008B390C" w:rsidRPr="008F30B2" w:rsidRDefault="008B390C" w:rsidP="008B390C">
      <w:pPr>
        <w:numPr>
          <w:ilvl w:val="0"/>
          <w:numId w:val="40"/>
        </w:numPr>
        <w:spacing w:line="360" w:lineRule="auto"/>
        <w:ind w:left="720"/>
        <w:rPr>
          <w:rFonts w:cs="Arial"/>
          <w:szCs w:val="20"/>
        </w:rPr>
      </w:pPr>
      <w:r w:rsidRPr="008F30B2">
        <w:rPr>
          <w:rFonts w:cs="Arial"/>
          <w:szCs w:val="20"/>
        </w:rPr>
        <w:t>Job</w:t>
      </w:r>
    </w:p>
    <w:p w:rsidR="008B390C" w:rsidRPr="008F30B2" w:rsidRDefault="008B390C" w:rsidP="008B390C">
      <w:pPr>
        <w:numPr>
          <w:ilvl w:val="0"/>
          <w:numId w:val="40"/>
        </w:numPr>
        <w:spacing w:line="360" w:lineRule="auto"/>
        <w:ind w:left="720"/>
        <w:rPr>
          <w:rFonts w:cs="Arial"/>
          <w:szCs w:val="20"/>
        </w:rPr>
      </w:pPr>
      <w:r w:rsidRPr="008F30B2">
        <w:rPr>
          <w:rFonts w:cs="Arial"/>
          <w:szCs w:val="20"/>
        </w:rPr>
        <w:t>Organisation</w:t>
      </w:r>
    </w:p>
    <w:p w:rsidR="008B390C" w:rsidRPr="008F30B2" w:rsidRDefault="008B390C" w:rsidP="008B390C">
      <w:pPr>
        <w:numPr>
          <w:ilvl w:val="0"/>
          <w:numId w:val="40"/>
        </w:numPr>
        <w:spacing w:line="360" w:lineRule="auto"/>
        <w:ind w:left="720"/>
        <w:rPr>
          <w:rFonts w:cs="Arial"/>
          <w:szCs w:val="20"/>
        </w:rPr>
      </w:pPr>
      <w:r w:rsidRPr="008F30B2">
        <w:rPr>
          <w:rFonts w:cs="Arial"/>
          <w:szCs w:val="20"/>
        </w:rPr>
        <w:t>Location</w:t>
      </w:r>
    </w:p>
    <w:p w:rsidR="008B390C" w:rsidRPr="008F30B2" w:rsidRDefault="008B390C" w:rsidP="008B390C">
      <w:pPr>
        <w:numPr>
          <w:ilvl w:val="0"/>
          <w:numId w:val="40"/>
        </w:numPr>
        <w:spacing w:line="360" w:lineRule="auto"/>
        <w:ind w:left="720"/>
        <w:rPr>
          <w:rFonts w:cs="Arial"/>
          <w:szCs w:val="20"/>
        </w:rPr>
      </w:pPr>
      <w:r w:rsidRPr="008F30B2">
        <w:rPr>
          <w:rFonts w:cs="Arial"/>
          <w:szCs w:val="20"/>
        </w:rPr>
        <w:t>Occupation Code</w:t>
      </w:r>
    </w:p>
    <w:p w:rsidR="008B390C" w:rsidRPr="008F30B2" w:rsidRDefault="008B390C" w:rsidP="008B390C">
      <w:pPr>
        <w:numPr>
          <w:ilvl w:val="0"/>
          <w:numId w:val="40"/>
        </w:numPr>
        <w:spacing w:line="360" w:lineRule="auto"/>
        <w:ind w:left="720"/>
        <w:rPr>
          <w:rFonts w:cs="Arial"/>
          <w:szCs w:val="20"/>
        </w:rPr>
      </w:pPr>
      <w:r w:rsidRPr="008F30B2">
        <w:rPr>
          <w:rFonts w:cs="Arial"/>
          <w:szCs w:val="20"/>
        </w:rPr>
        <w:t>Host/Lead Employer Status (Lead Employer/Host Employer)</w:t>
      </w:r>
    </w:p>
    <w:p w:rsidR="008B390C" w:rsidRPr="008F30B2" w:rsidRDefault="008B390C" w:rsidP="008B390C">
      <w:pPr>
        <w:numPr>
          <w:ilvl w:val="0"/>
          <w:numId w:val="40"/>
        </w:numPr>
        <w:spacing w:line="360" w:lineRule="auto"/>
        <w:ind w:left="720"/>
        <w:rPr>
          <w:rFonts w:cs="Arial"/>
          <w:szCs w:val="20"/>
        </w:rPr>
      </w:pPr>
      <w:r w:rsidRPr="008F30B2">
        <w:rPr>
          <w:rFonts w:cs="Arial"/>
          <w:szCs w:val="20"/>
        </w:rPr>
        <w:t>Lead Trust  (to be derived from the ESR position record)</w:t>
      </w:r>
    </w:p>
    <w:p w:rsidR="008B390C" w:rsidRPr="008F30B2" w:rsidRDefault="008B390C" w:rsidP="008B390C">
      <w:pPr>
        <w:spacing w:line="360" w:lineRule="auto"/>
        <w:rPr>
          <w:rFonts w:cs="Arial"/>
          <w:szCs w:val="20"/>
        </w:rPr>
      </w:pPr>
    </w:p>
    <w:p w:rsidR="008B390C" w:rsidRPr="008F30B2" w:rsidRDefault="008B390C" w:rsidP="008B390C">
      <w:pPr>
        <w:spacing w:line="360" w:lineRule="auto"/>
        <w:rPr>
          <w:rFonts w:cs="Arial"/>
          <w:i/>
          <w:szCs w:val="20"/>
        </w:rPr>
      </w:pPr>
      <w:r w:rsidRPr="008F30B2">
        <w:rPr>
          <w:rFonts w:cs="Arial"/>
          <w:i/>
          <w:szCs w:val="20"/>
        </w:rPr>
        <w:t>Design Note: All data items should have the relevant description against the data itself. For example:</w:t>
      </w:r>
    </w:p>
    <w:p w:rsidR="008B390C" w:rsidRPr="008F30B2" w:rsidRDefault="008B390C" w:rsidP="008B390C">
      <w:pPr>
        <w:spacing w:line="360" w:lineRule="auto"/>
        <w:rPr>
          <w:rFonts w:cs="Arial"/>
          <w:szCs w:val="20"/>
        </w:rPr>
      </w:pPr>
    </w:p>
    <w:p w:rsidR="008B390C" w:rsidRDefault="008B390C" w:rsidP="008B390C">
      <w:pPr>
        <w:spacing w:line="360" w:lineRule="auto"/>
      </w:pPr>
      <w:r w:rsidRPr="008F30B2">
        <w:rPr>
          <w:rFonts w:cs="Arial"/>
          <w:szCs w:val="20"/>
        </w:rPr>
        <w:t xml:space="preserve">Below is an illustration of how the notification should appear: </w:t>
      </w:r>
    </w:p>
    <w:p w:rsidR="008B390C" w:rsidRDefault="008B390C" w:rsidP="008B390C">
      <w:pPr>
        <w:spacing w:line="360" w:lineRule="auto"/>
      </w:pPr>
    </w:p>
    <w:p w:rsidR="00894ED6" w:rsidRDefault="008B390C" w:rsidP="008B390C">
      <w:pPr>
        <w:spacing w:line="360" w:lineRule="auto"/>
      </w:pPr>
      <w:r>
        <w:rPr>
          <w:rFonts w:cs="Arial"/>
          <w:noProof/>
          <w:szCs w:val="20"/>
          <w:lang w:eastAsia="en-GB"/>
        </w:rPr>
        <w:drawing>
          <wp:inline distT="0" distB="0" distL="0" distR="0" wp14:anchorId="38607D6E" wp14:editId="68B8AC4A">
            <wp:extent cx="6047740" cy="3552163"/>
            <wp:effectExtent l="19050" t="19050" r="10160" b="10795"/>
            <wp:docPr id="1" name="Picture 1" descr="Applicants Withdra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pplicants Withdraw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47740" cy="3552163"/>
                    </a:xfrm>
                    <a:prstGeom prst="rect">
                      <a:avLst/>
                    </a:prstGeom>
                    <a:noFill/>
                    <a:ln w="6350" cmpd="sng">
                      <a:solidFill>
                        <a:srgbClr val="000000"/>
                      </a:solidFill>
                      <a:miter lim="800000"/>
                      <a:headEnd/>
                      <a:tailEnd/>
                    </a:ln>
                    <a:effectLst/>
                  </pic:spPr>
                </pic:pic>
              </a:graphicData>
            </a:graphic>
          </wp:inline>
        </w:drawing>
      </w:r>
    </w:p>
    <w:p w:rsidR="00894ED6" w:rsidRDefault="00894ED6" w:rsidP="008B390C">
      <w:pPr>
        <w:spacing w:line="360" w:lineRule="auto"/>
      </w:pPr>
    </w:p>
    <w:p w:rsidR="00894ED6" w:rsidRPr="008F30B2" w:rsidRDefault="00894ED6" w:rsidP="00894ED6">
      <w:pPr>
        <w:spacing w:line="360" w:lineRule="auto"/>
        <w:jc w:val="both"/>
        <w:rPr>
          <w:rFonts w:cs="Arial"/>
          <w:szCs w:val="20"/>
        </w:rPr>
      </w:pPr>
      <w:r w:rsidRPr="008F30B2">
        <w:rPr>
          <w:rFonts w:cs="Arial"/>
          <w:szCs w:val="20"/>
        </w:rPr>
        <w:t>If more than one withdrawal notification is received from the D</w:t>
      </w:r>
      <w:r>
        <w:rPr>
          <w:rFonts w:cs="Arial"/>
          <w:szCs w:val="20"/>
        </w:rPr>
        <w:t>octors in Training</w:t>
      </w:r>
      <w:r w:rsidRPr="008F30B2">
        <w:rPr>
          <w:rFonts w:cs="Arial"/>
          <w:szCs w:val="20"/>
        </w:rPr>
        <w:t xml:space="preserve"> System per day, one notification per specialty should be created for the ESR user, where possible. Due to the 2000 character limit for this notification within ESR, it may be necessary to generate more than one ESR notification per specialty per day.</w:t>
      </w:r>
    </w:p>
    <w:p w:rsidR="00894ED6" w:rsidRPr="008F30B2" w:rsidRDefault="00894ED6" w:rsidP="00894ED6">
      <w:pPr>
        <w:spacing w:line="360" w:lineRule="auto"/>
        <w:jc w:val="both"/>
        <w:rPr>
          <w:rFonts w:cs="Arial"/>
          <w:szCs w:val="20"/>
        </w:rPr>
      </w:pPr>
      <w:r w:rsidRPr="008F30B2">
        <w:rPr>
          <w:rFonts w:cs="Arial"/>
          <w:szCs w:val="20"/>
        </w:rPr>
        <w:lastRenderedPageBreak/>
        <w:t xml:space="preserve"> </w:t>
      </w:r>
    </w:p>
    <w:p w:rsidR="00894ED6" w:rsidRPr="008F30B2" w:rsidRDefault="00894ED6" w:rsidP="00894ED6">
      <w:pPr>
        <w:spacing w:line="360" w:lineRule="auto"/>
        <w:jc w:val="both"/>
        <w:rPr>
          <w:rFonts w:cs="Arial"/>
          <w:szCs w:val="20"/>
        </w:rPr>
      </w:pPr>
      <w:r w:rsidRPr="008F30B2">
        <w:rPr>
          <w:rFonts w:cs="Arial"/>
          <w:szCs w:val="20"/>
        </w:rPr>
        <w:t>Records should be sorted in the order of location and then surname of the trainee.</w:t>
      </w:r>
    </w:p>
    <w:p w:rsidR="00894ED6" w:rsidRPr="008F30B2" w:rsidRDefault="00894ED6" w:rsidP="00894ED6">
      <w:pPr>
        <w:spacing w:line="360" w:lineRule="auto"/>
        <w:jc w:val="both"/>
        <w:rPr>
          <w:rFonts w:cs="Arial"/>
          <w:szCs w:val="20"/>
        </w:rPr>
      </w:pPr>
    </w:p>
    <w:p w:rsidR="00894ED6" w:rsidRPr="008F30B2" w:rsidRDefault="00894ED6" w:rsidP="00894ED6">
      <w:pPr>
        <w:spacing w:line="360" w:lineRule="auto"/>
        <w:jc w:val="both"/>
        <w:rPr>
          <w:rFonts w:cs="Arial"/>
          <w:b/>
          <w:szCs w:val="20"/>
        </w:rPr>
      </w:pPr>
      <w:r w:rsidRPr="008F30B2">
        <w:rPr>
          <w:rFonts w:cs="Arial"/>
          <w:b/>
          <w:szCs w:val="20"/>
        </w:rPr>
        <w:t>Update to Medical Rotation Notification – Replacement Applicant</w:t>
      </w:r>
    </w:p>
    <w:p w:rsidR="00894ED6" w:rsidRPr="008F30B2" w:rsidRDefault="00894ED6" w:rsidP="00894ED6">
      <w:pPr>
        <w:spacing w:line="360" w:lineRule="auto"/>
        <w:jc w:val="both"/>
        <w:rPr>
          <w:rFonts w:cs="Arial"/>
          <w:szCs w:val="20"/>
        </w:rPr>
      </w:pPr>
    </w:p>
    <w:p w:rsidR="00894ED6" w:rsidRPr="008F30B2" w:rsidRDefault="00894ED6" w:rsidP="00894ED6">
      <w:pPr>
        <w:spacing w:line="360" w:lineRule="auto"/>
        <w:jc w:val="both"/>
        <w:rPr>
          <w:rFonts w:cs="Arial"/>
          <w:szCs w:val="20"/>
        </w:rPr>
      </w:pPr>
      <w:r w:rsidRPr="00DE2103">
        <w:rPr>
          <w:rFonts w:cs="Arial"/>
          <w:szCs w:val="20"/>
        </w:rPr>
        <w:t xml:space="preserve">Note: It has been observed that the HEE suppliers have been utilising a combination of Type 1 and Type 2 notifications to inform about the replacements as opposed to a type 3 notification ~(where type 3 is a categorically a replacement- refer layout of the DNF file). It is possible that there could be situations that arise which may not qualify as replacements and hence NHS ACT </w:t>
      </w:r>
      <w:r w:rsidR="00C31D61" w:rsidRPr="00DE2103">
        <w:rPr>
          <w:rFonts w:cs="Arial"/>
          <w:szCs w:val="20"/>
        </w:rPr>
        <w:t>is</w:t>
      </w:r>
      <w:r w:rsidRPr="00DE2103">
        <w:rPr>
          <w:rFonts w:cs="Arial"/>
          <w:szCs w:val="20"/>
        </w:rPr>
        <w:t xml:space="preserve"> unable to produce a replacement notification.</w:t>
      </w:r>
      <w:r w:rsidRPr="008F30B2">
        <w:rPr>
          <w:rFonts w:cs="Arial"/>
          <w:szCs w:val="20"/>
        </w:rPr>
        <w:t xml:space="preserve"> </w:t>
      </w:r>
    </w:p>
    <w:p w:rsidR="00894ED6" w:rsidRDefault="00894ED6" w:rsidP="008B390C">
      <w:pPr>
        <w:spacing w:line="360" w:lineRule="auto"/>
        <w:rPr>
          <w:rFonts w:cs="Arial"/>
          <w:szCs w:val="20"/>
        </w:rPr>
      </w:pPr>
    </w:p>
    <w:p w:rsidR="00894ED6" w:rsidRDefault="00894ED6" w:rsidP="008B390C">
      <w:pPr>
        <w:spacing w:line="360" w:lineRule="auto"/>
      </w:pPr>
      <w:r w:rsidRPr="00DE2103">
        <w:rPr>
          <w:rFonts w:cs="Arial"/>
          <w:szCs w:val="20"/>
        </w:rPr>
        <w:t xml:space="preserve">This notification will include the details shown in the illustration below: </w:t>
      </w:r>
    </w:p>
    <w:p w:rsidR="00894ED6" w:rsidRDefault="00894ED6" w:rsidP="008B390C">
      <w:pPr>
        <w:spacing w:line="360" w:lineRule="auto"/>
      </w:pPr>
      <w:r>
        <w:rPr>
          <w:rFonts w:cs="Arial"/>
          <w:noProof/>
          <w:szCs w:val="20"/>
          <w:lang w:eastAsia="en-GB"/>
        </w:rPr>
        <w:drawing>
          <wp:inline distT="0" distB="0" distL="0" distR="0" wp14:anchorId="0FB69017" wp14:editId="69C289D6">
            <wp:extent cx="5762445" cy="5340524"/>
            <wp:effectExtent l="19050" t="19050" r="10160" b="12700"/>
            <wp:docPr id="448" name="Picture 448" descr="Replacement Applic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placement Applican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2445" cy="5340524"/>
                    </a:xfrm>
                    <a:prstGeom prst="rect">
                      <a:avLst/>
                    </a:prstGeom>
                    <a:noFill/>
                    <a:ln w="6350" cmpd="sng">
                      <a:solidFill>
                        <a:srgbClr val="000000"/>
                      </a:solidFill>
                      <a:miter lim="800000"/>
                      <a:headEnd/>
                      <a:tailEnd/>
                    </a:ln>
                    <a:effectLst/>
                  </pic:spPr>
                </pic:pic>
              </a:graphicData>
            </a:graphic>
          </wp:inline>
        </w:drawing>
      </w:r>
    </w:p>
    <w:p w:rsidR="00894ED6" w:rsidRDefault="00894ED6" w:rsidP="008B390C">
      <w:pPr>
        <w:spacing w:line="360" w:lineRule="auto"/>
      </w:pPr>
    </w:p>
    <w:p w:rsidR="00894ED6" w:rsidRPr="00DE2103" w:rsidRDefault="00894ED6" w:rsidP="00894ED6">
      <w:pPr>
        <w:spacing w:line="360" w:lineRule="auto"/>
        <w:rPr>
          <w:rFonts w:cs="Arial"/>
          <w:szCs w:val="20"/>
        </w:rPr>
      </w:pPr>
      <w:r w:rsidRPr="00DE2103">
        <w:rPr>
          <w:rFonts w:cs="Arial"/>
          <w:szCs w:val="20"/>
        </w:rPr>
        <w:t>Date items should include the following:</w:t>
      </w:r>
    </w:p>
    <w:p w:rsidR="009F22E1" w:rsidRDefault="009F22E1" w:rsidP="00894ED6">
      <w:pPr>
        <w:spacing w:line="360" w:lineRule="auto"/>
        <w:rPr>
          <w:rFonts w:cs="Arial"/>
          <w:szCs w:val="20"/>
        </w:rPr>
      </w:pPr>
    </w:p>
    <w:p w:rsidR="00894ED6" w:rsidRPr="00DE2103" w:rsidRDefault="00894ED6" w:rsidP="00894ED6">
      <w:pPr>
        <w:spacing w:line="360" w:lineRule="auto"/>
        <w:rPr>
          <w:rFonts w:cs="Arial"/>
          <w:b/>
          <w:szCs w:val="20"/>
        </w:rPr>
      </w:pPr>
      <w:r w:rsidRPr="00DE2103">
        <w:rPr>
          <w:rFonts w:cs="Arial"/>
          <w:szCs w:val="20"/>
        </w:rPr>
        <w:t xml:space="preserve">Header - </w:t>
      </w:r>
      <w:r w:rsidRPr="00DE2103">
        <w:rPr>
          <w:rFonts w:cs="Arial"/>
          <w:b/>
          <w:szCs w:val="20"/>
        </w:rPr>
        <w:t>Replacement Medical and Dental Trainee</w:t>
      </w:r>
    </w:p>
    <w:p w:rsidR="00894ED6" w:rsidRPr="00DE2103" w:rsidRDefault="00894ED6" w:rsidP="00894ED6">
      <w:pPr>
        <w:numPr>
          <w:ilvl w:val="0"/>
          <w:numId w:val="41"/>
        </w:numPr>
        <w:spacing w:line="360" w:lineRule="auto"/>
        <w:rPr>
          <w:rFonts w:cs="Arial"/>
          <w:szCs w:val="20"/>
        </w:rPr>
      </w:pPr>
      <w:r w:rsidRPr="00DE2103">
        <w:rPr>
          <w:rFonts w:cs="Arial"/>
          <w:szCs w:val="20"/>
        </w:rPr>
        <w:t>Last Name</w:t>
      </w:r>
    </w:p>
    <w:p w:rsidR="00894ED6" w:rsidRPr="00DE2103" w:rsidRDefault="00894ED6" w:rsidP="00894ED6">
      <w:pPr>
        <w:numPr>
          <w:ilvl w:val="0"/>
          <w:numId w:val="41"/>
        </w:numPr>
        <w:spacing w:line="360" w:lineRule="auto"/>
        <w:rPr>
          <w:rFonts w:cs="Arial"/>
          <w:szCs w:val="20"/>
        </w:rPr>
      </w:pPr>
      <w:r w:rsidRPr="00DE2103">
        <w:rPr>
          <w:rFonts w:cs="Arial"/>
          <w:szCs w:val="20"/>
        </w:rPr>
        <w:t>First Name</w:t>
      </w:r>
    </w:p>
    <w:p w:rsidR="00894ED6" w:rsidRPr="00DE2103" w:rsidRDefault="00894ED6" w:rsidP="00894ED6">
      <w:pPr>
        <w:numPr>
          <w:ilvl w:val="0"/>
          <w:numId w:val="41"/>
        </w:numPr>
        <w:spacing w:line="360" w:lineRule="auto"/>
        <w:rPr>
          <w:rFonts w:cs="Arial"/>
          <w:szCs w:val="20"/>
        </w:rPr>
      </w:pPr>
      <w:r w:rsidRPr="00DE2103">
        <w:rPr>
          <w:rFonts w:cs="Arial"/>
          <w:szCs w:val="20"/>
        </w:rPr>
        <w:lastRenderedPageBreak/>
        <w:t>GMC Number</w:t>
      </w:r>
    </w:p>
    <w:p w:rsidR="00894ED6" w:rsidRPr="00DE2103" w:rsidRDefault="00894ED6" w:rsidP="00894ED6">
      <w:pPr>
        <w:numPr>
          <w:ilvl w:val="0"/>
          <w:numId w:val="41"/>
        </w:numPr>
        <w:spacing w:line="360" w:lineRule="auto"/>
        <w:rPr>
          <w:rFonts w:cs="Arial"/>
          <w:szCs w:val="20"/>
        </w:rPr>
      </w:pPr>
      <w:r w:rsidRPr="00DE2103">
        <w:rPr>
          <w:rFonts w:cs="Arial"/>
          <w:szCs w:val="20"/>
        </w:rPr>
        <w:t>Current Placement (VPD and name of current placement)</w:t>
      </w:r>
    </w:p>
    <w:p w:rsidR="00894ED6" w:rsidRPr="00DE2103" w:rsidRDefault="00894ED6" w:rsidP="00894ED6">
      <w:pPr>
        <w:numPr>
          <w:ilvl w:val="0"/>
          <w:numId w:val="41"/>
        </w:numPr>
        <w:spacing w:line="360" w:lineRule="auto"/>
        <w:rPr>
          <w:rFonts w:cs="Arial"/>
          <w:szCs w:val="20"/>
        </w:rPr>
      </w:pPr>
      <w:r w:rsidRPr="00DE2103">
        <w:rPr>
          <w:rFonts w:cs="Arial"/>
          <w:szCs w:val="20"/>
        </w:rPr>
        <w:t>Projected Hire Date</w:t>
      </w:r>
    </w:p>
    <w:p w:rsidR="00894ED6" w:rsidRPr="00DE2103" w:rsidRDefault="00894ED6" w:rsidP="00894ED6">
      <w:pPr>
        <w:spacing w:line="360" w:lineRule="auto"/>
        <w:rPr>
          <w:rFonts w:cs="Arial"/>
          <w:szCs w:val="20"/>
        </w:rPr>
      </w:pPr>
    </w:p>
    <w:p w:rsidR="00894ED6" w:rsidRPr="00DE2103" w:rsidRDefault="00894ED6" w:rsidP="00894ED6">
      <w:pPr>
        <w:spacing w:line="360" w:lineRule="auto"/>
        <w:rPr>
          <w:rFonts w:cs="Arial"/>
          <w:szCs w:val="20"/>
        </w:rPr>
      </w:pPr>
      <w:r w:rsidRPr="00DE2103">
        <w:rPr>
          <w:rFonts w:cs="Arial"/>
          <w:szCs w:val="20"/>
        </w:rPr>
        <w:t xml:space="preserve">Header – </w:t>
      </w:r>
      <w:r w:rsidRPr="00DE2103">
        <w:rPr>
          <w:rFonts w:cs="Arial"/>
          <w:b/>
          <w:szCs w:val="20"/>
        </w:rPr>
        <w:t>Position Details</w:t>
      </w:r>
    </w:p>
    <w:p w:rsidR="00894ED6" w:rsidRPr="00DE2103" w:rsidRDefault="00894ED6" w:rsidP="00894ED6">
      <w:pPr>
        <w:numPr>
          <w:ilvl w:val="0"/>
          <w:numId w:val="40"/>
        </w:numPr>
        <w:spacing w:line="360" w:lineRule="auto"/>
        <w:ind w:left="720"/>
        <w:rPr>
          <w:rFonts w:cs="Arial"/>
          <w:szCs w:val="20"/>
        </w:rPr>
      </w:pPr>
      <w:r w:rsidRPr="00DE2103">
        <w:rPr>
          <w:rFonts w:cs="Arial"/>
          <w:szCs w:val="20"/>
        </w:rPr>
        <w:t>ESR Position ID (Number)</w:t>
      </w:r>
    </w:p>
    <w:p w:rsidR="00894ED6" w:rsidRPr="00DE2103" w:rsidRDefault="00894ED6" w:rsidP="00894ED6">
      <w:pPr>
        <w:numPr>
          <w:ilvl w:val="0"/>
          <w:numId w:val="40"/>
        </w:numPr>
        <w:spacing w:line="360" w:lineRule="auto"/>
        <w:ind w:left="720"/>
        <w:rPr>
          <w:rFonts w:cs="Arial"/>
          <w:szCs w:val="20"/>
        </w:rPr>
      </w:pPr>
      <w:r w:rsidRPr="00DE2103">
        <w:rPr>
          <w:rFonts w:cs="Arial"/>
          <w:szCs w:val="20"/>
        </w:rPr>
        <w:t>DPN</w:t>
      </w:r>
    </w:p>
    <w:p w:rsidR="00894ED6" w:rsidRPr="00DE2103" w:rsidRDefault="00894ED6" w:rsidP="00894ED6">
      <w:pPr>
        <w:numPr>
          <w:ilvl w:val="0"/>
          <w:numId w:val="40"/>
        </w:numPr>
        <w:spacing w:line="360" w:lineRule="auto"/>
        <w:ind w:left="720"/>
        <w:rPr>
          <w:rFonts w:cs="Arial"/>
          <w:szCs w:val="20"/>
        </w:rPr>
      </w:pPr>
      <w:r w:rsidRPr="00DE2103">
        <w:rPr>
          <w:rFonts w:cs="Arial"/>
          <w:szCs w:val="20"/>
        </w:rPr>
        <w:t xml:space="preserve">Managing </w:t>
      </w:r>
      <w:r w:rsidR="005F2051">
        <w:rPr>
          <w:rFonts w:cs="Arial"/>
          <w:szCs w:val="20"/>
        </w:rPr>
        <w:t>DIT Region</w:t>
      </w:r>
    </w:p>
    <w:p w:rsidR="00894ED6" w:rsidRPr="00DE2103" w:rsidRDefault="00894ED6" w:rsidP="00894ED6">
      <w:pPr>
        <w:numPr>
          <w:ilvl w:val="0"/>
          <w:numId w:val="40"/>
        </w:numPr>
        <w:spacing w:line="360" w:lineRule="auto"/>
        <w:ind w:left="720"/>
        <w:rPr>
          <w:rFonts w:cs="Arial"/>
          <w:szCs w:val="20"/>
        </w:rPr>
      </w:pPr>
      <w:r w:rsidRPr="00DE2103">
        <w:rPr>
          <w:rFonts w:cs="Arial"/>
          <w:szCs w:val="20"/>
        </w:rPr>
        <w:t>Position (title)</w:t>
      </w:r>
    </w:p>
    <w:p w:rsidR="00894ED6" w:rsidRPr="00DE2103" w:rsidRDefault="00894ED6" w:rsidP="00894ED6">
      <w:pPr>
        <w:numPr>
          <w:ilvl w:val="0"/>
          <w:numId w:val="40"/>
        </w:numPr>
        <w:spacing w:line="360" w:lineRule="auto"/>
        <w:ind w:left="720"/>
        <w:rPr>
          <w:rFonts w:cs="Arial"/>
          <w:szCs w:val="20"/>
        </w:rPr>
      </w:pPr>
      <w:r w:rsidRPr="00DE2103">
        <w:rPr>
          <w:rFonts w:cs="Arial"/>
          <w:szCs w:val="20"/>
        </w:rPr>
        <w:t>Job</w:t>
      </w:r>
    </w:p>
    <w:p w:rsidR="00894ED6" w:rsidRPr="00DE2103" w:rsidRDefault="00894ED6" w:rsidP="00894ED6">
      <w:pPr>
        <w:numPr>
          <w:ilvl w:val="0"/>
          <w:numId w:val="40"/>
        </w:numPr>
        <w:spacing w:line="360" w:lineRule="auto"/>
        <w:ind w:left="720"/>
        <w:rPr>
          <w:rFonts w:cs="Arial"/>
          <w:szCs w:val="20"/>
        </w:rPr>
      </w:pPr>
      <w:r w:rsidRPr="00DE2103">
        <w:rPr>
          <w:rFonts w:cs="Arial"/>
          <w:szCs w:val="20"/>
        </w:rPr>
        <w:t>Organisation</w:t>
      </w:r>
    </w:p>
    <w:p w:rsidR="00894ED6" w:rsidRPr="00DE2103" w:rsidRDefault="00894ED6" w:rsidP="00894ED6">
      <w:pPr>
        <w:numPr>
          <w:ilvl w:val="0"/>
          <w:numId w:val="40"/>
        </w:numPr>
        <w:spacing w:line="360" w:lineRule="auto"/>
        <w:ind w:left="720"/>
        <w:rPr>
          <w:rFonts w:cs="Arial"/>
          <w:szCs w:val="20"/>
        </w:rPr>
      </w:pPr>
      <w:r w:rsidRPr="00DE2103">
        <w:rPr>
          <w:rFonts w:cs="Arial"/>
          <w:szCs w:val="20"/>
        </w:rPr>
        <w:t>Location</w:t>
      </w:r>
    </w:p>
    <w:p w:rsidR="00894ED6" w:rsidRPr="00DE2103" w:rsidRDefault="00894ED6" w:rsidP="00894ED6">
      <w:pPr>
        <w:numPr>
          <w:ilvl w:val="0"/>
          <w:numId w:val="40"/>
        </w:numPr>
        <w:spacing w:line="360" w:lineRule="auto"/>
        <w:ind w:left="720"/>
        <w:rPr>
          <w:rFonts w:cs="Arial"/>
          <w:szCs w:val="20"/>
        </w:rPr>
      </w:pPr>
      <w:r w:rsidRPr="00DE2103">
        <w:rPr>
          <w:rFonts w:cs="Arial"/>
          <w:szCs w:val="20"/>
        </w:rPr>
        <w:t>Occupation Code</w:t>
      </w:r>
    </w:p>
    <w:p w:rsidR="00894ED6" w:rsidRPr="00DE2103" w:rsidRDefault="00894ED6" w:rsidP="00894ED6">
      <w:pPr>
        <w:numPr>
          <w:ilvl w:val="0"/>
          <w:numId w:val="40"/>
        </w:numPr>
        <w:spacing w:line="360" w:lineRule="auto"/>
        <w:ind w:left="720"/>
        <w:rPr>
          <w:rFonts w:cs="Arial"/>
          <w:szCs w:val="20"/>
        </w:rPr>
      </w:pPr>
      <w:r w:rsidRPr="00DE2103">
        <w:rPr>
          <w:rFonts w:cs="Arial"/>
          <w:szCs w:val="20"/>
        </w:rPr>
        <w:t>Host/Lead Employer Status (Lead Employer/Host Employer)</w:t>
      </w:r>
    </w:p>
    <w:p w:rsidR="00894ED6" w:rsidRPr="00DE2103" w:rsidRDefault="00894ED6" w:rsidP="00894ED6">
      <w:pPr>
        <w:numPr>
          <w:ilvl w:val="0"/>
          <w:numId w:val="40"/>
        </w:numPr>
        <w:spacing w:line="360" w:lineRule="auto"/>
        <w:ind w:left="720"/>
        <w:rPr>
          <w:rFonts w:cs="Arial"/>
          <w:szCs w:val="20"/>
        </w:rPr>
      </w:pPr>
      <w:r w:rsidRPr="00DE2103">
        <w:rPr>
          <w:rFonts w:cs="Arial"/>
          <w:szCs w:val="20"/>
        </w:rPr>
        <w:t>Lead Trust  (to be derived from the ESR position record)</w:t>
      </w:r>
    </w:p>
    <w:p w:rsidR="00894ED6" w:rsidRDefault="00894ED6" w:rsidP="008B390C">
      <w:pPr>
        <w:spacing w:line="360" w:lineRule="auto"/>
      </w:pPr>
    </w:p>
    <w:p w:rsidR="00894ED6" w:rsidRPr="00DE2103" w:rsidRDefault="00894ED6" w:rsidP="00894ED6">
      <w:pPr>
        <w:spacing w:line="360" w:lineRule="auto"/>
        <w:rPr>
          <w:rFonts w:cs="Arial"/>
          <w:i/>
          <w:szCs w:val="20"/>
        </w:rPr>
      </w:pPr>
      <w:r w:rsidRPr="00DE2103">
        <w:rPr>
          <w:rFonts w:cs="Arial"/>
          <w:i/>
          <w:szCs w:val="20"/>
        </w:rPr>
        <w:t>Design Note: All data items should have the relevant description against the data itself. For example:</w:t>
      </w:r>
    </w:p>
    <w:p w:rsidR="00894ED6" w:rsidRPr="00DE2103" w:rsidRDefault="00894ED6" w:rsidP="00894ED6">
      <w:pPr>
        <w:spacing w:line="360" w:lineRule="auto"/>
        <w:rPr>
          <w:rFonts w:cs="Arial"/>
          <w:szCs w:val="20"/>
        </w:rPr>
      </w:pPr>
    </w:p>
    <w:p w:rsidR="00894ED6" w:rsidRPr="00DE2103" w:rsidRDefault="00894ED6" w:rsidP="00894ED6">
      <w:pPr>
        <w:spacing w:line="360" w:lineRule="auto"/>
        <w:rPr>
          <w:rFonts w:cs="Arial"/>
          <w:b/>
          <w:szCs w:val="20"/>
        </w:rPr>
      </w:pPr>
      <w:r w:rsidRPr="00DE2103">
        <w:rPr>
          <w:rFonts w:cs="Arial"/>
          <w:szCs w:val="20"/>
        </w:rPr>
        <w:t xml:space="preserve">Header - </w:t>
      </w:r>
      <w:r w:rsidRPr="00DE2103">
        <w:rPr>
          <w:rFonts w:cs="Arial"/>
          <w:b/>
          <w:szCs w:val="20"/>
        </w:rPr>
        <w:t>Replacement Medical and Dental Trainee</w:t>
      </w:r>
    </w:p>
    <w:p w:rsidR="00894ED6" w:rsidRPr="00176A0A" w:rsidRDefault="00894ED6" w:rsidP="00894ED6">
      <w:pPr>
        <w:numPr>
          <w:ilvl w:val="0"/>
          <w:numId w:val="41"/>
        </w:numPr>
        <w:spacing w:line="360" w:lineRule="auto"/>
        <w:rPr>
          <w:rFonts w:cs="Arial"/>
          <w:szCs w:val="20"/>
        </w:rPr>
      </w:pPr>
      <w:r w:rsidRPr="00247B77">
        <w:rPr>
          <w:rFonts w:cs="Arial"/>
          <w:szCs w:val="20"/>
        </w:rPr>
        <w:t>Last Name</w:t>
      </w:r>
      <w:r w:rsidRPr="00176A0A">
        <w:rPr>
          <w:rFonts w:cs="Arial"/>
          <w:szCs w:val="20"/>
        </w:rPr>
        <w:t xml:space="preserve"> – Jones</w:t>
      </w:r>
    </w:p>
    <w:p w:rsidR="00894ED6" w:rsidRPr="00176A0A" w:rsidRDefault="00894ED6" w:rsidP="00894ED6">
      <w:pPr>
        <w:numPr>
          <w:ilvl w:val="0"/>
          <w:numId w:val="41"/>
        </w:numPr>
        <w:spacing w:line="360" w:lineRule="auto"/>
        <w:rPr>
          <w:rFonts w:cs="Arial"/>
          <w:szCs w:val="20"/>
        </w:rPr>
      </w:pPr>
      <w:r w:rsidRPr="00247B77">
        <w:rPr>
          <w:rFonts w:cs="Arial"/>
          <w:szCs w:val="20"/>
        </w:rPr>
        <w:t>First Name</w:t>
      </w:r>
      <w:r w:rsidRPr="00176A0A">
        <w:rPr>
          <w:rFonts w:cs="Arial"/>
          <w:szCs w:val="20"/>
        </w:rPr>
        <w:t xml:space="preserve"> - Samantha</w:t>
      </w:r>
    </w:p>
    <w:p w:rsidR="00894ED6" w:rsidRPr="00176A0A" w:rsidRDefault="00894ED6" w:rsidP="00894ED6">
      <w:pPr>
        <w:numPr>
          <w:ilvl w:val="0"/>
          <w:numId w:val="41"/>
        </w:numPr>
        <w:spacing w:line="360" w:lineRule="auto"/>
        <w:rPr>
          <w:rFonts w:cs="Arial"/>
          <w:szCs w:val="20"/>
        </w:rPr>
      </w:pPr>
      <w:r w:rsidRPr="00247B77">
        <w:rPr>
          <w:rFonts w:cs="Arial"/>
          <w:szCs w:val="20"/>
        </w:rPr>
        <w:t xml:space="preserve">GMC Number </w:t>
      </w:r>
      <w:r w:rsidRPr="00176A0A">
        <w:rPr>
          <w:rFonts w:cs="Arial"/>
          <w:szCs w:val="20"/>
        </w:rPr>
        <w:t>- 1234567</w:t>
      </w:r>
    </w:p>
    <w:p w:rsidR="00894ED6" w:rsidRPr="00176A0A" w:rsidRDefault="00894ED6" w:rsidP="00894ED6">
      <w:pPr>
        <w:numPr>
          <w:ilvl w:val="0"/>
          <w:numId w:val="41"/>
        </w:numPr>
        <w:spacing w:line="360" w:lineRule="auto"/>
        <w:rPr>
          <w:rFonts w:cs="Arial"/>
          <w:szCs w:val="20"/>
        </w:rPr>
      </w:pPr>
      <w:r w:rsidRPr="00247B77">
        <w:rPr>
          <w:rFonts w:cs="Arial"/>
          <w:szCs w:val="20"/>
        </w:rPr>
        <w:t>Current Placement</w:t>
      </w:r>
      <w:r w:rsidRPr="00176A0A">
        <w:rPr>
          <w:rFonts w:cs="Arial"/>
          <w:szCs w:val="20"/>
        </w:rPr>
        <w:t xml:space="preserve"> – 298 Leeds Teaching Hospitals</w:t>
      </w:r>
    </w:p>
    <w:p w:rsidR="00894ED6" w:rsidRPr="00DE2103" w:rsidRDefault="00894ED6" w:rsidP="00894ED6">
      <w:pPr>
        <w:numPr>
          <w:ilvl w:val="0"/>
          <w:numId w:val="41"/>
        </w:numPr>
        <w:spacing w:line="360" w:lineRule="auto"/>
        <w:rPr>
          <w:rFonts w:cs="Arial"/>
          <w:szCs w:val="20"/>
        </w:rPr>
      </w:pPr>
      <w:r w:rsidRPr="00247B77">
        <w:rPr>
          <w:rFonts w:cs="Arial"/>
          <w:szCs w:val="20"/>
        </w:rPr>
        <w:t>Projected Hire Date</w:t>
      </w:r>
      <w:r w:rsidRPr="00176A0A">
        <w:rPr>
          <w:rFonts w:cs="Arial"/>
          <w:szCs w:val="20"/>
        </w:rPr>
        <w:t xml:space="preserve"> –</w:t>
      </w:r>
      <w:r w:rsidRPr="00DE2103">
        <w:rPr>
          <w:rFonts w:cs="Arial"/>
          <w:szCs w:val="20"/>
        </w:rPr>
        <w:t xml:space="preserve"> 1</w:t>
      </w:r>
      <w:r w:rsidRPr="00DE2103">
        <w:rPr>
          <w:rFonts w:cs="Arial"/>
          <w:szCs w:val="20"/>
          <w:vertAlign w:val="superscript"/>
        </w:rPr>
        <w:t>st</w:t>
      </w:r>
      <w:r w:rsidRPr="00DE2103">
        <w:rPr>
          <w:rFonts w:cs="Arial"/>
          <w:szCs w:val="20"/>
        </w:rPr>
        <w:t xml:space="preserve"> November 2012</w:t>
      </w:r>
    </w:p>
    <w:p w:rsidR="00894ED6" w:rsidRPr="00DE2103" w:rsidRDefault="00894ED6" w:rsidP="00894ED6">
      <w:pPr>
        <w:spacing w:line="360" w:lineRule="auto"/>
        <w:rPr>
          <w:rFonts w:cs="Arial"/>
          <w:szCs w:val="20"/>
        </w:rPr>
      </w:pPr>
    </w:p>
    <w:p w:rsidR="00894ED6" w:rsidRPr="00DE2103" w:rsidRDefault="00894ED6" w:rsidP="00894ED6">
      <w:pPr>
        <w:spacing w:line="360" w:lineRule="auto"/>
        <w:jc w:val="both"/>
        <w:rPr>
          <w:rFonts w:cs="Arial"/>
          <w:szCs w:val="20"/>
        </w:rPr>
      </w:pPr>
      <w:r w:rsidRPr="00DE2103">
        <w:rPr>
          <w:rFonts w:cs="Arial"/>
          <w:szCs w:val="20"/>
        </w:rPr>
        <w:t xml:space="preserve">If more than one withdrawal notification is received from the </w:t>
      </w:r>
      <w:r w:rsidR="005F2051">
        <w:rPr>
          <w:rFonts w:cs="Arial"/>
          <w:szCs w:val="20"/>
        </w:rPr>
        <w:t>DIT</w:t>
      </w:r>
      <w:r w:rsidRPr="00DE2103">
        <w:rPr>
          <w:rFonts w:cs="Arial"/>
          <w:szCs w:val="20"/>
        </w:rPr>
        <w:t xml:space="preserve"> </w:t>
      </w:r>
      <w:r w:rsidR="005F2051">
        <w:rPr>
          <w:rFonts w:cs="Arial"/>
          <w:szCs w:val="20"/>
        </w:rPr>
        <w:t>s</w:t>
      </w:r>
      <w:r w:rsidRPr="00DE2103">
        <w:rPr>
          <w:rFonts w:cs="Arial"/>
          <w:szCs w:val="20"/>
        </w:rPr>
        <w:t>ystem per day, one notification per specialty should be created for ESR user, where possible. Due to the 2000 character limit for this notification within ESR, it may be necessary to generate more than one ESR notification per specialty per day.</w:t>
      </w:r>
    </w:p>
    <w:p w:rsidR="00894ED6" w:rsidRPr="00DE2103" w:rsidRDefault="00894ED6" w:rsidP="00894ED6">
      <w:pPr>
        <w:spacing w:line="360" w:lineRule="auto"/>
        <w:jc w:val="both"/>
        <w:rPr>
          <w:rFonts w:cs="Arial"/>
          <w:szCs w:val="20"/>
        </w:rPr>
      </w:pPr>
    </w:p>
    <w:p w:rsidR="00894ED6" w:rsidRDefault="00894ED6" w:rsidP="00247B77">
      <w:pPr>
        <w:spacing w:line="360" w:lineRule="auto"/>
        <w:jc w:val="both"/>
        <w:rPr>
          <w:rFonts w:cs="Arial"/>
          <w:szCs w:val="20"/>
        </w:rPr>
      </w:pPr>
      <w:r w:rsidRPr="00DE2103">
        <w:rPr>
          <w:rFonts w:cs="Arial"/>
          <w:szCs w:val="20"/>
        </w:rPr>
        <w:t>Records should be sorted in order of location and then surname of the trainee.</w:t>
      </w:r>
    </w:p>
    <w:p w:rsidR="00894ED6" w:rsidRPr="008F30B2" w:rsidRDefault="00894ED6" w:rsidP="00894ED6">
      <w:pPr>
        <w:spacing w:line="360" w:lineRule="auto"/>
        <w:jc w:val="both"/>
        <w:rPr>
          <w:rFonts w:cs="Arial"/>
          <w:szCs w:val="20"/>
        </w:rPr>
      </w:pPr>
    </w:p>
    <w:p w:rsidR="00894ED6" w:rsidRPr="008F30B2" w:rsidRDefault="00894ED6" w:rsidP="00894ED6">
      <w:pPr>
        <w:keepNext/>
        <w:numPr>
          <w:ilvl w:val="2"/>
          <w:numId w:val="62"/>
        </w:numPr>
        <w:spacing w:before="240" w:after="60"/>
        <w:outlineLvl w:val="2"/>
        <w:rPr>
          <w:rFonts w:cs="Arial"/>
          <w:b/>
          <w:bCs/>
          <w:sz w:val="26"/>
          <w:szCs w:val="26"/>
        </w:rPr>
      </w:pPr>
      <w:bookmarkStart w:id="159" w:name="_Toc67665420"/>
      <w:r>
        <w:rPr>
          <w:rFonts w:cs="Arial"/>
          <w:b/>
          <w:bCs/>
          <w:sz w:val="26"/>
          <w:szCs w:val="26"/>
        </w:rPr>
        <w:t>Doctor in Training</w:t>
      </w:r>
      <w:r w:rsidRPr="008F30B2">
        <w:rPr>
          <w:rFonts w:cs="Arial"/>
          <w:b/>
          <w:bCs/>
          <w:sz w:val="26"/>
          <w:szCs w:val="26"/>
        </w:rPr>
        <w:t xml:space="preserve"> Starter Reminder</w:t>
      </w:r>
      <w:bookmarkEnd w:id="159"/>
    </w:p>
    <w:p w:rsidR="00894ED6" w:rsidRPr="008F30B2" w:rsidRDefault="00894ED6" w:rsidP="00894ED6"/>
    <w:p w:rsidR="00894ED6" w:rsidRPr="008F30B2" w:rsidRDefault="00894ED6" w:rsidP="00894ED6">
      <w:pPr>
        <w:spacing w:line="360" w:lineRule="auto"/>
        <w:jc w:val="both"/>
        <w:rPr>
          <w:rFonts w:cs="Arial"/>
          <w:szCs w:val="20"/>
        </w:rPr>
      </w:pPr>
      <w:r w:rsidRPr="008F30B2">
        <w:rPr>
          <w:rFonts w:cs="Arial"/>
          <w:szCs w:val="20"/>
        </w:rPr>
        <w:t>Create a new ESR Notification which is sent to the MSO Role reminding the MSO that an applicant record has been created and may still need action.  This notification will be initiated by the NHS Interface Hub, by using the projected start date field. This notification should be limited as follows:</w:t>
      </w:r>
    </w:p>
    <w:p w:rsidR="00894ED6" w:rsidRPr="008F30B2" w:rsidRDefault="00894ED6" w:rsidP="00894ED6">
      <w:pPr>
        <w:spacing w:line="360" w:lineRule="auto"/>
        <w:jc w:val="both"/>
        <w:rPr>
          <w:rFonts w:cs="Arial"/>
          <w:szCs w:val="20"/>
        </w:rPr>
      </w:pPr>
    </w:p>
    <w:p w:rsidR="00894ED6" w:rsidRPr="008F30B2" w:rsidRDefault="00894ED6" w:rsidP="00894ED6">
      <w:pPr>
        <w:spacing w:line="360" w:lineRule="auto"/>
        <w:jc w:val="both"/>
        <w:rPr>
          <w:rFonts w:cs="Arial"/>
          <w:szCs w:val="20"/>
        </w:rPr>
      </w:pPr>
      <w:r w:rsidRPr="008F30B2">
        <w:rPr>
          <w:rFonts w:cs="Arial"/>
          <w:szCs w:val="20"/>
        </w:rPr>
        <w:t>Only include those in the medical and dental staff group attached to a position where a DPN has been recorded.</w:t>
      </w:r>
    </w:p>
    <w:p w:rsidR="00894ED6" w:rsidRPr="008F30B2" w:rsidRDefault="00894ED6" w:rsidP="00894ED6">
      <w:pPr>
        <w:spacing w:line="360" w:lineRule="auto"/>
        <w:jc w:val="both"/>
        <w:rPr>
          <w:rFonts w:cs="Arial"/>
          <w:szCs w:val="20"/>
        </w:rPr>
      </w:pPr>
    </w:p>
    <w:p w:rsidR="00894ED6" w:rsidRDefault="00894ED6" w:rsidP="00894ED6">
      <w:pPr>
        <w:spacing w:line="360" w:lineRule="auto"/>
        <w:jc w:val="both"/>
        <w:rPr>
          <w:rFonts w:cs="Arial"/>
          <w:szCs w:val="20"/>
        </w:rPr>
      </w:pPr>
      <w:r w:rsidRPr="008F30B2">
        <w:rPr>
          <w:rFonts w:cs="Arial"/>
          <w:szCs w:val="20"/>
        </w:rPr>
        <w:t>This should be sent 5 working days before the projected hire date detailed in the applicant record.</w:t>
      </w:r>
    </w:p>
    <w:p w:rsidR="00F36628" w:rsidRDefault="00F36628" w:rsidP="00894ED6">
      <w:pPr>
        <w:spacing w:line="360" w:lineRule="auto"/>
        <w:jc w:val="both"/>
        <w:rPr>
          <w:rFonts w:cs="Arial"/>
          <w:szCs w:val="20"/>
        </w:rPr>
      </w:pPr>
    </w:p>
    <w:p w:rsidR="00C31D61" w:rsidRDefault="00894ED6" w:rsidP="00C31D61">
      <w:pPr>
        <w:spacing w:line="360" w:lineRule="auto"/>
        <w:rPr>
          <w:rFonts w:cs="Arial"/>
          <w:szCs w:val="20"/>
        </w:rPr>
      </w:pPr>
      <w:r w:rsidRPr="008F30B2">
        <w:rPr>
          <w:rFonts w:cs="Arial"/>
          <w:szCs w:val="20"/>
        </w:rPr>
        <w:lastRenderedPageBreak/>
        <w:t xml:space="preserve">The notification will be in table format and will list all medics matching </w:t>
      </w:r>
      <w:r w:rsidR="00C31D61">
        <w:rPr>
          <w:rFonts w:cs="Arial"/>
          <w:szCs w:val="20"/>
        </w:rPr>
        <w:t>the criteria above.</w:t>
      </w:r>
    </w:p>
    <w:p w:rsidR="00C31D61" w:rsidRDefault="00C31D61" w:rsidP="00C31D61">
      <w:pPr>
        <w:keepLines/>
        <w:widowControl w:val="0"/>
        <w:spacing w:line="360" w:lineRule="auto"/>
        <w:rPr>
          <w:rFonts w:cs="Arial"/>
          <w:szCs w:val="20"/>
        </w:rPr>
      </w:pPr>
    </w:p>
    <w:p w:rsidR="008F30B2" w:rsidRPr="008F30B2" w:rsidRDefault="008F30B2" w:rsidP="00DE2103">
      <w:pPr>
        <w:spacing w:line="360" w:lineRule="auto"/>
        <w:jc w:val="both"/>
        <w:rPr>
          <w:rFonts w:cs="Arial"/>
          <w:szCs w:val="20"/>
        </w:rPr>
      </w:pPr>
      <w:r w:rsidRPr="008F30B2">
        <w:rPr>
          <w:rFonts w:cs="Arial"/>
          <w:szCs w:val="20"/>
        </w:rPr>
        <w:t>The notification will appear as illustrated below:</w:t>
      </w:r>
    </w:p>
    <w:p w:rsidR="008F30B2" w:rsidRPr="008F30B2" w:rsidRDefault="008F30B2" w:rsidP="008F30B2">
      <w:pPr>
        <w:spacing w:line="360" w:lineRule="auto"/>
        <w:rPr>
          <w:rFonts w:cs="Arial"/>
          <w:color w:val="FF0000"/>
          <w:szCs w:val="20"/>
        </w:rPr>
      </w:pPr>
      <w:r>
        <w:rPr>
          <w:rFonts w:cs="Arial"/>
          <w:noProof/>
          <w:szCs w:val="20"/>
          <w:lang w:eastAsia="en-GB"/>
        </w:rPr>
        <w:drawing>
          <wp:inline distT="0" distB="0" distL="0" distR="0" wp14:anchorId="672EBB85" wp14:editId="06DCC2EC">
            <wp:extent cx="5633049" cy="5674961"/>
            <wp:effectExtent l="19050" t="19050" r="25400" b="21590"/>
            <wp:docPr id="466" name="Picture 466" descr="Jnr Doc St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nr Doc Starte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37668" cy="5679615"/>
                    </a:xfrm>
                    <a:prstGeom prst="rect">
                      <a:avLst/>
                    </a:prstGeom>
                    <a:noFill/>
                    <a:ln w="6350" cmpd="sng">
                      <a:solidFill>
                        <a:srgbClr val="000000"/>
                      </a:solidFill>
                      <a:miter lim="800000"/>
                      <a:headEnd/>
                      <a:tailEnd/>
                    </a:ln>
                    <a:effectLst/>
                  </pic:spPr>
                </pic:pic>
              </a:graphicData>
            </a:graphic>
          </wp:inline>
        </w:drawing>
      </w:r>
    </w:p>
    <w:p w:rsidR="00C62AFA" w:rsidRPr="008F30B2" w:rsidRDefault="00C62AFA" w:rsidP="008F30B2">
      <w:pPr>
        <w:spacing w:line="360" w:lineRule="auto"/>
        <w:rPr>
          <w:rFonts w:cs="Arial"/>
          <w:color w:val="FF0000"/>
          <w:szCs w:val="20"/>
        </w:rPr>
      </w:pPr>
    </w:p>
    <w:p w:rsidR="008F30B2" w:rsidRPr="008F30B2" w:rsidRDefault="008F30B2" w:rsidP="008F30B2">
      <w:pPr>
        <w:spacing w:line="360" w:lineRule="auto"/>
        <w:rPr>
          <w:rFonts w:cs="Arial"/>
          <w:szCs w:val="20"/>
        </w:rPr>
      </w:pPr>
      <w:r w:rsidRPr="008F30B2">
        <w:rPr>
          <w:rFonts w:cs="Arial"/>
          <w:szCs w:val="20"/>
        </w:rPr>
        <w:t>Data items (in table format) to include:</w:t>
      </w:r>
    </w:p>
    <w:p w:rsidR="008F30B2" w:rsidRPr="008F30B2" w:rsidRDefault="008F30B2" w:rsidP="008F30B2">
      <w:pPr>
        <w:spacing w:line="360" w:lineRule="auto"/>
        <w:rPr>
          <w:rFonts w:cs="Arial"/>
          <w:szCs w:val="20"/>
        </w:rPr>
      </w:pPr>
    </w:p>
    <w:p w:rsidR="008F30B2" w:rsidRPr="008F30B2" w:rsidRDefault="008F30B2" w:rsidP="008F30B2">
      <w:pPr>
        <w:numPr>
          <w:ilvl w:val="0"/>
          <w:numId w:val="43"/>
        </w:numPr>
        <w:spacing w:line="360" w:lineRule="auto"/>
        <w:rPr>
          <w:rFonts w:cs="Arial"/>
          <w:szCs w:val="20"/>
        </w:rPr>
      </w:pPr>
      <w:r w:rsidRPr="008F30B2">
        <w:rPr>
          <w:rFonts w:cs="Arial"/>
          <w:szCs w:val="20"/>
        </w:rPr>
        <w:t>Position Number</w:t>
      </w:r>
    </w:p>
    <w:p w:rsidR="008F30B2" w:rsidRPr="008F30B2" w:rsidRDefault="008F30B2" w:rsidP="008F30B2">
      <w:pPr>
        <w:numPr>
          <w:ilvl w:val="0"/>
          <w:numId w:val="43"/>
        </w:numPr>
        <w:spacing w:line="360" w:lineRule="auto"/>
        <w:rPr>
          <w:rFonts w:cs="Arial"/>
          <w:szCs w:val="20"/>
        </w:rPr>
      </w:pPr>
      <w:r w:rsidRPr="008F30B2">
        <w:rPr>
          <w:rFonts w:cs="Arial"/>
          <w:szCs w:val="20"/>
        </w:rPr>
        <w:t>Last Name</w:t>
      </w:r>
    </w:p>
    <w:p w:rsidR="008F30B2" w:rsidRPr="008F30B2" w:rsidRDefault="008F30B2" w:rsidP="008F30B2">
      <w:pPr>
        <w:numPr>
          <w:ilvl w:val="0"/>
          <w:numId w:val="43"/>
        </w:numPr>
        <w:spacing w:line="360" w:lineRule="auto"/>
        <w:rPr>
          <w:rFonts w:cs="Arial"/>
          <w:szCs w:val="20"/>
        </w:rPr>
      </w:pPr>
      <w:r w:rsidRPr="008F30B2">
        <w:rPr>
          <w:rFonts w:cs="Arial"/>
          <w:szCs w:val="20"/>
        </w:rPr>
        <w:t>First Name</w:t>
      </w:r>
    </w:p>
    <w:p w:rsidR="008F30B2" w:rsidRPr="008F30B2" w:rsidRDefault="008F30B2" w:rsidP="008F30B2">
      <w:pPr>
        <w:numPr>
          <w:ilvl w:val="0"/>
          <w:numId w:val="43"/>
        </w:numPr>
        <w:spacing w:line="360" w:lineRule="auto"/>
        <w:rPr>
          <w:rFonts w:cs="Arial"/>
          <w:szCs w:val="20"/>
        </w:rPr>
      </w:pPr>
      <w:r w:rsidRPr="008F30B2">
        <w:rPr>
          <w:rFonts w:cs="Arial"/>
          <w:szCs w:val="20"/>
        </w:rPr>
        <w:t>GMC Number</w:t>
      </w:r>
    </w:p>
    <w:p w:rsidR="008F30B2" w:rsidRPr="008F30B2" w:rsidRDefault="008F30B2" w:rsidP="008F30B2">
      <w:pPr>
        <w:numPr>
          <w:ilvl w:val="0"/>
          <w:numId w:val="43"/>
        </w:numPr>
        <w:spacing w:line="360" w:lineRule="auto"/>
        <w:rPr>
          <w:rFonts w:cs="Arial"/>
          <w:szCs w:val="20"/>
        </w:rPr>
      </w:pPr>
      <w:r w:rsidRPr="008F30B2">
        <w:rPr>
          <w:rFonts w:cs="Arial"/>
          <w:szCs w:val="20"/>
        </w:rPr>
        <w:t>Projected Hire Date</w:t>
      </w:r>
    </w:p>
    <w:p w:rsidR="008F30B2" w:rsidRPr="008F30B2" w:rsidRDefault="008F30B2" w:rsidP="008F30B2">
      <w:pPr>
        <w:numPr>
          <w:ilvl w:val="0"/>
          <w:numId w:val="43"/>
        </w:numPr>
        <w:spacing w:line="360" w:lineRule="auto"/>
        <w:rPr>
          <w:rFonts w:cs="Arial"/>
          <w:szCs w:val="20"/>
        </w:rPr>
      </w:pPr>
      <w:r w:rsidRPr="008F30B2">
        <w:rPr>
          <w:rFonts w:cs="Arial"/>
          <w:szCs w:val="20"/>
        </w:rPr>
        <w:t>Projected Working Hours</w:t>
      </w:r>
    </w:p>
    <w:p w:rsidR="008F30B2" w:rsidRPr="008F30B2" w:rsidRDefault="008F30B2" w:rsidP="008F30B2">
      <w:pPr>
        <w:spacing w:line="360" w:lineRule="auto"/>
        <w:rPr>
          <w:rFonts w:cs="Arial"/>
          <w:szCs w:val="20"/>
        </w:rPr>
      </w:pPr>
    </w:p>
    <w:p w:rsidR="008F30B2" w:rsidRPr="008F30B2" w:rsidRDefault="008F30B2" w:rsidP="00DE2103">
      <w:pPr>
        <w:spacing w:line="360" w:lineRule="auto"/>
        <w:jc w:val="both"/>
        <w:rPr>
          <w:rFonts w:cs="Arial"/>
          <w:szCs w:val="20"/>
        </w:rPr>
      </w:pPr>
      <w:r w:rsidRPr="008F30B2">
        <w:rPr>
          <w:rFonts w:cs="Arial"/>
          <w:szCs w:val="20"/>
        </w:rPr>
        <w:t>Design Note: There is a 2000 character limit on this notification within ESR. Where there are large volumes of new starters commencing work on the same date (and the character limit is exceeded), that multiple</w:t>
      </w:r>
      <w:r w:rsidRPr="008F30B2">
        <w:rPr>
          <w:rFonts w:cs="Arial"/>
          <w:color w:val="FF0000"/>
          <w:szCs w:val="20"/>
        </w:rPr>
        <w:t xml:space="preserve"> </w:t>
      </w:r>
      <w:r w:rsidRPr="008F30B2">
        <w:rPr>
          <w:rFonts w:cs="Arial"/>
          <w:szCs w:val="20"/>
        </w:rPr>
        <w:t xml:space="preserve">notifications are produced to list all new starter details. </w:t>
      </w:r>
      <w:proofErr w:type="gramStart"/>
      <w:r w:rsidRPr="008F30B2">
        <w:rPr>
          <w:rFonts w:cs="Arial"/>
          <w:szCs w:val="20"/>
        </w:rPr>
        <w:t>Group new starter notifications by specialty, producing 1 notification per specialty per day.</w:t>
      </w:r>
      <w:proofErr w:type="gramEnd"/>
    </w:p>
    <w:p w:rsidR="008F30B2" w:rsidRPr="008F30B2" w:rsidRDefault="008F30B2" w:rsidP="00DE2103">
      <w:pPr>
        <w:spacing w:line="360" w:lineRule="auto"/>
        <w:jc w:val="both"/>
        <w:rPr>
          <w:rFonts w:cs="Arial"/>
          <w:i/>
          <w:szCs w:val="20"/>
        </w:rPr>
      </w:pPr>
    </w:p>
    <w:p w:rsidR="00287D87" w:rsidRDefault="00287D87" w:rsidP="00DE2103">
      <w:pPr>
        <w:spacing w:line="360" w:lineRule="auto"/>
        <w:jc w:val="both"/>
        <w:rPr>
          <w:rFonts w:cs="Arial"/>
          <w:szCs w:val="20"/>
        </w:rPr>
      </w:pPr>
    </w:p>
    <w:p w:rsidR="008F30B2" w:rsidRPr="008F30B2" w:rsidRDefault="008F30B2" w:rsidP="00DE2103">
      <w:pPr>
        <w:spacing w:line="360" w:lineRule="auto"/>
        <w:jc w:val="both"/>
        <w:rPr>
          <w:rFonts w:cs="Arial"/>
          <w:szCs w:val="20"/>
        </w:rPr>
      </w:pPr>
      <w:r w:rsidRPr="008F30B2">
        <w:rPr>
          <w:rFonts w:cs="Arial"/>
          <w:szCs w:val="20"/>
        </w:rPr>
        <w:t>Additional Logic for Withdrawn Applicants:</w:t>
      </w:r>
    </w:p>
    <w:p w:rsidR="008F30B2" w:rsidRPr="008F30B2" w:rsidRDefault="008F30B2" w:rsidP="00DE2103">
      <w:pPr>
        <w:spacing w:line="360" w:lineRule="auto"/>
        <w:jc w:val="both"/>
        <w:rPr>
          <w:rFonts w:cs="Arial"/>
          <w:szCs w:val="20"/>
        </w:rPr>
      </w:pPr>
    </w:p>
    <w:p w:rsidR="008F30B2" w:rsidRPr="008F30B2" w:rsidRDefault="008F30B2" w:rsidP="00DE2103">
      <w:pPr>
        <w:spacing w:line="360" w:lineRule="auto"/>
        <w:jc w:val="both"/>
        <w:rPr>
          <w:rFonts w:cs="Arial"/>
          <w:szCs w:val="20"/>
        </w:rPr>
      </w:pPr>
      <w:r w:rsidRPr="008F30B2">
        <w:rPr>
          <w:rFonts w:cs="Arial"/>
          <w:szCs w:val="20"/>
        </w:rPr>
        <w:t xml:space="preserve">Before the NHS Hub produces the new starter notification, it should check the Employee Status flag. If the field contains ‘ex-Applicant’ then do not create the new starter notification. </w:t>
      </w:r>
    </w:p>
    <w:p w:rsidR="008F30B2" w:rsidRPr="008F30B2" w:rsidRDefault="008F30B2" w:rsidP="00DE2103">
      <w:pPr>
        <w:spacing w:line="360" w:lineRule="auto"/>
        <w:jc w:val="both"/>
        <w:rPr>
          <w:rFonts w:cs="Arial"/>
          <w:i/>
          <w:szCs w:val="20"/>
        </w:rPr>
      </w:pPr>
    </w:p>
    <w:p w:rsidR="008F30B2" w:rsidRPr="008F30B2" w:rsidRDefault="008F30B2" w:rsidP="00DE2103">
      <w:pPr>
        <w:spacing w:line="360" w:lineRule="auto"/>
        <w:jc w:val="both"/>
        <w:rPr>
          <w:rFonts w:cs="Arial"/>
          <w:szCs w:val="20"/>
        </w:rPr>
      </w:pPr>
      <w:r w:rsidRPr="008F30B2">
        <w:rPr>
          <w:rFonts w:cs="Arial"/>
          <w:szCs w:val="20"/>
        </w:rPr>
        <w:t>Sort the trainee details records in order of Trainee Surname and then ESR position number.</w:t>
      </w:r>
    </w:p>
    <w:p w:rsidR="008F30B2" w:rsidRPr="008F30B2" w:rsidRDefault="008F30B2" w:rsidP="00DE2103">
      <w:pPr>
        <w:spacing w:line="360" w:lineRule="auto"/>
        <w:jc w:val="both"/>
        <w:rPr>
          <w:rFonts w:cs="Arial"/>
          <w:szCs w:val="20"/>
        </w:rPr>
      </w:pPr>
    </w:p>
    <w:p w:rsidR="008F30B2" w:rsidRPr="008F30B2" w:rsidRDefault="008F30B2" w:rsidP="00DE2103">
      <w:pPr>
        <w:spacing w:line="360" w:lineRule="auto"/>
        <w:jc w:val="both"/>
        <w:rPr>
          <w:rFonts w:cs="Arial"/>
          <w:szCs w:val="20"/>
        </w:rPr>
      </w:pPr>
      <w:r w:rsidRPr="008F30B2">
        <w:rPr>
          <w:rFonts w:cs="Arial"/>
          <w:szCs w:val="20"/>
        </w:rPr>
        <w:t>It should be possible to enable or disable this notification, so that Lead Employers are not bombarded with new starter notifications at peak intake/rotation periods.</w:t>
      </w:r>
    </w:p>
    <w:p w:rsidR="008F30B2" w:rsidRPr="008F30B2" w:rsidRDefault="008F30B2" w:rsidP="008F30B2">
      <w:pPr>
        <w:rPr>
          <w:rFonts w:cs="Arial"/>
          <w:color w:val="D9D9D9"/>
          <w:sz w:val="16"/>
          <w:szCs w:val="16"/>
        </w:rPr>
      </w:pPr>
    </w:p>
    <w:p w:rsidR="008F30B2" w:rsidRPr="008F30B2" w:rsidRDefault="008F30B2" w:rsidP="00DE2103"/>
    <w:p w:rsidR="008F30B2" w:rsidRPr="008F30B2" w:rsidRDefault="008F30B2" w:rsidP="00DE2103">
      <w:pPr>
        <w:keepNext/>
        <w:numPr>
          <w:ilvl w:val="2"/>
          <w:numId w:val="62"/>
        </w:numPr>
        <w:spacing w:before="240" w:after="60"/>
        <w:ind w:left="504"/>
        <w:outlineLvl w:val="2"/>
        <w:rPr>
          <w:rFonts w:cs="Arial"/>
          <w:b/>
          <w:bCs/>
          <w:sz w:val="26"/>
          <w:szCs w:val="26"/>
        </w:rPr>
      </w:pPr>
      <w:bookmarkStart w:id="160" w:name="_Toc67665421"/>
      <w:r w:rsidRPr="008F30B2">
        <w:rPr>
          <w:rFonts w:cs="Arial"/>
          <w:b/>
          <w:bCs/>
          <w:sz w:val="26"/>
          <w:szCs w:val="26"/>
        </w:rPr>
        <w:t xml:space="preserve">New Training Position created within </w:t>
      </w:r>
      <w:r w:rsidR="00CA1253">
        <w:rPr>
          <w:rFonts w:cs="Arial"/>
          <w:b/>
          <w:bCs/>
          <w:sz w:val="26"/>
          <w:szCs w:val="26"/>
        </w:rPr>
        <w:t>DIT</w:t>
      </w:r>
      <w:r w:rsidRPr="008F30B2">
        <w:rPr>
          <w:rFonts w:cs="Arial"/>
          <w:b/>
          <w:bCs/>
          <w:sz w:val="26"/>
          <w:szCs w:val="26"/>
        </w:rPr>
        <w:t xml:space="preserve"> </w:t>
      </w:r>
      <w:r w:rsidR="00CA1253">
        <w:rPr>
          <w:rFonts w:cs="Arial"/>
          <w:b/>
          <w:bCs/>
          <w:sz w:val="26"/>
          <w:szCs w:val="26"/>
        </w:rPr>
        <w:t>S</w:t>
      </w:r>
      <w:r w:rsidRPr="008F30B2">
        <w:rPr>
          <w:rFonts w:cs="Arial"/>
          <w:b/>
          <w:bCs/>
          <w:sz w:val="26"/>
          <w:szCs w:val="26"/>
        </w:rPr>
        <w:t>ystem</w:t>
      </w:r>
      <w:bookmarkEnd w:id="160"/>
    </w:p>
    <w:p w:rsidR="008F30B2" w:rsidRPr="008F30B2" w:rsidRDefault="008F30B2" w:rsidP="008F30B2">
      <w:pPr>
        <w:spacing w:line="360" w:lineRule="auto"/>
        <w:rPr>
          <w:rFonts w:cs="Arial"/>
          <w:szCs w:val="20"/>
        </w:rPr>
      </w:pPr>
    </w:p>
    <w:p w:rsidR="008F30B2" w:rsidRPr="008F30B2" w:rsidRDefault="008F30B2" w:rsidP="008F30B2">
      <w:pPr>
        <w:spacing w:line="360" w:lineRule="auto"/>
        <w:rPr>
          <w:rFonts w:cs="Arial"/>
          <w:szCs w:val="20"/>
        </w:rPr>
      </w:pPr>
      <w:r w:rsidRPr="008F30B2">
        <w:rPr>
          <w:rFonts w:cs="Arial"/>
          <w:szCs w:val="20"/>
        </w:rPr>
        <w:t xml:space="preserve">Create a new ESR Notification which is sent to the MSO Role highlighting to the MSO that a new position record has been created within the </w:t>
      </w:r>
      <w:r w:rsidR="008851B5">
        <w:rPr>
          <w:rFonts w:cs="Arial"/>
          <w:szCs w:val="20"/>
        </w:rPr>
        <w:t>DIT</w:t>
      </w:r>
      <w:r w:rsidRPr="008F30B2">
        <w:rPr>
          <w:rFonts w:cs="Arial"/>
          <w:szCs w:val="20"/>
        </w:rPr>
        <w:t xml:space="preserve"> system.  This notification will be initiated by the receipt of a type 5 </w:t>
      </w:r>
      <w:proofErr w:type="gramStart"/>
      <w:r w:rsidRPr="008F30B2">
        <w:rPr>
          <w:rFonts w:cs="Arial"/>
          <w:szCs w:val="20"/>
        </w:rPr>
        <w:t>notification</w:t>
      </w:r>
      <w:proofErr w:type="gramEnd"/>
      <w:r w:rsidRPr="008F30B2">
        <w:rPr>
          <w:rFonts w:cs="Arial"/>
          <w:szCs w:val="20"/>
        </w:rPr>
        <w:t xml:space="preserve"> – New Training Position created within </w:t>
      </w:r>
      <w:r w:rsidR="008851B5">
        <w:rPr>
          <w:rFonts w:cs="Arial"/>
          <w:szCs w:val="20"/>
        </w:rPr>
        <w:t>DIT s</w:t>
      </w:r>
      <w:r w:rsidRPr="008F30B2">
        <w:rPr>
          <w:rFonts w:cs="Arial"/>
          <w:szCs w:val="20"/>
        </w:rPr>
        <w:t xml:space="preserve">ystem, where a new post is created and associated with the VPD. </w:t>
      </w:r>
    </w:p>
    <w:p w:rsidR="008F30B2" w:rsidRPr="008F30B2" w:rsidRDefault="008F30B2" w:rsidP="008F30B2">
      <w:pPr>
        <w:spacing w:line="360" w:lineRule="auto"/>
        <w:rPr>
          <w:rFonts w:cs="Arial"/>
          <w:szCs w:val="20"/>
        </w:rPr>
      </w:pPr>
    </w:p>
    <w:p w:rsidR="008F30B2" w:rsidRPr="008F30B2" w:rsidRDefault="008F30B2" w:rsidP="008F30B2">
      <w:pPr>
        <w:spacing w:line="360" w:lineRule="auto"/>
        <w:rPr>
          <w:rFonts w:cs="Arial"/>
          <w:szCs w:val="20"/>
        </w:rPr>
      </w:pPr>
      <w:r w:rsidRPr="008F30B2">
        <w:rPr>
          <w:rFonts w:cs="Arial"/>
          <w:szCs w:val="20"/>
        </w:rPr>
        <w:t>The notification will be in table format and will list all new positions created within the</w:t>
      </w:r>
      <w:r w:rsidRPr="008F30B2">
        <w:t xml:space="preserve"> </w:t>
      </w:r>
      <w:r w:rsidR="008851B5">
        <w:rPr>
          <w:rFonts w:cs="Arial"/>
          <w:szCs w:val="20"/>
        </w:rPr>
        <w:t>DIT</w:t>
      </w:r>
      <w:r w:rsidRPr="008F30B2">
        <w:rPr>
          <w:rFonts w:cs="Arial"/>
          <w:szCs w:val="20"/>
        </w:rPr>
        <w:t xml:space="preserve"> system for the corresponding VPD.</w:t>
      </w:r>
    </w:p>
    <w:p w:rsidR="008F30B2" w:rsidRPr="008F30B2" w:rsidRDefault="008F30B2" w:rsidP="008F30B2">
      <w:pPr>
        <w:spacing w:line="360" w:lineRule="auto"/>
        <w:rPr>
          <w:rFonts w:cs="Arial"/>
          <w:szCs w:val="20"/>
        </w:rPr>
      </w:pPr>
    </w:p>
    <w:p w:rsidR="008F30B2" w:rsidRPr="008F30B2" w:rsidRDefault="008F30B2" w:rsidP="008F30B2">
      <w:pPr>
        <w:spacing w:line="360" w:lineRule="auto"/>
        <w:rPr>
          <w:rFonts w:cs="Arial"/>
          <w:szCs w:val="20"/>
        </w:rPr>
      </w:pPr>
      <w:r w:rsidRPr="008F30B2">
        <w:rPr>
          <w:rFonts w:cs="Arial"/>
          <w:szCs w:val="20"/>
        </w:rPr>
        <w:t>The notification will appear as illustrated below:</w:t>
      </w:r>
    </w:p>
    <w:p w:rsidR="008F30B2" w:rsidRPr="008F30B2" w:rsidRDefault="008F30B2" w:rsidP="008F30B2">
      <w:pPr>
        <w:spacing w:line="360" w:lineRule="auto"/>
        <w:rPr>
          <w:rFonts w:cs="Arial"/>
          <w:color w:val="FF0000"/>
          <w:szCs w:val="20"/>
        </w:rPr>
      </w:pPr>
      <w:r>
        <w:rPr>
          <w:rFonts w:cs="Arial"/>
          <w:noProof/>
          <w:color w:val="FF0000"/>
          <w:szCs w:val="20"/>
          <w:lang w:eastAsia="en-GB"/>
        </w:rPr>
        <w:drawing>
          <wp:inline distT="0" distB="0" distL="0" distR="0" wp14:anchorId="5E2E96E6" wp14:editId="3C5FD41D">
            <wp:extent cx="5680746" cy="2337758"/>
            <wp:effectExtent l="19050" t="19050" r="15240" b="24765"/>
            <wp:docPr id="452" name="Picture 452" descr="New training Post created by LE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training Post created by LETB"/>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77956" cy="2336610"/>
                    </a:xfrm>
                    <a:prstGeom prst="rect">
                      <a:avLst/>
                    </a:prstGeom>
                    <a:noFill/>
                    <a:ln w="6350" cmpd="sng">
                      <a:solidFill>
                        <a:srgbClr val="000000"/>
                      </a:solidFill>
                      <a:miter lim="800000"/>
                      <a:headEnd/>
                      <a:tailEnd/>
                    </a:ln>
                    <a:effectLst/>
                  </pic:spPr>
                </pic:pic>
              </a:graphicData>
            </a:graphic>
          </wp:inline>
        </w:drawing>
      </w:r>
    </w:p>
    <w:p w:rsidR="008B390C" w:rsidRDefault="008B390C" w:rsidP="008F30B2">
      <w:pPr>
        <w:spacing w:line="360" w:lineRule="auto"/>
        <w:rPr>
          <w:rFonts w:cs="Arial"/>
          <w:szCs w:val="20"/>
        </w:rPr>
      </w:pPr>
    </w:p>
    <w:p w:rsidR="008F30B2" w:rsidRDefault="008F30B2" w:rsidP="008F30B2">
      <w:pPr>
        <w:spacing w:line="360" w:lineRule="auto"/>
        <w:rPr>
          <w:rFonts w:cs="Arial"/>
          <w:szCs w:val="20"/>
        </w:rPr>
      </w:pPr>
      <w:r w:rsidRPr="008F30B2">
        <w:rPr>
          <w:rFonts w:cs="Arial"/>
          <w:szCs w:val="20"/>
        </w:rPr>
        <w:t>Data items (in table format) to include:</w:t>
      </w:r>
    </w:p>
    <w:p w:rsidR="00F36628" w:rsidRPr="008F30B2" w:rsidRDefault="00F36628" w:rsidP="008F30B2">
      <w:pPr>
        <w:spacing w:line="360" w:lineRule="auto"/>
        <w:rPr>
          <w:rFonts w:cs="Arial"/>
          <w:szCs w:val="20"/>
        </w:rPr>
      </w:pPr>
    </w:p>
    <w:p w:rsidR="008F30B2" w:rsidRPr="008F30B2" w:rsidRDefault="008F30B2" w:rsidP="008F30B2">
      <w:pPr>
        <w:numPr>
          <w:ilvl w:val="0"/>
          <w:numId w:val="43"/>
        </w:numPr>
        <w:spacing w:line="360" w:lineRule="auto"/>
        <w:rPr>
          <w:rFonts w:cs="Arial"/>
          <w:szCs w:val="20"/>
        </w:rPr>
      </w:pPr>
      <w:r w:rsidRPr="008F30B2">
        <w:rPr>
          <w:rFonts w:cs="Arial"/>
          <w:szCs w:val="20"/>
        </w:rPr>
        <w:t>Training Post Number</w:t>
      </w:r>
    </w:p>
    <w:p w:rsidR="008F30B2" w:rsidRPr="008F30B2" w:rsidRDefault="008F30B2" w:rsidP="008F30B2">
      <w:pPr>
        <w:numPr>
          <w:ilvl w:val="0"/>
          <w:numId w:val="43"/>
        </w:numPr>
        <w:spacing w:line="360" w:lineRule="auto"/>
        <w:rPr>
          <w:rFonts w:cs="Arial"/>
          <w:szCs w:val="20"/>
        </w:rPr>
      </w:pPr>
      <w:r w:rsidRPr="008F30B2">
        <w:rPr>
          <w:rFonts w:cs="Arial"/>
          <w:szCs w:val="20"/>
        </w:rPr>
        <w:t xml:space="preserve">Source </w:t>
      </w:r>
      <w:r w:rsidR="008851B5">
        <w:rPr>
          <w:rFonts w:cs="Arial"/>
          <w:szCs w:val="20"/>
        </w:rPr>
        <w:t>DIT Region</w:t>
      </w:r>
    </w:p>
    <w:p w:rsidR="008F30B2" w:rsidRPr="008F30B2" w:rsidRDefault="008F30B2" w:rsidP="008F30B2">
      <w:pPr>
        <w:numPr>
          <w:ilvl w:val="0"/>
          <w:numId w:val="43"/>
        </w:numPr>
        <w:spacing w:line="360" w:lineRule="auto"/>
        <w:rPr>
          <w:rFonts w:cs="Arial"/>
          <w:szCs w:val="20"/>
        </w:rPr>
      </w:pPr>
      <w:r w:rsidRPr="008F30B2">
        <w:rPr>
          <w:rFonts w:cs="Arial"/>
          <w:szCs w:val="20"/>
        </w:rPr>
        <w:t>Site/Location</w:t>
      </w:r>
    </w:p>
    <w:p w:rsidR="008F30B2" w:rsidRPr="008F30B2" w:rsidRDefault="008F30B2" w:rsidP="008F30B2">
      <w:pPr>
        <w:numPr>
          <w:ilvl w:val="0"/>
          <w:numId w:val="43"/>
        </w:numPr>
        <w:spacing w:line="360" w:lineRule="auto"/>
        <w:rPr>
          <w:rFonts w:cs="Arial"/>
          <w:szCs w:val="20"/>
        </w:rPr>
      </w:pPr>
      <w:r w:rsidRPr="008F30B2">
        <w:rPr>
          <w:rFonts w:cs="Arial"/>
          <w:szCs w:val="20"/>
        </w:rPr>
        <w:t>Specialty</w:t>
      </w:r>
    </w:p>
    <w:p w:rsidR="008F30B2" w:rsidRPr="008F30B2" w:rsidRDefault="008F30B2" w:rsidP="008F30B2">
      <w:pPr>
        <w:spacing w:line="360" w:lineRule="auto"/>
        <w:rPr>
          <w:rFonts w:cs="Arial"/>
          <w:szCs w:val="20"/>
        </w:rPr>
      </w:pPr>
    </w:p>
    <w:p w:rsidR="008F30B2" w:rsidRDefault="008F30B2" w:rsidP="00800090">
      <w:pPr>
        <w:spacing w:line="360" w:lineRule="auto"/>
      </w:pPr>
      <w:r w:rsidRPr="008F30B2">
        <w:lastRenderedPageBreak/>
        <w:t>Design Note: There is a 2000 character limit on this notification within ESR. Where there are large volumes of new posts, then multiple notifications are produced to list all details.</w:t>
      </w:r>
    </w:p>
    <w:p w:rsidR="00C31D61" w:rsidRPr="008F30B2" w:rsidRDefault="00C31D61" w:rsidP="00800090">
      <w:pPr>
        <w:spacing w:line="360" w:lineRule="auto"/>
        <w:rPr>
          <w:color w:val="FF0000"/>
        </w:rPr>
      </w:pPr>
    </w:p>
    <w:p w:rsidR="00B96F78" w:rsidRPr="00B96F78" w:rsidRDefault="00C8151E" w:rsidP="00B96F78">
      <w:pPr>
        <w:keepNext/>
        <w:numPr>
          <w:ilvl w:val="2"/>
          <w:numId w:val="62"/>
        </w:numPr>
        <w:spacing w:before="240" w:after="60"/>
        <w:ind w:left="504"/>
        <w:outlineLvl w:val="2"/>
        <w:rPr>
          <w:rFonts w:cs="Arial"/>
          <w:b/>
          <w:bCs/>
          <w:iCs/>
          <w:smallCaps/>
        </w:rPr>
      </w:pPr>
      <w:bookmarkStart w:id="161" w:name="_Toc67665422"/>
      <w:r>
        <w:rPr>
          <w:rFonts w:cs="Arial"/>
          <w:b/>
          <w:bCs/>
          <w:sz w:val="26"/>
          <w:szCs w:val="26"/>
        </w:rPr>
        <w:t>DIT</w:t>
      </w:r>
      <w:r w:rsidRPr="008F30B2">
        <w:rPr>
          <w:rFonts w:cs="Arial"/>
          <w:b/>
          <w:bCs/>
          <w:sz w:val="26"/>
          <w:szCs w:val="26"/>
        </w:rPr>
        <w:t xml:space="preserve"> </w:t>
      </w:r>
      <w:r w:rsidR="008F30B2" w:rsidRPr="008F30B2">
        <w:rPr>
          <w:rFonts w:cs="Arial"/>
          <w:b/>
          <w:bCs/>
          <w:sz w:val="26"/>
          <w:szCs w:val="26"/>
        </w:rPr>
        <w:t xml:space="preserve">Notification </w:t>
      </w:r>
      <w:r w:rsidR="008851B5">
        <w:rPr>
          <w:rFonts w:cs="Arial"/>
          <w:b/>
          <w:bCs/>
          <w:sz w:val="26"/>
          <w:szCs w:val="26"/>
        </w:rPr>
        <w:t>C</w:t>
      </w:r>
      <w:r w:rsidR="008F30B2" w:rsidRPr="008F30B2">
        <w:rPr>
          <w:rFonts w:cs="Arial"/>
          <w:b/>
          <w:bCs/>
          <w:sz w:val="26"/>
          <w:szCs w:val="26"/>
        </w:rPr>
        <w:t xml:space="preserve">onfirmation </w:t>
      </w:r>
      <w:r w:rsidR="008851B5">
        <w:rPr>
          <w:rFonts w:cs="Arial"/>
          <w:b/>
          <w:bCs/>
          <w:sz w:val="26"/>
          <w:szCs w:val="26"/>
        </w:rPr>
        <w:t>F</w:t>
      </w:r>
      <w:r w:rsidR="008F30B2" w:rsidRPr="008F30B2">
        <w:rPr>
          <w:rFonts w:cs="Arial"/>
          <w:b/>
          <w:bCs/>
          <w:sz w:val="26"/>
          <w:szCs w:val="26"/>
        </w:rPr>
        <w:t>iles</w:t>
      </w:r>
      <w:bookmarkEnd w:id="161"/>
      <w:r w:rsidR="008F30B2" w:rsidRPr="008F30B2">
        <w:rPr>
          <w:rFonts w:cs="Arial"/>
          <w:b/>
          <w:bCs/>
          <w:sz w:val="26"/>
          <w:szCs w:val="26"/>
        </w:rPr>
        <w:br/>
      </w:r>
    </w:p>
    <w:p w:rsidR="00B96F78" w:rsidRPr="00B96F78" w:rsidRDefault="008F30B2" w:rsidP="008F30B2">
      <w:pPr>
        <w:rPr>
          <w:b/>
        </w:rPr>
      </w:pPr>
      <w:r w:rsidRPr="008F30B2">
        <w:br/>
      </w:r>
      <w:r w:rsidRPr="00DE2103">
        <w:t>A confirmati</w:t>
      </w:r>
      <w:r w:rsidR="004D64CE">
        <w:t>on file is produced by the NHS H</w:t>
      </w:r>
      <w:r w:rsidRPr="00DE2103">
        <w:t>ub with a layout defined below.</w:t>
      </w:r>
      <w:r w:rsidR="00DF663D">
        <w:rPr>
          <w:i/>
        </w:rPr>
        <w:t xml:space="preserve"> </w:t>
      </w:r>
      <w:r w:rsidRPr="00DE2103">
        <w:rPr>
          <w:i/>
        </w:rPr>
        <w:t>Note: This is only produced for TIS.</w:t>
      </w:r>
      <w:r w:rsidRPr="008F30B2">
        <w:t xml:space="preserve"> </w:t>
      </w:r>
      <w:r w:rsidRPr="008F30B2">
        <w:br/>
      </w:r>
      <w:r w:rsidRPr="008F30B2">
        <w:br/>
      </w:r>
      <w:r w:rsidRPr="008F30B2">
        <w:rPr>
          <w:b/>
        </w:rPr>
        <w:t>Header</w:t>
      </w:r>
      <w:r w:rsidR="00F451AD">
        <w:rPr>
          <w:b/>
        </w:rPr>
        <w:t>:</w:t>
      </w:r>
    </w:p>
    <w:p w:rsidR="008F30B2" w:rsidRPr="008F30B2" w:rsidRDefault="008F30B2" w:rsidP="008F30B2"/>
    <w:tbl>
      <w:tblPr>
        <w:tblW w:w="9696" w:type="dxa"/>
        <w:tblInd w:w="51"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257"/>
        <w:gridCol w:w="483"/>
        <w:gridCol w:w="2852"/>
        <w:gridCol w:w="1117"/>
        <w:gridCol w:w="3987"/>
      </w:tblGrid>
      <w:tr w:rsidR="008F30B2" w:rsidRPr="008F30B2" w:rsidTr="008B20FF">
        <w:tc>
          <w:tcPr>
            <w:tcW w:w="1257"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ind w:right="-108"/>
              <w:textAlignment w:val="baseline"/>
              <w:rPr>
                <w:rFonts w:cs="Arial"/>
                <w:b/>
                <w:szCs w:val="20"/>
                <w:lang w:val="en-US"/>
              </w:rPr>
            </w:pPr>
            <w:r w:rsidRPr="008F30B2">
              <w:rPr>
                <w:rFonts w:cs="Arial"/>
                <w:b/>
                <w:szCs w:val="20"/>
                <w:lang w:val="en-US"/>
              </w:rPr>
              <w:t>Ref.</w:t>
            </w:r>
          </w:p>
        </w:tc>
        <w:tc>
          <w:tcPr>
            <w:tcW w:w="483" w:type="dxa"/>
            <w:tcBorders>
              <w:top w:val="single" w:sz="6" w:space="0" w:color="C0C0C0"/>
              <w:left w:val="single" w:sz="6" w:space="0" w:color="C0C0C0"/>
              <w:bottom w:val="single" w:sz="6" w:space="0" w:color="C0C0C0"/>
              <w:right w:val="single" w:sz="6" w:space="0" w:color="C0C0C0"/>
            </w:tcBorders>
            <w:shd w:val="clear" w:color="auto" w:fill="E0E0E0"/>
            <w:tcMar>
              <w:left w:w="57" w:type="dxa"/>
            </w:tcMar>
          </w:tcPr>
          <w:p w:rsidR="008F30B2" w:rsidRPr="008F30B2" w:rsidRDefault="008F30B2" w:rsidP="008F30B2">
            <w:pPr>
              <w:overflowPunct w:val="0"/>
              <w:autoSpaceDE w:val="0"/>
              <w:autoSpaceDN w:val="0"/>
              <w:adjustRightInd w:val="0"/>
              <w:spacing w:after="120"/>
              <w:ind w:right="-108"/>
              <w:textAlignment w:val="baseline"/>
              <w:rPr>
                <w:rFonts w:cs="Arial"/>
                <w:b/>
                <w:szCs w:val="20"/>
                <w:lang w:val="en-US"/>
              </w:rPr>
            </w:pPr>
            <w:r w:rsidRPr="008F30B2">
              <w:rPr>
                <w:rFonts w:cs="Arial"/>
                <w:b/>
                <w:szCs w:val="20"/>
                <w:lang w:val="en-US"/>
              </w:rPr>
              <w:t>No.</w:t>
            </w:r>
          </w:p>
        </w:tc>
        <w:tc>
          <w:tcPr>
            <w:tcW w:w="2852"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b/>
                <w:szCs w:val="20"/>
                <w:lang w:val="en-US"/>
              </w:rPr>
            </w:pPr>
            <w:r w:rsidRPr="008F30B2">
              <w:rPr>
                <w:rFonts w:cs="Arial"/>
                <w:b/>
                <w:szCs w:val="20"/>
                <w:lang w:val="en-US"/>
              </w:rPr>
              <w:t>Data Item</w:t>
            </w:r>
          </w:p>
        </w:tc>
        <w:tc>
          <w:tcPr>
            <w:tcW w:w="1117"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b/>
                <w:szCs w:val="20"/>
                <w:lang w:val="en-US"/>
              </w:rPr>
            </w:pPr>
            <w:r w:rsidRPr="008F30B2">
              <w:rPr>
                <w:rFonts w:cs="Arial"/>
                <w:b/>
                <w:szCs w:val="20"/>
                <w:lang w:val="en-US"/>
              </w:rPr>
              <w:t>Data Format</w:t>
            </w:r>
          </w:p>
        </w:tc>
        <w:tc>
          <w:tcPr>
            <w:tcW w:w="3987"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Comments</w:t>
            </w:r>
          </w:p>
        </w:tc>
      </w:tr>
      <w:tr w:rsidR="008F30B2" w:rsidRPr="008F30B2" w:rsidTr="008B20FF">
        <w:tc>
          <w:tcPr>
            <w:tcW w:w="125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S_HDR01</w:t>
            </w:r>
          </w:p>
        </w:tc>
        <w:tc>
          <w:tcPr>
            <w:tcW w:w="48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1</w:t>
            </w: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Record Type</w:t>
            </w:r>
          </w:p>
        </w:tc>
        <w:tc>
          <w:tcPr>
            <w:tcW w:w="111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F(3) +</w:t>
            </w:r>
          </w:p>
        </w:tc>
        <w:tc>
          <w:tcPr>
            <w:tcW w:w="398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Type of record Fixed value of ‘~SUCCESS~~HDR’</w:t>
            </w:r>
          </w:p>
        </w:tc>
      </w:tr>
      <w:tr w:rsidR="008F30B2" w:rsidRPr="008F30B2" w:rsidTr="008B20FF">
        <w:tc>
          <w:tcPr>
            <w:tcW w:w="125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S_HDR0</w:t>
            </w:r>
            <w:r w:rsidR="004D64CE">
              <w:rPr>
                <w:rFonts w:cs="Arial"/>
                <w:szCs w:val="20"/>
                <w:lang w:val="en-US"/>
              </w:rPr>
              <w:t>2</w:t>
            </w:r>
          </w:p>
        </w:tc>
        <w:tc>
          <w:tcPr>
            <w:tcW w:w="48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2</w:t>
            </w: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File Name</w:t>
            </w:r>
          </w:p>
        </w:tc>
        <w:tc>
          <w:tcPr>
            <w:tcW w:w="111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X(60)+</w:t>
            </w:r>
          </w:p>
        </w:tc>
        <w:tc>
          <w:tcPr>
            <w:tcW w:w="398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The file name normally corresponding to the file name on disk</w:t>
            </w:r>
          </w:p>
          <w:p w:rsidR="008F30B2" w:rsidRPr="008F30B2" w:rsidRDefault="004D64CE"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E.g.</w:t>
            </w:r>
            <w:r w:rsidR="008F30B2" w:rsidRPr="008F30B2">
              <w:rPr>
                <w:rFonts w:cs="Arial"/>
                <w:szCs w:val="20"/>
                <w:lang w:val="en-US"/>
              </w:rPr>
              <w:t xml:space="preserve">: </w:t>
            </w:r>
            <w:r w:rsidR="008F30B2" w:rsidRPr="00247B77">
              <w:rPr>
                <w:rFonts w:ascii="Courier New" w:hAnsi="Courier New" w:cs="Courier New"/>
                <w:szCs w:val="20"/>
                <w:lang w:val="en-US"/>
              </w:rPr>
              <w:t>DE_EOE_DNC_20180212_00000056.DAT</w:t>
            </w:r>
          </w:p>
        </w:tc>
      </w:tr>
      <w:tr w:rsidR="008F30B2" w:rsidRPr="008F30B2" w:rsidTr="008B20FF">
        <w:tc>
          <w:tcPr>
            <w:tcW w:w="125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S_HDR0</w:t>
            </w:r>
            <w:r w:rsidR="004D64CE">
              <w:rPr>
                <w:rFonts w:cs="Arial"/>
                <w:szCs w:val="20"/>
                <w:lang w:val="en-US"/>
              </w:rPr>
              <w:t>3</w:t>
            </w:r>
          </w:p>
        </w:tc>
        <w:tc>
          <w:tcPr>
            <w:tcW w:w="483"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3</w:t>
            </w: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Creation Date</w:t>
            </w:r>
          </w:p>
        </w:tc>
        <w:tc>
          <w:tcPr>
            <w:tcW w:w="111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TSMP+</w:t>
            </w:r>
          </w:p>
        </w:tc>
        <w:tc>
          <w:tcPr>
            <w:tcW w:w="398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File Creation Timestamp.</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Format YYYYMMDD HH24MI</w:t>
            </w:r>
          </w:p>
          <w:p w:rsidR="008F30B2" w:rsidRPr="008F30B2" w:rsidRDefault="004D64CE"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E.g.</w:t>
            </w:r>
            <w:r w:rsidR="008F30B2" w:rsidRPr="008F30B2">
              <w:rPr>
                <w:rFonts w:cs="Arial"/>
                <w:szCs w:val="20"/>
                <w:lang w:val="en-US"/>
              </w:rPr>
              <w:t xml:space="preserve"> 20180212 1156</w:t>
            </w:r>
          </w:p>
        </w:tc>
      </w:tr>
    </w:tbl>
    <w:p w:rsidR="008B390C" w:rsidRDefault="008B390C" w:rsidP="008F30B2">
      <w:pPr>
        <w:rPr>
          <w:b/>
        </w:rPr>
      </w:pPr>
    </w:p>
    <w:p w:rsidR="00C62AFA" w:rsidRDefault="00C62AFA" w:rsidP="008F30B2">
      <w:pPr>
        <w:rPr>
          <w:b/>
        </w:rPr>
      </w:pPr>
    </w:p>
    <w:p w:rsidR="008F30B2" w:rsidRPr="008F30B2" w:rsidRDefault="008F30B2" w:rsidP="008F30B2">
      <w:pPr>
        <w:rPr>
          <w:b/>
        </w:rPr>
      </w:pPr>
      <w:r w:rsidRPr="008F30B2">
        <w:rPr>
          <w:b/>
        </w:rPr>
        <w:t>Notification Outcome Record:</w:t>
      </w:r>
    </w:p>
    <w:p w:rsidR="008F30B2" w:rsidRPr="008F30B2" w:rsidRDefault="008F30B2" w:rsidP="008F30B2"/>
    <w:tbl>
      <w:tblPr>
        <w:tblW w:w="9639" w:type="dxa"/>
        <w:tblInd w:w="10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200"/>
        <w:gridCol w:w="426"/>
        <w:gridCol w:w="2852"/>
        <w:gridCol w:w="1110"/>
        <w:gridCol w:w="4051"/>
      </w:tblGrid>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ind w:right="-108"/>
              <w:textAlignment w:val="baseline"/>
              <w:rPr>
                <w:rFonts w:cs="Arial"/>
                <w:b/>
                <w:szCs w:val="20"/>
                <w:lang w:val="en-US"/>
              </w:rPr>
            </w:pPr>
            <w:r w:rsidRPr="008F30B2">
              <w:rPr>
                <w:rFonts w:cs="Arial"/>
                <w:b/>
                <w:szCs w:val="20"/>
                <w:lang w:val="en-US"/>
              </w:rPr>
              <w:t>Ref.</w:t>
            </w:r>
          </w:p>
        </w:tc>
        <w:tc>
          <w:tcPr>
            <w:tcW w:w="426" w:type="dxa"/>
            <w:tcBorders>
              <w:top w:val="single" w:sz="6" w:space="0" w:color="C0C0C0"/>
              <w:left w:val="single" w:sz="6" w:space="0" w:color="C0C0C0"/>
              <w:bottom w:val="single" w:sz="6" w:space="0" w:color="C0C0C0"/>
              <w:right w:val="single" w:sz="6" w:space="0" w:color="C0C0C0"/>
            </w:tcBorders>
            <w:shd w:val="clear" w:color="auto" w:fill="E0E0E0"/>
            <w:tcMar>
              <w:left w:w="57" w:type="dxa"/>
            </w:tcMar>
          </w:tcPr>
          <w:p w:rsidR="008F30B2" w:rsidRPr="008F30B2" w:rsidRDefault="008F30B2" w:rsidP="008F30B2">
            <w:pPr>
              <w:overflowPunct w:val="0"/>
              <w:autoSpaceDE w:val="0"/>
              <w:autoSpaceDN w:val="0"/>
              <w:adjustRightInd w:val="0"/>
              <w:spacing w:after="120"/>
              <w:ind w:right="-108"/>
              <w:textAlignment w:val="baseline"/>
              <w:rPr>
                <w:rFonts w:cs="Arial"/>
                <w:b/>
                <w:szCs w:val="20"/>
                <w:lang w:val="en-US"/>
              </w:rPr>
            </w:pPr>
            <w:r w:rsidRPr="008F30B2">
              <w:rPr>
                <w:rFonts w:cs="Arial"/>
                <w:b/>
                <w:szCs w:val="20"/>
                <w:lang w:val="en-US"/>
              </w:rPr>
              <w:t>No.</w:t>
            </w:r>
          </w:p>
        </w:tc>
        <w:tc>
          <w:tcPr>
            <w:tcW w:w="2852"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b/>
                <w:szCs w:val="20"/>
                <w:lang w:val="en-US"/>
              </w:rPr>
            </w:pPr>
            <w:r w:rsidRPr="008F30B2">
              <w:rPr>
                <w:rFonts w:cs="Arial"/>
                <w:b/>
                <w:szCs w:val="20"/>
                <w:lang w:val="en-US"/>
              </w:rPr>
              <w:t>Data Item</w:t>
            </w:r>
          </w:p>
        </w:tc>
        <w:tc>
          <w:tcPr>
            <w:tcW w:w="1110"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b/>
                <w:szCs w:val="20"/>
                <w:lang w:val="en-US"/>
              </w:rPr>
            </w:pPr>
            <w:r w:rsidRPr="008F30B2">
              <w:rPr>
                <w:rFonts w:cs="Arial"/>
                <w:b/>
                <w:szCs w:val="20"/>
                <w:lang w:val="en-US"/>
              </w:rPr>
              <w:t>Data Format</w:t>
            </w:r>
          </w:p>
        </w:tc>
        <w:tc>
          <w:tcPr>
            <w:tcW w:w="4051"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b/>
                <w:szCs w:val="20"/>
                <w:lang w:val="en-US"/>
              </w:rPr>
            </w:pPr>
            <w:r w:rsidRPr="008F30B2">
              <w:rPr>
                <w:rFonts w:cs="Arial"/>
                <w:b/>
                <w:szCs w:val="20"/>
                <w:lang w:val="en-US"/>
              </w:rPr>
              <w:t>Comments</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S_NOT01</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4"/>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Record Type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X(3)+</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trike/>
                <w:szCs w:val="20"/>
                <w:lang w:val="en-US"/>
              </w:rPr>
            </w:pPr>
            <w:r w:rsidRPr="008F30B2">
              <w:rPr>
                <w:rFonts w:cs="Arial"/>
                <w:szCs w:val="20"/>
                <w:lang w:val="en-US"/>
              </w:rPr>
              <w:t>Fixed value ‘NOT’ = Notification Record Type</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2~SUCCESS~~"NOT"</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Where 2 is the relative position</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If outcome= ‘Success’ it will be followed by two consecutive tildes ‘~</w:t>
            </w:r>
            <w:proofErr w:type="gramStart"/>
            <w:r w:rsidRPr="008F30B2">
              <w:rPr>
                <w:rFonts w:cs="Arial"/>
                <w:szCs w:val="20"/>
                <w:lang w:val="en-US"/>
              </w:rPr>
              <w:t>’ .</w:t>
            </w:r>
            <w:proofErr w:type="gramEnd"/>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If outcome = ‘Fail’ it will be followed by two tildes ‘~’ that enclose the reason for failure. </w:t>
            </w:r>
          </w:p>
          <w:p w:rsidR="008F30B2" w:rsidRPr="008F30B2" w:rsidRDefault="008F30B2" w:rsidP="008F30B2">
            <w:pPr>
              <w:overflowPunct w:val="0"/>
              <w:autoSpaceDE w:val="0"/>
              <w:autoSpaceDN w:val="0"/>
              <w:adjustRightInd w:val="0"/>
              <w:spacing w:after="120"/>
              <w:textAlignment w:val="baseline"/>
              <w:rPr>
                <w:rFonts w:cs="Arial"/>
                <w:szCs w:val="20"/>
                <w:lang w:val="en-US"/>
              </w:rPr>
            </w:pP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2~FAIL~Error: Field Notification VPD is Mandatory and field value is empty~NOT</w:t>
            </w:r>
          </w:p>
        </w:tc>
      </w:tr>
      <w:tr w:rsidR="008851B5" w:rsidRPr="008F30B2" w:rsidTr="00421F52">
        <w:tc>
          <w:tcPr>
            <w:tcW w:w="9639" w:type="dxa"/>
            <w:gridSpan w:val="5"/>
            <w:tcBorders>
              <w:top w:val="single" w:sz="6" w:space="0" w:color="C0C0C0"/>
              <w:left w:val="single" w:sz="6" w:space="0" w:color="C0C0C0"/>
              <w:bottom w:val="single" w:sz="6" w:space="0" w:color="C0C0C0"/>
              <w:right w:val="single" w:sz="6" w:space="0" w:color="C0C0C0"/>
            </w:tcBorders>
          </w:tcPr>
          <w:p w:rsidR="008851B5" w:rsidRPr="008F30B2" w:rsidRDefault="008851B5"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All the subsequent fields are the same as received in the inbound Notification file from the D</w:t>
            </w:r>
            <w:r>
              <w:rPr>
                <w:rFonts w:cs="Arial"/>
                <w:szCs w:val="20"/>
                <w:lang w:val="en-US"/>
              </w:rPr>
              <w:t>IT system</w:t>
            </w:r>
            <w:r w:rsidRPr="008F30B2">
              <w:rPr>
                <w:rFonts w:cs="Arial"/>
                <w:szCs w:val="20"/>
                <w:lang w:val="en-US"/>
              </w:rPr>
              <w:t xml:space="preserve"> </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S_NOT02</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4"/>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Notification VPD</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N(3)+</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Should contain the VPD code for the destination of the notification. </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S_NOT03</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4"/>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Notification Title Code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X(60)+</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szCs w:val="20"/>
              </w:rPr>
            </w:pPr>
            <w:r w:rsidRPr="008F30B2">
              <w:rPr>
                <w:rFonts w:cs="Arial"/>
                <w:szCs w:val="20"/>
              </w:rPr>
              <w:t>The title for the Notification. This should be indicated by a numeric digit according to the following rules:</w:t>
            </w:r>
          </w:p>
          <w:p w:rsidR="008F30B2" w:rsidRPr="008F30B2" w:rsidRDefault="008F30B2" w:rsidP="008F30B2">
            <w:pPr>
              <w:rPr>
                <w:rFonts w:cs="Arial"/>
                <w:szCs w:val="20"/>
              </w:rPr>
            </w:pPr>
          </w:p>
          <w:p w:rsidR="008F30B2" w:rsidRPr="008F30B2" w:rsidRDefault="008F30B2" w:rsidP="008F30B2">
            <w:pPr>
              <w:numPr>
                <w:ilvl w:val="0"/>
                <w:numId w:val="29"/>
              </w:numPr>
              <w:rPr>
                <w:rFonts w:cs="Arial"/>
                <w:szCs w:val="20"/>
              </w:rPr>
            </w:pPr>
            <w:r w:rsidRPr="008F30B2">
              <w:rPr>
                <w:rFonts w:cs="Arial"/>
                <w:szCs w:val="20"/>
              </w:rPr>
              <w:t>‘1’ - “Medical Rotation Notification”</w:t>
            </w:r>
          </w:p>
          <w:p w:rsidR="008F30B2" w:rsidRPr="008F30B2" w:rsidRDefault="008F30B2" w:rsidP="008F30B2">
            <w:pPr>
              <w:numPr>
                <w:ilvl w:val="0"/>
                <w:numId w:val="29"/>
              </w:numPr>
              <w:rPr>
                <w:rFonts w:cs="Arial"/>
                <w:szCs w:val="20"/>
              </w:rPr>
            </w:pPr>
            <w:r w:rsidRPr="008F30B2">
              <w:rPr>
                <w:rFonts w:cs="Arial"/>
                <w:szCs w:val="20"/>
              </w:rPr>
              <w:t>‘2’ - “Update to Medical Rotations – Applicant Withdrawn”</w:t>
            </w:r>
          </w:p>
          <w:p w:rsidR="008F30B2" w:rsidRPr="008F30B2" w:rsidRDefault="008F30B2" w:rsidP="008F30B2">
            <w:pPr>
              <w:numPr>
                <w:ilvl w:val="0"/>
                <w:numId w:val="29"/>
              </w:numPr>
              <w:rPr>
                <w:rFonts w:cs="Arial"/>
                <w:szCs w:val="20"/>
              </w:rPr>
            </w:pPr>
            <w:r w:rsidRPr="008F30B2">
              <w:rPr>
                <w:rFonts w:cs="Arial"/>
                <w:szCs w:val="20"/>
              </w:rPr>
              <w:t>‘3’ – “Update to Medical Rotat</w:t>
            </w:r>
            <w:r w:rsidR="00E10E1D">
              <w:rPr>
                <w:rFonts w:cs="Arial"/>
                <w:szCs w:val="20"/>
              </w:rPr>
              <w:t xml:space="preserve">ions – </w:t>
            </w:r>
            <w:r w:rsidR="00E10E1D">
              <w:rPr>
                <w:rFonts w:cs="Arial"/>
                <w:szCs w:val="20"/>
              </w:rPr>
              <w:lastRenderedPageBreak/>
              <w:t>Replacement Application” (</w:t>
            </w:r>
            <w:r w:rsidR="00E10E1D" w:rsidRPr="00E10E1D">
              <w:rPr>
                <w:rFonts w:cs="Arial"/>
                <w:i/>
                <w:szCs w:val="20"/>
              </w:rPr>
              <w:t>Not currently used)</w:t>
            </w:r>
          </w:p>
          <w:p w:rsidR="008F30B2" w:rsidRPr="008F30B2" w:rsidRDefault="008F30B2" w:rsidP="008F30B2">
            <w:pPr>
              <w:numPr>
                <w:ilvl w:val="0"/>
                <w:numId w:val="29"/>
              </w:numPr>
              <w:rPr>
                <w:rFonts w:cs="Arial"/>
                <w:szCs w:val="20"/>
              </w:rPr>
            </w:pPr>
            <w:r w:rsidRPr="008F30B2">
              <w:rPr>
                <w:rFonts w:cs="Arial"/>
                <w:szCs w:val="20"/>
              </w:rPr>
              <w:t>‘4’ – “Change to Project Hire/End Date”</w:t>
            </w:r>
          </w:p>
          <w:p w:rsidR="008F30B2" w:rsidRPr="008F30B2" w:rsidRDefault="008F30B2" w:rsidP="008F30B2">
            <w:pPr>
              <w:numPr>
                <w:ilvl w:val="0"/>
                <w:numId w:val="29"/>
              </w:numPr>
              <w:rPr>
                <w:rFonts w:cs="Arial"/>
                <w:szCs w:val="20"/>
              </w:rPr>
            </w:pPr>
            <w:r w:rsidRPr="008F30B2">
              <w:rPr>
                <w:rFonts w:cs="Arial"/>
                <w:szCs w:val="20"/>
              </w:rPr>
              <w:t xml:space="preserve">‘5’ – “New Training Position Created within </w:t>
            </w:r>
            <w:r w:rsidR="008851B5">
              <w:rPr>
                <w:rFonts w:cs="Arial"/>
                <w:szCs w:val="20"/>
              </w:rPr>
              <w:t>DIT s</w:t>
            </w:r>
            <w:r w:rsidRPr="008F30B2">
              <w:rPr>
                <w:rFonts w:cs="Arial"/>
                <w:szCs w:val="20"/>
              </w:rPr>
              <w:t>ystem”</w:t>
            </w:r>
          </w:p>
          <w:p w:rsidR="008F30B2" w:rsidRPr="008F30B2" w:rsidRDefault="008F30B2" w:rsidP="008F30B2">
            <w:pPr>
              <w:rPr>
                <w:rFonts w:cs="Arial"/>
                <w:szCs w:val="20"/>
              </w:rPr>
            </w:pP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lastRenderedPageBreak/>
              <w:t>S_NOT04</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4"/>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5F2051">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Source </w:t>
            </w:r>
            <w:r w:rsidR="008851B5">
              <w:rPr>
                <w:rFonts w:cs="Arial"/>
                <w:szCs w:val="20"/>
                <w:lang w:val="en-US"/>
              </w:rPr>
              <w:t>DIT Region</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Name of </w:t>
            </w:r>
            <w:r w:rsidR="008851B5">
              <w:rPr>
                <w:rFonts w:cs="Arial"/>
                <w:szCs w:val="20"/>
                <w:lang w:val="en-US"/>
              </w:rPr>
              <w:t>DIT Region</w:t>
            </w:r>
            <w:r w:rsidRPr="008F30B2">
              <w:rPr>
                <w:rFonts w:cs="Arial"/>
                <w:szCs w:val="20"/>
                <w:lang w:val="en-US"/>
              </w:rPr>
              <w:t xml:space="preserve"> </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S_NOT05</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4"/>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szCs w:val="20"/>
              </w:rPr>
            </w:pPr>
            <w:r w:rsidRPr="008F30B2">
              <w:rPr>
                <w:rFonts w:cs="Arial"/>
                <w:szCs w:val="20"/>
              </w:rPr>
              <w:t>ESR Position Number</w:t>
            </w:r>
          </w:p>
          <w:p w:rsidR="008F30B2" w:rsidRPr="008F30B2" w:rsidRDefault="008F30B2" w:rsidP="008F30B2">
            <w:pPr>
              <w:overflowPunct w:val="0"/>
              <w:autoSpaceDE w:val="0"/>
              <w:autoSpaceDN w:val="0"/>
              <w:adjustRightInd w:val="0"/>
              <w:spacing w:after="120"/>
              <w:textAlignment w:val="baseline"/>
              <w:rPr>
                <w:rFonts w:cs="Arial"/>
                <w:szCs w:val="20"/>
                <w:lang w:val="en-US"/>
              </w:rPr>
            </w:pP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N(10)</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ESR Position Number (T_POR05) provided from the RMT file. </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Mandatory for the Notification of Medical Rotations, Change to Projected Hire/End Date and the Update to Medical Rotations Notifications.</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Null for the New Training Position Created within </w:t>
            </w:r>
            <w:r w:rsidR="008851B5">
              <w:rPr>
                <w:rFonts w:cs="Arial"/>
                <w:szCs w:val="20"/>
                <w:lang w:val="en-US"/>
              </w:rPr>
              <w:t>DIT s</w:t>
            </w:r>
            <w:r w:rsidRPr="008F30B2">
              <w:rPr>
                <w:rFonts w:cs="Arial"/>
                <w:szCs w:val="20"/>
                <w:lang w:val="en-US"/>
              </w:rPr>
              <w:t>ystem notification.</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S_NOT06</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4"/>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szCs w:val="20"/>
              </w:rPr>
            </w:pPr>
            <w:r w:rsidRPr="008F30B2">
              <w:rPr>
                <w:rFonts w:cs="Arial"/>
                <w:szCs w:val="20"/>
              </w:rPr>
              <w:t>Deanery Post Number</w:t>
            </w:r>
          </w:p>
          <w:p w:rsidR="008F30B2" w:rsidRPr="008F30B2" w:rsidRDefault="008F30B2" w:rsidP="008F30B2">
            <w:pPr>
              <w:overflowPunct w:val="0"/>
              <w:autoSpaceDE w:val="0"/>
              <w:autoSpaceDN w:val="0"/>
              <w:adjustRightInd w:val="0"/>
              <w:spacing w:after="120"/>
              <w:textAlignment w:val="baseline"/>
              <w:rPr>
                <w:rFonts w:cs="Arial"/>
                <w:szCs w:val="20"/>
                <w:lang w:val="en-US"/>
              </w:rPr>
            </w:pP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X(30)+</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Deanery Post Number as captured in the D</w:t>
            </w:r>
            <w:r w:rsidR="00C8151E">
              <w:rPr>
                <w:rFonts w:cs="Arial"/>
                <w:szCs w:val="20"/>
                <w:lang w:val="en-US"/>
              </w:rPr>
              <w:t>IT</w:t>
            </w:r>
            <w:r w:rsidRPr="008F30B2">
              <w:rPr>
                <w:rFonts w:cs="Arial"/>
                <w:szCs w:val="20"/>
                <w:lang w:val="en-US"/>
              </w:rPr>
              <w:t xml:space="preserve"> </w:t>
            </w:r>
            <w:r w:rsidR="008851B5">
              <w:rPr>
                <w:rFonts w:cs="Arial"/>
                <w:szCs w:val="20"/>
                <w:lang w:val="en-US"/>
              </w:rPr>
              <w:t>s</w:t>
            </w:r>
            <w:r w:rsidRPr="008F30B2">
              <w:rPr>
                <w:rFonts w:cs="Arial"/>
                <w:szCs w:val="20"/>
                <w:lang w:val="en-US"/>
              </w:rPr>
              <w:t>ystem.</w:t>
            </w:r>
          </w:p>
          <w:p w:rsidR="008F30B2" w:rsidRPr="008F30B2" w:rsidRDefault="008F30B2" w:rsidP="005F2051">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To be supplied for the Notification of Medical Rotations and the Update to Medical Rotations Notifications and the New Training Position Created within </w:t>
            </w:r>
            <w:r w:rsidR="008851B5">
              <w:rPr>
                <w:rFonts w:cs="Arial"/>
                <w:szCs w:val="20"/>
                <w:lang w:val="en-US"/>
              </w:rPr>
              <w:t>DIT system</w:t>
            </w:r>
            <w:r w:rsidRPr="008F30B2">
              <w:rPr>
                <w:rFonts w:cs="Arial"/>
                <w:szCs w:val="20"/>
                <w:lang w:val="en-US"/>
              </w:rPr>
              <w:t>.</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S_NOT07</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4"/>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szCs w:val="20"/>
              </w:rPr>
            </w:pPr>
            <w:r w:rsidRPr="008F30B2">
              <w:rPr>
                <w:rFonts w:cs="Arial"/>
                <w:szCs w:val="20"/>
              </w:rPr>
              <w:t xml:space="preserve">Managing </w:t>
            </w:r>
            <w:r w:rsidR="00700E46">
              <w:rPr>
                <w:rFonts w:cs="Arial"/>
                <w:szCs w:val="20"/>
              </w:rPr>
              <w:t>DIT Region</w:t>
            </w:r>
          </w:p>
          <w:p w:rsidR="008F30B2" w:rsidRPr="008F30B2" w:rsidRDefault="008F30B2" w:rsidP="008F30B2">
            <w:pPr>
              <w:overflowPunct w:val="0"/>
              <w:autoSpaceDE w:val="0"/>
              <w:autoSpaceDN w:val="0"/>
              <w:adjustRightInd w:val="0"/>
              <w:spacing w:after="120"/>
              <w:textAlignment w:val="baseline"/>
              <w:rPr>
                <w:rFonts w:cs="Arial"/>
                <w:szCs w:val="20"/>
                <w:lang w:val="en-US"/>
              </w:rPr>
            </w:pP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X(10)</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Managing </w:t>
            </w:r>
            <w:r w:rsidR="008851B5">
              <w:rPr>
                <w:rFonts w:cs="Arial"/>
                <w:szCs w:val="20"/>
                <w:lang w:val="en-US"/>
              </w:rPr>
              <w:t>DIT Region</w:t>
            </w:r>
            <w:r w:rsidRPr="008F30B2">
              <w:rPr>
                <w:rFonts w:cs="Arial"/>
                <w:szCs w:val="20"/>
                <w:lang w:val="en-US"/>
              </w:rPr>
              <w:t xml:space="preserve"> Code.</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See appendix for details of source </w:t>
            </w:r>
            <w:r w:rsidR="00700E46">
              <w:rPr>
                <w:rFonts w:cs="Arial"/>
                <w:szCs w:val="20"/>
                <w:lang w:val="en-US"/>
              </w:rPr>
              <w:t>DIT region</w:t>
            </w:r>
            <w:r w:rsidRPr="008F30B2">
              <w:rPr>
                <w:rFonts w:cs="Arial"/>
                <w:szCs w:val="20"/>
                <w:lang w:val="en-US"/>
              </w:rPr>
              <w:t xml:space="preserve"> </w:t>
            </w:r>
            <w:r w:rsidR="00700E46">
              <w:rPr>
                <w:rFonts w:cs="Arial"/>
                <w:szCs w:val="20"/>
                <w:lang w:val="en-US"/>
              </w:rPr>
              <w:t>c</w:t>
            </w:r>
            <w:r w:rsidRPr="008F30B2">
              <w:rPr>
                <w:rFonts w:cs="Arial"/>
                <w:szCs w:val="20"/>
                <w:lang w:val="en-US"/>
              </w:rPr>
              <w:t>odes.</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To be supplied for the Notification of Medical Rotations and the Update to Medical Rotations Notifications.</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S_NOT08</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4"/>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szCs w:val="20"/>
              </w:rPr>
            </w:pPr>
            <w:r w:rsidRPr="008F30B2">
              <w:rPr>
                <w:rFonts w:cs="Arial"/>
                <w:szCs w:val="20"/>
              </w:rPr>
              <w:t>ESR Position Title</w:t>
            </w:r>
          </w:p>
          <w:p w:rsidR="008F30B2" w:rsidRPr="008F30B2" w:rsidRDefault="008F30B2" w:rsidP="008F30B2">
            <w:pPr>
              <w:overflowPunct w:val="0"/>
              <w:autoSpaceDE w:val="0"/>
              <w:autoSpaceDN w:val="0"/>
              <w:adjustRightInd w:val="0"/>
              <w:spacing w:after="120"/>
              <w:textAlignment w:val="baseline"/>
              <w:rPr>
                <w:rFonts w:cs="Arial"/>
                <w:szCs w:val="20"/>
                <w:lang w:val="en-US"/>
              </w:rPr>
            </w:pP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X(60)+</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Position Title Provided on the POR record. </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To be supplied for the Notification of Medical Rotations, Change to Projected Hire/End Date and the Update to Medical Rotations Notifications.</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S_NOT09</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4"/>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szCs w:val="20"/>
              </w:rPr>
            </w:pPr>
            <w:r w:rsidRPr="008F30B2">
              <w:rPr>
                <w:rFonts w:cs="Arial"/>
                <w:szCs w:val="20"/>
              </w:rPr>
              <w:t xml:space="preserve">ESR Position Title </w:t>
            </w:r>
          </w:p>
          <w:p w:rsidR="008F30B2" w:rsidRPr="008F30B2" w:rsidRDefault="008F30B2" w:rsidP="008F30B2">
            <w:pPr>
              <w:overflowPunct w:val="0"/>
              <w:autoSpaceDE w:val="0"/>
              <w:autoSpaceDN w:val="0"/>
              <w:adjustRightInd w:val="0"/>
              <w:spacing w:after="120"/>
              <w:textAlignment w:val="baseline"/>
              <w:rPr>
                <w:rFonts w:cs="Arial"/>
                <w:szCs w:val="20"/>
                <w:lang w:val="en-US"/>
              </w:rPr>
            </w:pP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X (60) </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To be supplied for the Notification of Medical Rotations and the Update to Medical Rotations Notifications.</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S_NOT10</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4"/>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szCs w:val="20"/>
              </w:rPr>
            </w:pPr>
            <w:r w:rsidRPr="008F30B2">
              <w:rPr>
                <w:rFonts w:cs="Arial"/>
                <w:szCs w:val="20"/>
              </w:rPr>
              <w:t>ESR Organisation</w:t>
            </w:r>
          </w:p>
          <w:p w:rsidR="008F30B2" w:rsidRPr="008F30B2" w:rsidRDefault="008F30B2" w:rsidP="008F30B2">
            <w:pPr>
              <w:overflowPunct w:val="0"/>
              <w:autoSpaceDE w:val="0"/>
              <w:autoSpaceDN w:val="0"/>
              <w:adjustRightInd w:val="0"/>
              <w:spacing w:after="120"/>
              <w:textAlignment w:val="baseline"/>
              <w:rPr>
                <w:rFonts w:cs="Arial"/>
                <w:szCs w:val="20"/>
                <w:lang w:val="en-US"/>
              </w:rPr>
            </w:pP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X (240) </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Can be ward, department, directorate etc.</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To be supplied for the Notification of Medical Rotations and the Update to Medical Rotations Notifications.</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S_NOT11</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4"/>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szCs w:val="20"/>
              </w:rPr>
            </w:pPr>
            <w:r w:rsidRPr="008F30B2">
              <w:rPr>
                <w:rFonts w:cs="Arial"/>
                <w:szCs w:val="20"/>
              </w:rPr>
              <w:t>ESR Location</w:t>
            </w:r>
          </w:p>
          <w:p w:rsidR="008F30B2" w:rsidRPr="008F30B2" w:rsidRDefault="008F30B2" w:rsidP="008F30B2">
            <w:pPr>
              <w:overflowPunct w:val="0"/>
              <w:autoSpaceDE w:val="0"/>
              <w:autoSpaceDN w:val="0"/>
              <w:adjustRightInd w:val="0"/>
              <w:spacing w:after="120"/>
              <w:textAlignment w:val="baseline"/>
              <w:rPr>
                <w:rFonts w:cs="Arial"/>
                <w:szCs w:val="20"/>
                <w:lang w:val="en-US"/>
              </w:rPr>
            </w:pP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X (240) </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E10E1D" w:rsidP="008F30B2">
            <w:pPr>
              <w:overflowPunct w:val="0"/>
              <w:autoSpaceDE w:val="0"/>
              <w:autoSpaceDN w:val="0"/>
              <w:adjustRightInd w:val="0"/>
              <w:spacing w:after="120"/>
              <w:textAlignment w:val="baseline"/>
              <w:rPr>
                <w:rFonts w:cs="Arial"/>
                <w:szCs w:val="20"/>
                <w:lang w:val="en-US"/>
              </w:rPr>
            </w:pPr>
            <w:r>
              <w:rPr>
                <w:rFonts w:cs="Arial"/>
                <w:szCs w:val="20"/>
                <w:lang w:val="en-US"/>
              </w:rPr>
              <w:t>Should be O</w:t>
            </w:r>
            <w:r w:rsidR="008F30B2" w:rsidRPr="008F30B2">
              <w:rPr>
                <w:rFonts w:cs="Arial"/>
                <w:szCs w:val="20"/>
                <w:lang w:val="en-US"/>
              </w:rPr>
              <w:t>rgani</w:t>
            </w:r>
            <w:r w:rsidR="00700E46">
              <w:rPr>
                <w:rFonts w:cs="Arial"/>
                <w:szCs w:val="20"/>
                <w:lang w:val="en-US"/>
              </w:rPr>
              <w:t>s</w:t>
            </w:r>
            <w:r w:rsidR="008F30B2" w:rsidRPr="008F30B2">
              <w:rPr>
                <w:rFonts w:cs="Arial"/>
                <w:szCs w:val="20"/>
                <w:lang w:val="en-US"/>
              </w:rPr>
              <w:t>ation location.</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To be supplied for the Notification of Medical Rotations and the Update to Medical Rotations Notifications.</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S_NOT12</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4"/>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szCs w:val="20"/>
              </w:rPr>
            </w:pPr>
            <w:r w:rsidRPr="008F30B2">
              <w:rPr>
                <w:rFonts w:cs="Arial"/>
                <w:szCs w:val="20"/>
              </w:rPr>
              <w:t>Occupation Code</w:t>
            </w:r>
          </w:p>
          <w:p w:rsidR="008F30B2" w:rsidRPr="008F30B2" w:rsidRDefault="008F30B2" w:rsidP="008F30B2">
            <w:pPr>
              <w:overflowPunct w:val="0"/>
              <w:autoSpaceDE w:val="0"/>
              <w:autoSpaceDN w:val="0"/>
              <w:adjustRightInd w:val="0"/>
              <w:spacing w:after="120"/>
              <w:textAlignment w:val="baseline"/>
              <w:rPr>
                <w:rFonts w:cs="Arial"/>
                <w:szCs w:val="20"/>
                <w:lang w:val="en-US"/>
              </w:rPr>
            </w:pP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X(5)</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Code and not meaning must be supplied.</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To be supplied for the Notification of Medical Rotations and the Update to Medical Rotations Notifications.</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S_NOT13</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4"/>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szCs w:val="20"/>
              </w:rPr>
            </w:pPr>
            <w:r w:rsidRPr="008F30B2">
              <w:rPr>
                <w:rFonts w:cs="Arial"/>
                <w:szCs w:val="20"/>
              </w:rPr>
              <w:t>Host/Lead Employer Status (Lead Employer/Host Employer)</w:t>
            </w:r>
          </w:p>
          <w:p w:rsidR="008F30B2" w:rsidRPr="008F30B2" w:rsidRDefault="008F30B2" w:rsidP="008F30B2">
            <w:pPr>
              <w:overflowPunct w:val="0"/>
              <w:autoSpaceDE w:val="0"/>
              <w:autoSpaceDN w:val="0"/>
              <w:adjustRightInd w:val="0"/>
              <w:spacing w:after="120"/>
              <w:textAlignment w:val="baseline"/>
              <w:rPr>
                <w:rFonts w:cs="Arial"/>
                <w:szCs w:val="20"/>
                <w:lang w:val="en-US"/>
              </w:rPr>
            </w:pP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X (4) </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To be supplied for the Notification of Medical Rotations and the Update to Medical Rotations Notifications.</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S_NOT14</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4"/>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szCs w:val="20"/>
              </w:rPr>
            </w:pPr>
            <w:r w:rsidRPr="008F30B2">
              <w:rPr>
                <w:rFonts w:cs="Arial"/>
                <w:szCs w:val="20"/>
              </w:rPr>
              <w:t xml:space="preserve">Lead Trust  </w:t>
            </w:r>
          </w:p>
          <w:p w:rsidR="008F30B2" w:rsidRPr="008F30B2" w:rsidRDefault="008F30B2" w:rsidP="008F30B2">
            <w:pPr>
              <w:overflowPunct w:val="0"/>
              <w:autoSpaceDE w:val="0"/>
              <w:autoSpaceDN w:val="0"/>
              <w:adjustRightInd w:val="0"/>
              <w:spacing w:after="120"/>
              <w:textAlignment w:val="baseline"/>
              <w:rPr>
                <w:rFonts w:cs="Arial"/>
                <w:szCs w:val="20"/>
                <w:lang w:val="en-US"/>
              </w:rPr>
            </w:pP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Provide ESR VPD Code. </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lastRenderedPageBreak/>
              <w:t>To be derived from the ESR POR record (if available). Only needed if row 13 indicates the VPD is a ‘host’ employer</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To be supplied for the Notification of Medical Rotations and the Update to Medical Rotations Notification.</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lastRenderedPageBreak/>
              <w:t>S_NOT15</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4"/>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szCs w:val="20"/>
              </w:rPr>
            </w:pPr>
            <w:r w:rsidRPr="008F30B2">
              <w:rPr>
                <w:rFonts w:cs="Arial"/>
                <w:szCs w:val="20"/>
              </w:rPr>
              <w:t>New Training Position Location</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Free text field.</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To be derived from </w:t>
            </w:r>
            <w:r w:rsidR="00700E46">
              <w:rPr>
                <w:rFonts w:cs="Arial"/>
                <w:szCs w:val="20"/>
                <w:lang w:val="en-US"/>
              </w:rPr>
              <w:t>DIT</w:t>
            </w:r>
            <w:r w:rsidRPr="008F30B2">
              <w:rPr>
                <w:rFonts w:cs="Arial"/>
                <w:szCs w:val="20"/>
                <w:lang w:val="en-US"/>
              </w:rPr>
              <w:t xml:space="preserve"> system which details which site a new position is expected to be located at.</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To be supplied for the New Training Position Created in </w:t>
            </w:r>
            <w:r w:rsidR="00700E46">
              <w:rPr>
                <w:rFonts w:cs="Arial"/>
                <w:szCs w:val="20"/>
                <w:lang w:val="en-US"/>
              </w:rPr>
              <w:t>DIT s</w:t>
            </w:r>
            <w:r w:rsidRPr="008F30B2">
              <w:rPr>
                <w:rFonts w:cs="Arial"/>
                <w:szCs w:val="20"/>
                <w:lang w:val="en-US"/>
              </w:rPr>
              <w:t>ystem notification.</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S_NOT16</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4"/>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szCs w:val="20"/>
              </w:rPr>
            </w:pPr>
            <w:r w:rsidRPr="008F30B2">
              <w:rPr>
                <w:rFonts w:cs="Arial"/>
                <w:szCs w:val="20"/>
              </w:rPr>
              <w:t>(Current</w:t>
            </w:r>
            <w:r w:rsidR="009D5D32">
              <w:rPr>
                <w:rFonts w:cs="Arial"/>
                <w:szCs w:val="20"/>
              </w:rPr>
              <w:t xml:space="preserve"> </w:t>
            </w:r>
            <w:r w:rsidR="009D5D32" w:rsidRPr="009D5D32">
              <w:rPr>
                <w:rFonts w:cs="Arial"/>
                <w:szCs w:val="20"/>
              </w:rPr>
              <w:t>Trainee</w:t>
            </w:r>
            <w:r w:rsidRPr="008F30B2">
              <w:rPr>
                <w:rFonts w:cs="Arial"/>
                <w:szCs w:val="20"/>
              </w:rPr>
              <w:t xml:space="preserve">) Last Name </w:t>
            </w:r>
          </w:p>
          <w:p w:rsidR="008F30B2" w:rsidRPr="008F30B2" w:rsidRDefault="008F30B2" w:rsidP="008F30B2">
            <w:pPr>
              <w:rPr>
                <w:rFonts w:cs="Arial"/>
              </w:rPr>
            </w:pP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X(150)+</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Legal Surname of Person (where available). GMC register name to be supplied where no legal name.</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To be supplied for the Medical Rotations Notification and Change to Projected Hire/End Date Notification.</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S_NOT17</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4"/>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szCs w:val="20"/>
              </w:rPr>
            </w:pPr>
            <w:r w:rsidRPr="008F30B2">
              <w:rPr>
                <w:rFonts w:cs="Arial"/>
                <w:szCs w:val="20"/>
              </w:rPr>
              <w:t>(Current</w:t>
            </w:r>
            <w:r w:rsidR="009D5D32">
              <w:rPr>
                <w:rFonts w:cs="Arial"/>
                <w:szCs w:val="20"/>
              </w:rPr>
              <w:t xml:space="preserve"> </w:t>
            </w:r>
            <w:r w:rsidR="009D5D32" w:rsidRPr="009D5D32">
              <w:rPr>
                <w:rFonts w:cs="Arial"/>
                <w:szCs w:val="20"/>
              </w:rPr>
              <w:t>Trainee</w:t>
            </w:r>
            <w:r w:rsidRPr="008F30B2">
              <w:rPr>
                <w:rFonts w:cs="Arial"/>
                <w:szCs w:val="20"/>
              </w:rPr>
              <w:t xml:space="preserve">) First Name </w:t>
            </w:r>
          </w:p>
          <w:p w:rsidR="008F30B2" w:rsidRPr="008F30B2" w:rsidRDefault="008F30B2" w:rsidP="008F30B2">
            <w:pPr>
              <w:overflowPunct w:val="0"/>
              <w:autoSpaceDE w:val="0"/>
              <w:autoSpaceDN w:val="0"/>
              <w:adjustRightInd w:val="0"/>
              <w:spacing w:after="120"/>
              <w:textAlignment w:val="baseline"/>
              <w:rPr>
                <w:rFonts w:cs="Arial"/>
                <w:szCs w:val="20"/>
                <w:lang w:val="en-US"/>
              </w:rPr>
            </w:pP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X(150)+</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Legal First name (where available) GMC register name to be supplied where no legal name.</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To be supplied for the Medical Rotations Notification and Projected Hire/End Date Notification.</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S_NOT18</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4"/>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szCs w:val="20"/>
              </w:rPr>
            </w:pPr>
            <w:r w:rsidRPr="008F30B2">
              <w:rPr>
                <w:rFonts w:cs="Arial"/>
                <w:szCs w:val="20"/>
              </w:rPr>
              <w:t>(Current</w:t>
            </w:r>
            <w:r w:rsidR="009D5D32">
              <w:rPr>
                <w:rFonts w:cs="Arial"/>
                <w:szCs w:val="20"/>
              </w:rPr>
              <w:t xml:space="preserve"> Trainee</w:t>
            </w:r>
            <w:r w:rsidRPr="008F30B2">
              <w:rPr>
                <w:rFonts w:cs="Arial"/>
                <w:szCs w:val="20"/>
              </w:rPr>
              <w:t>)</w:t>
            </w:r>
            <w:r w:rsidR="009D5D32">
              <w:rPr>
                <w:rFonts w:cs="Arial"/>
                <w:szCs w:val="20"/>
              </w:rPr>
              <w:t xml:space="preserve"> </w:t>
            </w:r>
            <w:r w:rsidRPr="008F30B2">
              <w:rPr>
                <w:rFonts w:cs="Arial"/>
                <w:szCs w:val="20"/>
              </w:rPr>
              <w:t>GMC Number</w:t>
            </w:r>
          </w:p>
          <w:p w:rsidR="008F30B2" w:rsidRPr="008F30B2" w:rsidRDefault="008F30B2" w:rsidP="008F30B2">
            <w:pPr>
              <w:overflowPunct w:val="0"/>
              <w:autoSpaceDE w:val="0"/>
              <w:autoSpaceDN w:val="0"/>
              <w:adjustRightInd w:val="0"/>
              <w:spacing w:after="120"/>
              <w:textAlignment w:val="baseline"/>
              <w:rPr>
                <w:rFonts w:cs="Arial"/>
                <w:szCs w:val="20"/>
                <w:lang w:val="en-US"/>
              </w:rPr>
            </w:pP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X(15)</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Professional Registration Number. Must be GMC.</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To be supplied for the Medical Rotations Notification and Projected Hire/End Date Notification.</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S_NOT19</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4"/>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szCs w:val="20"/>
              </w:rPr>
            </w:pPr>
            <w:r w:rsidRPr="008F30B2">
              <w:rPr>
                <w:rFonts w:cs="Arial"/>
                <w:szCs w:val="20"/>
              </w:rPr>
              <w:t>(Current Trainee) Projected End Date</w:t>
            </w:r>
          </w:p>
          <w:p w:rsidR="008F30B2" w:rsidRPr="008F30B2" w:rsidRDefault="008F30B2" w:rsidP="008F30B2">
            <w:pPr>
              <w:overflowPunct w:val="0"/>
              <w:autoSpaceDE w:val="0"/>
              <w:autoSpaceDN w:val="0"/>
              <w:adjustRightInd w:val="0"/>
              <w:spacing w:after="120"/>
              <w:textAlignment w:val="baseline"/>
              <w:rPr>
                <w:rFonts w:cs="Arial"/>
                <w:szCs w:val="20"/>
                <w:lang w:val="en-US"/>
              </w:rPr>
            </w:pP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X(8)</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Format YYYYMMDD</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To be supplied for Medical Rotations Notification</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S_NOT20</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4"/>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(Current Trainee) VPD for next placement</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 (4)</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VPD Code of next employer. </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Note – to be supplied even if the trainee is rotating within the same employer (i.e. internal rotation)</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To be supplied for Medical Rotations Notification</w:t>
            </w:r>
            <w:r w:rsidR="00CF1C1E">
              <w:rPr>
                <w:rFonts w:cs="Arial"/>
                <w:szCs w:val="20"/>
                <w:lang w:val="en-US"/>
              </w:rPr>
              <w:t xml:space="preserve"> as VPD Name.</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i/>
                <w:szCs w:val="20"/>
                <w:lang w:val="en-US"/>
              </w:rPr>
              <w:t>Note that where the VPD is not known, this should be specified in the file as ‘NOT KNOWN’.</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S_NOT21</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4"/>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(Next Appointment) Trainee Last Name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X(150)+</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Legal Surname of Person (where available). GMC register name to be supplied where no legal name.</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VPD for trust which trainee is moving to.</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To be supplied for the Medical Rotations Notification.</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S_NOT22</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4"/>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(Next Appointment) Trainee First Name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X(150)+</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Legal First name (where available) GMC register name to be supplied where no legal name.</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To be supplied for the Medical Rotations Notification.</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lastRenderedPageBreak/>
              <w:t>S_NOT23</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4"/>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(Next Appointment) Trainee GMC Number</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X(15)</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Professional Registration Number. Must be GMC.</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To be supplied for the Medical Rotations Notification.</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S_NOT24</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4"/>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(Next Appointment) Current Placement VPD</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 (4)</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VPD of current employer.</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Note – to be supplied even if the trainee is rotating within the same employer (i.e. internal rotation)</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To be supplied for the Medical Rotations Notification</w:t>
            </w:r>
            <w:r w:rsidR="00CF1C1E">
              <w:rPr>
                <w:rFonts w:cs="Arial"/>
                <w:szCs w:val="20"/>
                <w:lang w:val="en-US"/>
              </w:rPr>
              <w:t xml:space="preserve"> as VPD Name.</w:t>
            </w:r>
          </w:p>
          <w:p w:rsidR="008F30B2" w:rsidRPr="008F30B2" w:rsidRDefault="008F30B2" w:rsidP="008F30B2">
            <w:pPr>
              <w:overflowPunct w:val="0"/>
              <w:autoSpaceDE w:val="0"/>
              <w:autoSpaceDN w:val="0"/>
              <w:adjustRightInd w:val="0"/>
              <w:spacing w:after="120"/>
              <w:textAlignment w:val="baseline"/>
              <w:rPr>
                <w:rFonts w:cs="Arial"/>
                <w:i/>
                <w:szCs w:val="20"/>
                <w:lang w:val="en-US"/>
              </w:rPr>
            </w:pPr>
            <w:r w:rsidRPr="008F30B2">
              <w:rPr>
                <w:rFonts w:cs="Arial"/>
                <w:i/>
                <w:szCs w:val="20"/>
                <w:lang w:val="en-US"/>
              </w:rPr>
              <w:t>Note that where the VPD is not known, this should be specified in the file as ‘NOT KNOWN’.</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S_NOT25</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4"/>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rPr>
            </w:pPr>
            <w:r w:rsidRPr="008F30B2">
              <w:rPr>
                <w:rFonts w:cs="Arial"/>
                <w:szCs w:val="20"/>
              </w:rPr>
              <w:t>(Next Appointment) Projected Start Date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 (8)</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Format YYYYMMDD</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To be supplied for the Medical Rotations Notification.</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S_NOT26</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4"/>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(Next Appointment) Trainee Email Address</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X (60) </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Full email address for trainee.</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To be supplied for the Medical Rotations Notification.</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S_NOT27</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4"/>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Trainee Placement Location</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highlight w:val="yellow"/>
                <w:lang w:val="en-US"/>
              </w:rPr>
            </w:pPr>
            <w:r w:rsidRPr="00DE2103">
              <w:rPr>
                <w:rFonts w:cs="Arial"/>
                <w:szCs w:val="20"/>
                <w:lang w:val="en-US"/>
              </w:rPr>
              <w:t xml:space="preserve"> X (150)</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Placement site provided by the </w:t>
            </w:r>
            <w:r w:rsidR="00700E46">
              <w:rPr>
                <w:rFonts w:cs="Arial"/>
                <w:szCs w:val="20"/>
                <w:lang w:val="en-US"/>
              </w:rPr>
              <w:t>DIT system</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S_NOT28</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4"/>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rPr>
            </w:pPr>
            <w:r w:rsidRPr="008F30B2">
              <w:rPr>
                <w:rFonts w:cs="Arial"/>
              </w:rPr>
              <w:t>Withdrawn Trainee Last Name</w:t>
            </w:r>
          </w:p>
          <w:p w:rsidR="008F30B2" w:rsidRPr="008F30B2" w:rsidRDefault="008F30B2" w:rsidP="008F30B2">
            <w:pPr>
              <w:overflowPunct w:val="0"/>
              <w:autoSpaceDE w:val="0"/>
              <w:autoSpaceDN w:val="0"/>
              <w:adjustRightInd w:val="0"/>
              <w:spacing w:after="120"/>
              <w:textAlignment w:val="baseline"/>
              <w:rPr>
                <w:rFonts w:cs="Arial"/>
                <w:szCs w:val="20"/>
                <w:lang w:val="en-US"/>
              </w:rPr>
            </w:pP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highlight w:val="yellow"/>
                <w:lang w:val="en-US"/>
              </w:rPr>
            </w:pPr>
            <w:r w:rsidRPr="008F30B2">
              <w:rPr>
                <w:rFonts w:cs="Arial"/>
                <w:szCs w:val="20"/>
                <w:lang w:val="en-US"/>
              </w:rPr>
              <w:t>X(150)+</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Legal Surname of withdrawn </w:t>
            </w:r>
            <w:r w:rsidR="00700E46">
              <w:rPr>
                <w:rFonts w:cs="Arial"/>
                <w:szCs w:val="20"/>
                <w:lang w:val="en-US"/>
              </w:rPr>
              <w:t>DIT</w:t>
            </w:r>
            <w:r w:rsidRPr="008F30B2">
              <w:rPr>
                <w:rFonts w:cs="Arial"/>
                <w:szCs w:val="20"/>
                <w:lang w:val="en-US"/>
              </w:rPr>
              <w:t xml:space="preserve"> (where available) GMC register name to be supplied where no legal name.</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To be provided for Update to Rotation Notifications</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S_NOT29</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4"/>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rPr>
            </w:pPr>
            <w:r w:rsidRPr="008F30B2">
              <w:rPr>
                <w:rFonts w:cs="Arial"/>
              </w:rPr>
              <w:t>Withdrawn Trainee First Name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highlight w:val="yellow"/>
                <w:lang w:val="en-US"/>
              </w:rPr>
            </w:pPr>
            <w:r w:rsidRPr="008F30B2">
              <w:rPr>
                <w:rFonts w:cs="Arial"/>
                <w:szCs w:val="20"/>
                <w:lang w:val="en-US"/>
              </w:rPr>
              <w:t>X(150)+</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Legal First Name of withdrawn </w:t>
            </w:r>
            <w:r w:rsidR="00700E46">
              <w:rPr>
                <w:rFonts w:cs="Arial"/>
                <w:szCs w:val="20"/>
                <w:lang w:val="en-US"/>
              </w:rPr>
              <w:t xml:space="preserve">DIT </w:t>
            </w:r>
            <w:r w:rsidRPr="008F30B2">
              <w:rPr>
                <w:rFonts w:cs="Arial"/>
                <w:szCs w:val="20"/>
                <w:lang w:val="en-US"/>
              </w:rPr>
              <w:t>(where available) GMC register name to be supplied where no legal name.</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To be provided for Update to Rotation Notification.</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S_NOT30</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4"/>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rPr>
            </w:pPr>
            <w:r w:rsidRPr="008F30B2">
              <w:rPr>
                <w:rFonts w:cs="Arial"/>
              </w:rPr>
              <w:t>Withdrawn Trainee GMC Number</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highlight w:val="yellow"/>
                <w:lang w:val="en-US"/>
              </w:rPr>
            </w:pPr>
            <w:r w:rsidRPr="008F30B2">
              <w:rPr>
                <w:rFonts w:cs="Arial"/>
                <w:szCs w:val="20"/>
                <w:lang w:val="en-US"/>
              </w:rPr>
              <w:t>X(15)+</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To be provided for Update to Rotation Notification.</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S_NOT31</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4"/>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rPr>
            </w:pPr>
            <w:r w:rsidRPr="008F30B2">
              <w:rPr>
                <w:rFonts w:cs="Arial"/>
              </w:rPr>
              <w:t>Withdrawal Reason</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highlight w:val="yellow"/>
                <w:lang w:val="en-US"/>
              </w:rPr>
            </w:pP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Reasons to include: ‘Out of Programme’ (OOP); ‘Maternity’; ‘Other’.</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Provide code:</w:t>
            </w:r>
          </w:p>
          <w:p w:rsidR="008F30B2" w:rsidRPr="008F30B2" w:rsidRDefault="008F30B2" w:rsidP="008F30B2">
            <w:pPr>
              <w:numPr>
                <w:ilvl w:val="0"/>
                <w:numId w:val="30"/>
              </w:numPr>
              <w:overflowPunct w:val="0"/>
              <w:autoSpaceDE w:val="0"/>
              <w:autoSpaceDN w:val="0"/>
              <w:adjustRightInd w:val="0"/>
              <w:spacing w:after="120"/>
              <w:textAlignment w:val="baseline"/>
              <w:rPr>
                <w:rFonts w:cs="Arial"/>
                <w:szCs w:val="20"/>
                <w:lang w:val="en-US"/>
              </w:rPr>
            </w:pPr>
            <w:r w:rsidRPr="008F30B2">
              <w:rPr>
                <w:rFonts w:cs="Arial"/>
                <w:szCs w:val="20"/>
                <w:lang w:val="en-US"/>
              </w:rPr>
              <w:t>OOP</w:t>
            </w:r>
          </w:p>
          <w:p w:rsidR="008F30B2" w:rsidRPr="008F30B2" w:rsidRDefault="008F30B2" w:rsidP="008F30B2">
            <w:pPr>
              <w:numPr>
                <w:ilvl w:val="0"/>
                <w:numId w:val="30"/>
              </w:numPr>
              <w:overflowPunct w:val="0"/>
              <w:autoSpaceDE w:val="0"/>
              <w:autoSpaceDN w:val="0"/>
              <w:adjustRightInd w:val="0"/>
              <w:spacing w:after="120"/>
              <w:textAlignment w:val="baseline"/>
              <w:rPr>
                <w:rFonts w:cs="Arial"/>
                <w:szCs w:val="20"/>
                <w:lang w:val="en-US"/>
              </w:rPr>
            </w:pPr>
            <w:r w:rsidRPr="008F30B2">
              <w:rPr>
                <w:rFonts w:cs="Arial"/>
                <w:szCs w:val="20"/>
                <w:lang w:val="en-US"/>
              </w:rPr>
              <w:t>Maternity</w:t>
            </w:r>
          </w:p>
          <w:p w:rsidR="008F30B2" w:rsidRPr="008F30B2" w:rsidRDefault="008F30B2" w:rsidP="008F30B2">
            <w:pPr>
              <w:numPr>
                <w:ilvl w:val="0"/>
                <w:numId w:val="30"/>
              </w:numPr>
              <w:overflowPunct w:val="0"/>
              <w:autoSpaceDE w:val="0"/>
              <w:autoSpaceDN w:val="0"/>
              <w:adjustRightInd w:val="0"/>
              <w:spacing w:after="120"/>
              <w:textAlignment w:val="baseline"/>
              <w:rPr>
                <w:rFonts w:cs="Arial"/>
                <w:szCs w:val="20"/>
                <w:lang w:val="en-US"/>
              </w:rPr>
            </w:pPr>
            <w:r w:rsidRPr="008F30B2">
              <w:rPr>
                <w:rFonts w:cs="Arial"/>
                <w:szCs w:val="20"/>
                <w:lang w:val="en-US"/>
              </w:rPr>
              <w:t>Other</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S_NOT32</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4"/>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rPr>
            </w:pPr>
            <w:r w:rsidRPr="008F30B2">
              <w:rPr>
                <w:rFonts w:cs="Arial"/>
                <w:szCs w:val="20"/>
                <w:lang w:val="en-US"/>
              </w:rPr>
              <w:t>(Next Appointment) Trainee Grade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 (150)</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Grade from </w:t>
            </w:r>
            <w:r w:rsidR="00700E46">
              <w:rPr>
                <w:rFonts w:cs="Arial"/>
                <w:szCs w:val="20"/>
                <w:lang w:val="en-US"/>
              </w:rPr>
              <w:t>DIT</w:t>
            </w:r>
            <w:r w:rsidRPr="008F30B2">
              <w:rPr>
                <w:rFonts w:cs="Arial"/>
                <w:szCs w:val="20"/>
                <w:lang w:val="en-US"/>
              </w:rPr>
              <w:t xml:space="preserve"> system.</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Valid items are expected to be: </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F1, F2, CT1, CT2, CT3, and ST1 to ST8</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S_NOT33</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4"/>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rPr>
                <w:rFonts w:cs="Arial"/>
              </w:rPr>
            </w:pPr>
            <w:r w:rsidRPr="008F30B2">
              <w:rPr>
                <w:rFonts w:cs="Arial"/>
              </w:rPr>
              <w:t>Replacement Trainee Last Name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X(150)+</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Legal Surname of replacement </w:t>
            </w:r>
            <w:r w:rsidR="00700E46">
              <w:rPr>
                <w:rFonts w:cs="Arial"/>
                <w:szCs w:val="20"/>
                <w:lang w:val="en-US"/>
              </w:rPr>
              <w:t>DIT</w:t>
            </w:r>
            <w:r w:rsidRPr="008F30B2">
              <w:rPr>
                <w:rFonts w:cs="Arial"/>
                <w:szCs w:val="20"/>
                <w:lang w:val="en-US"/>
              </w:rPr>
              <w:t xml:space="preserve"> (where available). GMC register name to be supplied where no legal name.</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To be provided for Update to Rotation Notification.</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S_NOT34</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4"/>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Replacement Trainee First Name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X(150)</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Legal First Name of replacement Junior Doctor (where available). GMC register name to be supplied where no legal name.</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lastRenderedPageBreak/>
              <w:t>To be provided for Update to Rotation Notification.</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lastRenderedPageBreak/>
              <w:t>S_NOT35</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4"/>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Replacement Trainee GMC Number</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X(15)</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Professional Registration Number for Replacement Junior Doctor. Must be GMC Number.</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To be provided for Update to Rotation Notification.</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S_NOT36</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4"/>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Replacement Trainee Current Placement (VPD)</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N(4)</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Employing Organisation for Current Placement. </w:t>
            </w:r>
          </w:p>
          <w:p w:rsidR="008F30B2" w:rsidRPr="008F30B2" w:rsidRDefault="00E10E1D" w:rsidP="008F30B2">
            <w:pPr>
              <w:overflowPunct w:val="0"/>
              <w:autoSpaceDE w:val="0"/>
              <w:autoSpaceDN w:val="0"/>
              <w:adjustRightInd w:val="0"/>
              <w:spacing w:after="120"/>
              <w:textAlignment w:val="baseline"/>
              <w:rPr>
                <w:rFonts w:cs="Arial"/>
                <w:szCs w:val="20"/>
                <w:lang w:val="en-US"/>
              </w:rPr>
            </w:pPr>
            <w:r>
              <w:rPr>
                <w:rFonts w:cs="Arial"/>
                <w:szCs w:val="20"/>
                <w:lang w:val="en-US"/>
              </w:rPr>
              <w:t>This will assist O</w:t>
            </w:r>
            <w:r w:rsidR="008F30B2" w:rsidRPr="008F30B2">
              <w:rPr>
                <w:rFonts w:cs="Arial"/>
                <w:szCs w:val="20"/>
                <w:lang w:val="en-US"/>
              </w:rPr>
              <w:t>rgani</w:t>
            </w:r>
            <w:r w:rsidR="00651F68">
              <w:rPr>
                <w:rFonts w:cs="Arial"/>
                <w:szCs w:val="20"/>
                <w:lang w:val="en-US"/>
              </w:rPr>
              <w:t>s</w:t>
            </w:r>
            <w:r w:rsidR="008F30B2" w:rsidRPr="008F30B2">
              <w:rPr>
                <w:rFonts w:cs="Arial"/>
                <w:szCs w:val="20"/>
                <w:lang w:val="en-US"/>
              </w:rPr>
              <w:t xml:space="preserve">ations in running the ESR Inter Authority Transfer Process. </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To be provided for Update to Rotation Notification.</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S_NOT37</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4"/>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Replacement Trainee Projected Hire Date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X(8)</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Date of Projected Hire – Format YYYYMMDD</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To be provided for Update to Rotations Notification</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S_NOT38</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4"/>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Placeholder</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S_NOT39</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4"/>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444CC2" w:rsidP="008F30B2">
            <w:pPr>
              <w:overflowPunct w:val="0"/>
              <w:autoSpaceDE w:val="0"/>
              <w:autoSpaceDN w:val="0"/>
              <w:adjustRightInd w:val="0"/>
              <w:spacing w:after="120"/>
              <w:textAlignment w:val="baseline"/>
              <w:rPr>
                <w:rFonts w:cs="Arial"/>
                <w:szCs w:val="20"/>
                <w:lang w:val="en-US"/>
              </w:rPr>
            </w:pPr>
            <w:r w:rsidRPr="00444CC2">
              <w:rPr>
                <w:rFonts w:cs="Arial"/>
                <w:szCs w:val="20"/>
                <w:lang w:val="en-US"/>
              </w:rPr>
              <w:t xml:space="preserve">(Next Appointment) </w:t>
            </w:r>
            <w:r w:rsidR="008F30B2" w:rsidRPr="008F30B2">
              <w:rPr>
                <w:rFonts w:cs="Arial"/>
                <w:szCs w:val="20"/>
                <w:lang w:val="en-US"/>
              </w:rPr>
              <w:t>Change of Projected Hire Date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 (8)</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New Date of Projected Hire – Format YYYYMMDD</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To be provided for Change of Projected Hire/End Date Notification.</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S_NOT40</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4"/>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9D5D32" w:rsidP="008F30B2">
            <w:pPr>
              <w:overflowPunct w:val="0"/>
              <w:autoSpaceDE w:val="0"/>
              <w:autoSpaceDN w:val="0"/>
              <w:adjustRightInd w:val="0"/>
              <w:spacing w:after="120"/>
              <w:textAlignment w:val="baseline"/>
              <w:rPr>
                <w:rFonts w:cs="Arial"/>
                <w:szCs w:val="20"/>
                <w:lang w:val="en-US"/>
              </w:rPr>
            </w:pPr>
            <w:r>
              <w:rPr>
                <w:rFonts w:cs="Arial"/>
                <w:szCs w:val="20"/>
                <w:lang w:val="en-US"/>
              </w:rPr>
              <w:t xml:space="preserve">(Current Trainee) </w:t>
            </w:r>
            <w:r w:rsidR="008F30B2" w:rsidRPr="008F30B2">
              <w:rPr>
                <w:rFonts w:cs="Arial"/>
                <w:szCs w:val="20"/>
                <w:lang w:val="en-US"/>
              </w:rPr>
              <w:t>Change of Projected End Date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 (8)</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New Date of Projected End Date – Format YYYYMMDD</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To be provided for Change of Projected Hire/End Date Notification.</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S_NOT41</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4"/>
              </w:numPr>
              <w:overflowPunct w:val="0"/>
              <w:autoSpaceDE w:val="0"/>
              <w:autoSpaceDN w:val="0"/>
              <w:adjustRightInd w:val="0"/>
              <w:spacing w:after="120"/>
              <w:textAlignment w:val="baseline"/>
              <w:rPr>
                <w:rFonts w:cs="Arial"/>
                <w:szCs w:val="20"/>
                <w:lang w:val="en-US"/>
              </w:rPr>
            </w:pPr>
            <w:r w:rsidRPr="008F30B2">
              <w:rPr>
                <w:rFonts w:cs="Arial"/>
                <w:szCs w:val="20"/>
                <w:lang w:val="en-US"/>
              </w:rPr>
              <w:t>S</w:t>
            </w: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25E5E" w:rsidP="008F30B2">
            <w:pPr>
              <w:overflowPunct w:val="0"/>
              <w:autoSpaceDE w:val="0"/>
              <w:autoSpaceDN w:val="0"/>
              <w:adjustRightInd w:val="0"/>
              <w:spacing w:after="120"/>
              <w:textAlignment w:val="baseline"/>
              <w:rPr>
                <w:rFonts w:cs="Arial"/>
                <w:szCs w:val="20"/>
                <w:lang w:val="en-US"/>
              </w:rPr>
            </w:pPr>
            <w:r>
              <w:rPr>
                <w:rFonts w:cs="Arial"/>
                <w:szCs w:val="20"/>
                <w:lang w:val="en-US"/>
              </w:rPr>
              <w:t>Area of Work</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X(60)</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Area of Work on the POS record. (If provided)</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If Area of Work is not available on the POS record, please supply ‘Not Known’.</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S_NOT42</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4"/>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9D5D32" w:rsidP="008F30B2">
            <w:pPr>
              <w:overflowPunct w:val="0"/>
              <w:autoSpaceDE w:val="0"/>
              <w:autoSpaceDN w:val="0"/>
              <w:adjustRightInd w:val="0"/>
              <w:spacing w:after="120"/>
              <w:textAlignment w:val="baseline"/>
              <w:rPr>
                <w:rFonts w:cs="Arial"/>
                <w:szCs w:val="20"/>
                <w:lang w:val="en-US"/>
              </w:rPr>
            </w:pPr>
            <w:r w:rsidRPr="009D5D32">
              <w:rPr>
                <w:rFonts w:cs="Arial"/>
                <w:szCs w:val="20"/>
                <w:lang w:val="en-US"/>
              </w:rPr>
              <w:t xml:space="preserve">(Next Appointment) </w:t>
            </w:r>
            <w:r w:rsidR="008F30B2" w:rsidRPr="008F30B2">
              <w:rPr>
                <w:rFonts w:cs="Arial"/>
                <w:szCs w:val="20"/>
                <w:lang w:val="en-US"/>
              </w:rPr>
              <w:t>Working Hours Indicator</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N(2)</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Hours of work of the next trainee. The </w:t>
            </w:r>
            <w:r w:rsidR="00811AEC">
              <w:rPr>
                <w:rFonts w:cs="Arial"/>
                <w:szCs w:val="20"/>
                <w:lang w:val="en-US"/>
              </w:rPr>
              <w:t>DIT system</w:t>
            </w:r>
            <w:r w:rsidRPr="008F30B2">
              <w:rPr>
                <w:rFonts w:cs="Arial"/>
                <w:szCs w:val="20"/>
                <w:lang w:val="en-US"/>
              </w:rPr>
              <w:t xml:space="preserve"> will supply value from the WTE field within </w:t>
            </w:r>
            <w:r w:rsidR="00811AEC" w:rsidRPr="00811AEC">
              <w:rPr>
                <w:rFonts w:cs="Arial"/>
                <w:szCs w:val="20"/>
                <w:lang w:val="en-US"/>
              </w:rPr>
              <w:t>the DIT system</w:t>
            </w:r>
            <w:r w:rsidR="00811AEC">
              <w:rPr>
                <w:rFonts w:cs="Arial"/>
                <w:szCs w:val="20"/>
                <w:lang w:val="en-US"/>
              </w:rPr>
              <w:t>.</w:t>
            </w:r>
          </w:p>
          <w:p w:rsidR="008F30B2" w:rsidRPr="008F30B2" w:rsidRDefault="008F30B2" w:rsidP="008F30B2">
            <w:pPr>
              <w:overflowPunct w:val="0"/>
              <w:autoSpaceDE w:val="0"/>
              <w:autoSpaceDN w:val="0"/>
              <w:adjustRightInd w:val="0"/>
              <w:spacing w:after="120"/>
              <w:textAlignment w:val="baseline"/>
              <w:rPr>
                <w:rFonts w:cs="Arial"/>
                <w:i/>
                <w:szCs w:val="20"/>
                <w:lang w:val="en-US"/>
              </w:rPr>
            </w:pP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To be provided for the Medical Rotation Notification</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(May contain decimals)</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S_NOT43</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4"/>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Post Vacant at next Rotation</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Yes / No Indicator</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To be provided for the Medical Rotation Notification. </w:t>
            </w:r>
          </w:p>
          <w:p w:rsidR="008F30B2" w:rsidRPr="008F30B2" w:rsidRDefault="008F30B2" w:rsidP="008F30B2">
            <w:pPr>
              <w:overflowPunct w:val="0"/>
              <w:autoSpaceDE w:val="0"/>
              <w:autoSpaceDN w:val="0"/>
              <w:adjustRightInd w:val="0"/>
              <w:spacing w:after="120"/>
              <w:textAlignment w:val="baseline"/>
              <w:rPr>
                <w:rFonts w:cs="Arial"/>
                <w:b/>
                <w:szCs w:val="20"/>
                <w:lang w:val="en-US"/>
              </w:rPr>
            </w:pPr>
          </w:p>
        </w:tc>
      </w:tr>
      <w:tr w:rsidR="00A25342" w:rsidRPr="008F30B2" w:rsidTr="008B20FF">
        <w:tc>
          <w:tcPr>
            <w:tcW w:w="1200" w:type="dxa"/>
            <w:tcBorders>
              <w:top w:val="single" w:sz="6" w:space="0" w:color="C0C0C0"/>
              <w:left w:val="single" w:sz="6" w:space="0" w:color="C0C0C0"/>
              <w:bottom w:val="single" w:sz="6" w:space="0" w:color="C0C0C0"/>
              <w:right w:val="single" w:sz="6" w:space="0" w:color="C0C0C0"/>
            </w:tcBorders>
          </w:tcPr>
          <w:p w:rsidR="00A25342" w:rsidRPr="008F30B2" w:rsidRDefault="00A2534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S_NOT44</w:t>
            </w:r>
          </w:p>
        </w:tc>
        <w:tc>
          <w:tcPr>
            <w:tcW w:w="426" w:type="dxa"/>
            <w:tcBorders>
              <w:top w:val="single" w:sz="6" w:space="0" w:color="C0C0C0"/>
              <w:left w:val="single" w:sz="6" w:space="0" w:color="C0C0C0"/>
              <w:bottom w:val="single" w:sz="6" w:space="0" w:color="C0C0C0"/>
              <w:right w:val="single" w:sz="6" w:space="0" w:color="C0C0C0"/>
            </w:tcBorders>
          </w:tcPr>
          <w:p w:rsidR="00A25342" w:rsidRPr="008F30B2" w:rsidRDefault="00A25342" w:rsidP="00247B77">
            <w:pPr>
              <w:numPr>
                <w:ilvl w:val="0"/>
                <w:numId w:val="64"/>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A25342" w:rsidRPr="008F30B2" w:rsidRDefault="009D5D32" w:rsidP="008F30B2">
            <w:pPr>
              <w:overflowPunct w:val="0"/>
              <w:autoSpaceDE w:val="0"/>
              <w:autoSpaceDN w:val="0"/>
              <w:adjustRightInd w:val="0"/>
              <w:spacing w:after="120"/>
              <w:textAlignment w:val="baseline"/>
              <w:rPr>
                <w:rFonts w:cs="Arial"/>
                <w:szCs w:val="20"/>
                <w:lang w:val="en-US"/>
              </w:rPr>
            </w:pPr>
            <w:r>
              <w:rPr>
                <w:rFonts w:cs="Arial"/>
                <w:szCs w:val="20"/>
                <w:lang w:val="en-US"/>
              </w:rPr>
              <w:t>(</w:t>
            </w:r>
            <w:r w:rsidR="00A25342">
              <w:rPr>
                <w:rFonts w:cs="Arial"/>
                <w:szCs w:val="20"/>
                <w:lang w:val="en-US"/>
              </w:rPr>
              <w:t>Current Trainee</w:t>
            </w:r>
            <w:r>
              <w:rPr>
                <w:rFonts w:cs="Arial"/>
                <w:szCs w:val="20"/>
                <w:lang w:val="en-US"/>
              </w:rPr>
              <w:t>)</w:t>
            </w:r>
            <w:r w:rsidR="00A25342">
              <w:rPr>
                <w:rFonts w:cs="Arial"/>
                <w:szCs w:val="20"/>
                <w:lang w:val="en-US"/>
              </w:rPr>
              <w:t xml:space="preserve"> Change to WTE/Working Hours Indicator</w:t>
            </w:r>
          </w:p>
        </w:tc>
        <w:tc>
          <w:tcPr>
            <w:tcW w:w="1110" w:type="dxa"/>
            <w:tcBorders>
              <w:top w:val="single" w:sz="6" w:space="0" w:color="C0C0C0"/>
              <w:left w:val="single" w:sz="6" w:space="0" w:color="C0C0C0"/>
              <w:bottom w:val="single" w:sz="6" w:space="0" w:color="C0C0C0"/>
              <w:right w:val="single" w:sz="6" w:space="0" w:color="C0C0C0"/>
            </w:tcBorders>
          </w:tcPr>
          <w:p w:rsidR="00A25342" w:rsidRPr="008F30B2" w:rsidRDefault="00A25342" w:rsidP="008F30B2">
            <w:pPr>
              <w:overflowPunct w:val="0"/>
              <w:autoSpaceDE w:val="0"/>
              <w:autoSpaceDN w:val="0"/>
              <w:adjustRightInd w:val="0"/>
              <w:spacing w:after="120"/>
              <w:textAlignment w:val="baseline"/>
              <w:rPr>
                <w:rFonts w:cs="Arial"/>
                <w:szCs w:val="20"/>
                <w:lang w:val="en-US"/>
              </w:rPr>
            </w:pPr>
            <w:r>
              <w:rPr>
                <w:rFonts w:cs="Arial"/>
                <w:szCs w:val="20"/>
                <w:lang w:val="en-US"/>
              </w:rPr>
              <w:t>N(2)</w:t>
            </w:r>
          </w:p>
        </w:tc>
        <w:tc>
          <w:tcPr>
            <w:tcW w:w="4051" w:type="dxa"/>
            <w:tcBorders>
              <w:top w:val="single" w:sz="6" w:space="0" w:color="C0C0C0"/>
              <w:left w:val="single" w:sz="6" w:space="0" w:color="C0C0C0"/>
              <w:bottom w:val="single" w:sz="6" w:space="0" w:color="C0C0C0"/>
              <w:right w:val="single" w:sz="6" w:space="0" w:color="C0C0C0"/>
            </w:tcBorders>
          </w:tcPr>
          <w:p w:rsidR="00A25342" w:rsidRPr="00247B77" w:rsidRDefault="00A25342" w:rsidP="00421F5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Hours of work of the </w:t>
            </w:r>
            <w:r>
              <w:rPr>
                <w:rFonts w:cs="Arial"/>
                <w:szCs w:val="20"/>
                <w:lang w:val="en-US"/>
              </w:rPr>
              <w:t>current</w:t>
            </w:r>
            <w:r w:rsidRPr="008F30B2">
              <w:rPr>
                <w:rFonts w:cs="Arial"/>
                <w:szCs w:val="20"/>
                <w:lang w:val="en-US"/>
              </w:rPr>
              <w:t xml:space="preserve"> trainee. The </w:t>
            </w:r>
            <w:r>
              <w:rPr>
                <w:rFonts w:cs="Arial"/>
                <w:szCs w:val="20"/>
                <w:lang w:val="en-US"/>
              </w:rPr>
              <w:t>DIT system</w:t>
            </w:r>
            <w:r w:rsidRPr="008F30B2">
              <w:rPr>
                <w:rFonts w:cs="Arial"/>
                <w:szCs w:val="20"/>
                <w:lang w:val="en-US"/>
              </w:rPr>
              <w:t xml:space="preserve"> will supply value from the WTE field</w:t>
            </w:r>
            <w:r w:rsidR="00811AEC">
              <w:rPr>
                <w:rFonts w:cs="Arial"/>
                <w:szCs w:val="20"/>
                <w:lang w:val="en-US"/>
              </w:rPr>
              <w:t xml:space="preserve"> </w:t>
            </w:r>
            <w:r w:rsidR="00811AEC" w:rsidRPr="00811AEC">
              <w:rPr>
                <w:rFonts w:cs="Arial"/>
                <w:szCs w:val="20"/>
                <w:lang w:val="en-US"/>
              </w:rPr>
              <w:t>within the DIT system</w:t>
            </w:r>
            <w:r w:rsidR="00811AEC">
              <w:rPr>
                <w:rFonts w:cs="Arial"/>
                <w:szCs w:val="20"/>
                <w:lang w:val="en-US"/>
              </w:rPr>
              <w:t>.</w:t>
            </w:r>
          </w:p>
          <w:p w:rsidR="00A25342" w:rsidRPr="008F30B2" w:rsidRDefault="00A25342" w:rsidP="00421F52">
            <w:pPr>
              <w:overflowPunct w:val="0"/>
              <w:autoSpaceDE w:val="0"/>
              <w:autoSpaceDN w:val="0"/>
              <w:adjustRightInd w:val="0"/>
              <w:spacing w:after="120"/>
              <w:textAlignment w:val="baseline"/>
              <w:rPr>
                <w:rFonts w:cs="Arial"/>
                <w:szCs w:val="20"/>
                <w:lang w:val="en-US"/>
              </w:rPr>
            </w:pPr>
            <w:r w:rsidRPr="008F30B2">
              <w:rPr>
                <w:rFonts w:cs="Arial"/>
                <w:szCs w:val="20"/>
                <w:lang w:val="en-US"/>
              </w:rPr>
              <w:t>To be provided for the Medical Rotation Notification</w:t>
            </w:r>
          </w:p>
          <w:p w:rsidR="00A25342" w:rsidRPr="008F30B2" w:rsidRDefault="00A2534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(May contain decimals)</w:t>
            </w:r>
          </w:p>
        </w:tc>
      </w:tr>
      <w:tr w:rsidR="008F30B2" w:rsidRPr="008F30B2" w:rsidTr="008B20FF">
        <w:tc>
          <w:tcPr>
            <w:tcW w:w="120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S_NOT45</w:t>
            </w:r>
          </w:p>
        </w:tc>
        <w:tc>
          <w:tcPr>
            <w:tcW w:w="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64"/>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Medical Rotation Post Delete Indicator</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X(4)</w:t>
            </w:r>
          </w:p>
        </w:tc>
        <w:tc>
          <w:tcPr>
            <w:tcW w:w="4051"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‘DEL’ or Null</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 xml:space="preserve">To be provided for Medical Rotation </w:t>
            </w:r>
            <w:r w:rsidRPr="008F30B2">
              <w:rPr>
                <w:rFonts w:cs="Arial"/>
                <w:szCs w:val="20"/>
                <w:lang w:val="en-US"/>
              </w:rPr>
              <w:lastRenderedPageBreak/>
              <w:t xml:space="preserve">Notification. </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If this field contains ‘DEL’</w:t>
            </w:r>
            <w:r w:rsidR="00811AEC" w:rsidRPr="008F30B2">
              <w:rPr>
                <w:rFonts w:cs="Arial"/>
                <w:szCs w:val="20"/>
                <w:lang w:val="en-US"/>
              </w:rPr>
              <w:t>, we</w:t>
            </w:r>
            <w:r w:rsidRPr="008F30B2">
              <w:rPr>
                <w:rFonts w:cs="Arial"/>
                <w:szCs w:val="20"/>
                <w:lang w:val="en-US"/>
              </w:rPr>
              <w:t xml:space="preserve"> will remove the position from our Master Medical Rotation.</w:t>
            </w:r>
          </w:p>
        </w:tc>
      </w:tr>
      <w:tr w:rsidR="009D5D32" w:rsidRPr="008F30B2" w:rsidTr="008B20FF">
        <w:tc>
          <w:tcPr>
            <w:tcW w:w="1200" w:type="dxa"/>
            <w:tcBorders>
              <w:top w:val="single" w:sz="6" w:space="0" w:color="C0C0C0"/>
              <w:left w:val="single" w:sz="6" w:space="0" w:color="C0C0C0"/>
              <w:bottom w:val="single" w:sz="6" w:space="0" w:color="C0C0C0"/>
              <w:right w:val="single" w:sz="6" w:space="0" w:color="C0C0C0"/>
            </w:tcBorders>
          </w:tcPr>
          <w:p w:rsidR="009D5D32" w:rsidRPr="008F30B2" w:rsidRDefault="009D5D32" w:rsidP="008F30B2">
            <w:pPr>
              <w:overflowPunct w:val="0"/>
              <w:autoSpaceDE w:val="0"/>
              <w:autoSpaceDN w:val="0"/>
              <w:adjustRightInd w:val="0"/>
              <w:spacing w:after="120"/>
              <w:textAlignment w:val="baseline"/>
              <w:rPr>
                <w:rFonts w:cs="Arial"/>
                <w:szCs w:val="20"/>
                <w:lang w:val="en-US"/>
              </w:rPr>
            </w:pPr>
            <w:r w:rsidRPr="00EC4BF4">
              <w:rPr>
                <w:rFonts w:cs="Arial"/>
                <w:szCs w:val="20"/>
                <w:lang w:val="en-US"/>
              </w:rPr>
              <w:lastRenderedPageBreak/>
              <w:t>S_NOT4</w:t>
            </w:r>
            <w:r>
              <w:rPr>
                <w:rFonts w:cs="Arial"/>
                <w:szCs w:val="20"/>
                <w:lang w:val="en-US"/>
              </w:rPr>
              <w:t>6</w:t>
            </w:r>
          </w:p>
        </w:tc>
        <w:tc>
          <w:tcPr>
            <w:tcW w:w="426" w:type="dxa"/>
            <w:tcBorders>
              <w:top w:val="single" w:sz="6" w:space="0" w:color="C0C0C0"/>
              <w:left w:val="single" w:sz="6" w:space="0" w:color="C0C0C0"/>
              <w:bottom w:val="single" w:sz="6" w:space="0" w:color="C0C0C0"/>
              <w:right w:val="single" w:sz="6" w:space="0" w:color="C0C0C0"/>
            </w:tcBorders>
          </w:tcPr>
          <w:p w:rsidR="009D5D32" w:rsidRPr="008F30B2" w:rsidRDefault="009D5D32" w:rsidP="00247B77">
            <w:pPr>
              <w:numPr>
                <w:ilvl w:val="0"/>
                <w:numId w:val="64"/>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9D5D32" w:rsidRPr="008F30B2" w:rsidRDefault="009D5D32" w:rsidP="008F30B2">
            <w:pPr>
              <w:overflowPunct w:val="0"/>
              <w:autoSpaceDE w:val="0"/>
              <w:autoSpaceDN w:val="0"/>
              <w:adjustRightInd w:val="0"/>
              <w:spacing w:after="120"/>
              <w:textAlignment w:val="baseline"/>
              <w:rPr>
                <w:rFonts w:cs="Arial"/>
                <w:szCs w:val="20"/>
                <w:lang w:val="en-US"/>
              </w:rPr>
            </w:pPr>
            <w:r>
              <w:rPr>
                <w:rFonts w:cs="Arial"/>
                <w:szCs w:val="20"/>
                <w:lang w:val="en-US"/>
              </w:rPr>
              <w:t>(Current Trainee) Sub Specialty</w:t>
            </w:r>
          </w:p>
        </w:tc>
        <w:tc>
          <w:tcPr>
            <w:tcW w:w="1110" w:type="dxa"/>
            <w:tcBorders>
              <w:top w:val="single" w:sz="6" w:space="0" w:color="C0C0C0"/>
              <w:left w:val="single" w:sz="6" w:space="0" w:color="C0C0C0"/>
              <w:bottom w:val="single" w:sz="6" w:space="0" w:color="C0C0C0"/>
              <w:right w:val="single" w:sz="6" w:space="0" w:color="C0C0C0"/>
            </w:tcBorders>
          </w:tcPr>
          <w:p w:rsidR="009D5D32" w:rsidRPr="008F30B2" w:rsidRDefault="009D5D32" w:rsidP="008F30B2">
            <w:pPr>
              <w:overflowPunct w:val="0"/>
              <w:autoSpaceDE w:val="0"/>
              <w:autoSpaceDN w:val="0"/>
              <w:adjustRightInd w:val="0"/>
              <w:spacing w:after="120"/>
              <w:textAlignment w:val="baseline"/>
              <w:rPr>
                <w:rFonts w:cs="Arial"/>
                <w:szCs w:val="20"/>
                <w:lang w:val="en-US"/>
              </w:rPr>
            </w:pPr>
            <w:r>
              <w:rPr>
                <w:rFonts w:cs="Arial"/>
                <w:szCs w:val="20"/>
                <w:lang w:val="en-US"/>
              </w:rPr>
              <w:t>X(150)</w:t>
            </w:r>
          </w:p>
        </w:tc>
        <w:tc>
          <w:tcPr>
            <w:tcW w:w="4051" w:type="dxa"/>
            <w:tcBorders>
              <w:top w:val="single" w:sz="6" w:space="0" w:color="C0C0C0"/>
              <w:left w:val="single" w:sz="6" w:space="0" w:color="C0C0C0"/>
              <w:bottom w:val="single" w:sz="6" w:space="0" w:color="C0C0C0"/>
              <w:right w:val="single" w:sz="6" w:space="0" w:color="C0C0C0"/>
            </w:tcBorders>
          </w:tcPr>
          <w:p w:rsidR="009D5D32" w:rsidRDefault="009D5D32" w:rsidP="00325EDD">
            <w:pPr>
              <w:overflowPunct w:val="0"/>
              <w:autoSpaceDE w:val="0"/>
              <w:autoSpaceDN w:val="0"/>
              <w:adjustRightInd w:val="0"/>
              <w:spacing w:after="120"/>
              <w:textAlignment w:val="baseline"/>
              <w:rPr>
                <w:rFonts w:cs="Arial"/>
                <w:szCs w:val="20"/>
                <w:lang w:val="en-US"/>
              </w:rPr>
            </w:pPr>
            <w:r>
              <w:rPr>
                <w:rFonts w:cs="Arial"/>
                <w:szCs w:val="20"/>
                <w:lang w:val="en-US"/>
              </w:rPr>
              <w:t xml:space="preserve">Sub Specialty, if and as recorded in DIT system.  </w:t>
            </w:r>
          </w:p>
          <w:p w:rsidR="009D5D32" w:rsidRDefault="009D5D32" w:rsidP="00325EDD">
            <w:pPr>
              <w:overflowPunct w:val="0"/>
              <w:autoSpaceDE w:val="0"/>
              <w:autoSpaceDN w:val="0"/>
              <w:adjustRightInd w:val="0"/>
              <w:spacing w:after="120"/>
              <w:textAlignment w:val="baseline"/>
              <w:rPr>
                <w:rFonts w:cs="Arial"/>
                <w:szCs w:val="20"/>
                <w:lang w:val="en-US"/>
              </w:rPr>
            </w:pPr>
          </w:p>
          <w:p w:rsidR="009D5D32" w:rsidRDefault="009D5D32" w:rsidP="00325EDD">
            <w:pPr>
              <w:overflowPunct w:val="0"/>
              <w:autoSpaceDE w:val="0"/>
              <w:autoSpaceDN w:val="0"/>
              <w:adjustRightInd w:val="0"/>
              <w:spacing w:after="120"/>
              <w:textAlignment w:val="baseline"/>
              <w:rPr>
                <w:rFonts w:cs="Arial"/>
                <w:szCs w:val="20"/>
                <w:lang w:val="en-US"/>
              </w:rPr>
            </w:pPr>
            <w:r w:rsidRPr="00444CC2">
              <w:rPr>
                <w:rFonts w:cs="Arial"/>
                <w:szCs w:val="20"/>
                <w:lang w:val="en-US"/>
              </w:rPr>
              <w:t>To be provided for Medical Rotation Notification.</w:t>
            </w:r>
          </w:p>
          <w:p w:rsidR="009D5D32" w:rsidRDefault="009D5D32" w:rsidP="00325EDD">
            <w:pPr>
              <w:overflowPunct w:val="0"/>
              <w:autoSpaceDE w:val="0"/>
              <w:autoSpaceDN w:val="0"/>
              <w:adjustRightInd w:val="0"/>
              <w:spacing w:after="120"/>
              <w:textAlignment w:val="baseline"/>
              <w:rPr>
                <w:rFonts w:cs="Arial"/>
                <w:szCs w:val="20"/>
                <w:lang w:val="en-US"/>
              </w:rPr>
            </w:pPr>
          </w:p>
          <w:p w:rsidR="009D5D32" w:rsidRPr="008F30B2" w:rsidRDefault="009D5D32" w:rsidP="008F30B2">
            <w:pPr>
              <w:overflowPunct w:val="0"/>
              <w:autoSpaceDE w:val="0"/>
              <w:autoSpaceDN w:val="0"/>
              <w:adjustRightInd w:val="0"/>
              <w:spacing w:after="120"/>
              <w:textAlignment w:val="baseline"/>
              <w:rPr>
                <w:rFonts w:cs="Arial"/>
                <w:szCs w:val="20"/>
                <w:lang w:val="en-US"/>
              </w:rPr>
            </w:pPr>
            <w:r>
              <w:rPr>
                <w:rFonts w:cs="Arial"/>
                <w:szCs w:val="20"/>
                <w:lang w:val="en-US"/>
              </w:rPr>
              <w:t>Free text and not related to an ESR LOV</w:t>
            </w:r>
          </w:p>
        </w:tc>
      </w:tr>
      <w:tr w:rsidR="009D5D32" w:rsidRPr="008F30B2" w:rsidTr="008B20FF">
        <w:tc>
          <w:tcPr>
            <w:tcW w:w="1200" w:type="dxa"/>
            <w:tcBorders>
              <w:top w:val="single" w:sz="6" w:space="0" w:color="C0C0C0"/>
              <w:left w:val="single" w:sz="6" w:space="0" w:color="C0C0C0"/>
              <w:bottom w:val="single" w:sz="6" w:space="0" w:color="C0C0C0"/>
              <w:right w:val="single" w:sz="6" w:space="0" w:color="C0C0C0"/>
            </w:tcBorders>
          </w:tcPr>
          <w:p w:rsidR="009D5D32" w:rsidRPr="008F30B2" w:rsidRDefault="009D5D32" w:rsidP="008F30B2">
            <w:pPr>
              <w:overflowPunct w:val="0"/>
              <w:autoSpaceDE w:val="0"/>
              <w:autoSpaceDN w:val="0"/>
              <w:adjustRightInd w:val="0"/>
              <w:spacing w:after="120"/>
              <w:textAlignment w:val="baseline"/>
              <w:rPr>
                <w:rFonts w:cs="Arial"/>
                <w:szCs w:val="20"/>
                <w:lang w:val="en-US"/>
              </w:rPr>
            </w:pPr>
            <w:r w:rsidRPr="00EC4BF4">
              <w:rPr>
                <w:rFonts w:cs="Arial"/>
                <w:szCs w:val="20"/>
                <w:lang w:val="en-US"/>
              </w:rPr>
              <w:t>S_NOT4</w:t>
            </w:r>
            <w:r>
              <w:rPr>
                <w:rFonts w:cs="Arial"/>
                <w:szCs w:val="20"/>
                <w:lang w:val="en-US"/>
              </w:rPr>
              <w:t>7</w:t>
            </w:r>
          </w:p>
        </w:tc>
        <w:tc>
          <w:tcPr>
            <w:tcW w:w="426" w:type="dxa"/>
            <w:tcBorders>
              <w:top w:val="single" w:sz="6" w:space="0" w:color="C0C0C0"/>
              <w:left w:val="single" w:sz="6" w:space="0" w:color="C0C0C0"/>
              <w:bottom w:val="single" w:sz="6" w:space="0" w:color="C0C0C0"/>
              <w:right w:val="single" w:sz="6" w:space="0" w:color="C0C0C0"/>
            </w:tcBorders>
          </w:tcPr>
          <w:p w:rsidR="009D5D32" w:rsidRPr="008F30B2" w:rsidRDefault="009D5D32" w:rsidP="00247B77">
            <w:pPr>
              <w:numPr>
                <w:ilvl w:val="0"/>
                <w:numId w:val="64"/>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9D5D32" w:rsidRPr="008F30B2" w:rsidRDefault="009D5D32" w:rsidP="008F30B2">
            <w:pPr>
              <w:overflowPunct w:val="0"/>
              <w:autoSpaceDE w:val="0"/>
              <w:autoSpaceDN w:val="0"/>
              <w:adjustRightInd w:val="0"/>
              <w:spacing w:after="120"/>
              <w:textAlignment w:val="baseline"/>
              <w:rPr>
                <w:rFonts w:cs="Arial"/>
                <w:szCs w:val="20"/>
                <w:lang w:val="en-US"/>
              </w:rPr>
            </w:pPr>
            <w:r>
              <w:rPr>
                <w:rFonts w:cs="Arial"/>
                <w:szCs w:val="20"/>
                <w:lang w:val="en-US"/>
              </w:rPr>
              <w:t>(Next Appointment)</w:t>
            </w:r>
            <w:r w:rsidRPr="00444CC2">
              <w:rPr>
                <w:rFonts w:cs="Arial"/>
                <w:szCs w:val="20"/>
                <w:lang w:val="en-US"/>
              </w:rPr>
              <w:t xml:space="preserve"> Sub Specialty</w:t>
            </w:r>
          </w:p>
        </w:tc>
        <w:tc>
          <w:tcPr>
            <w:tcW w:w="1110" w:type="dxa"/>
            <w:tcBorders>
              <w:top w:val="single" w:sz="6" w:space="0" w:color="C0C0C0"/>
              <w:left w:val="single" w:sz="6" w:space="0" w:color="C0C0C0"/>
              <w:bottom w:val="single" w:sz="6" w:space="0" w:color="C0C0C0"/>
              <w:right w:val="single" w:sz="6" w:space="0" w:color="C0C0C0"/>
            </w:tcBorders>
          </w:tcPr>
          <w:p w:rsidR="009D5D32" w:rsidRPr="008F30B2" w:rsidRDefault="009D5D32" w:rsidP="008F30B2">
            <w:pPr>
              <w:overflowPunct w:val="0"/>
              <w:autoSpaceDE w:val="0"/>
              <w:autoSpaceDN w:val="0"/>
              <w:adjustRightInd w:val="0"/>
              <w:spacing w:after="120"/>
              <w:textAlignment w:val="baseline"/>
              <w:rPr>
                <w:rFonts w:cs="Arial"/>
                <w:szCs w:val="20"/>
                <w:lang w:val="en-US"/>
              </w:rPr>
            </w:pPr>
            <w:r>
              <w:rPr>
                <w:rFonts w:cs="Arial"/>
                <w:szCs w:val="20"/>
                <w:lang w:val="en-US"/>
              </w:rPr>
              <w:t>X(150)</w:t>
            </w:r>
          </w:p>
        </w:tc>
        <w:tc>
          <w:tcPr>
            <w:tcW w:w="4051" w:type="dxa"/>
            <w:tcBorders>
              <w:top w:val="single" w:sz="6" w:space="0" w:color="C0C0C0"/>
              <w:left w:val="single" w:sz="6" w:space="0" w:color="C0C0C0"/>
              <w:bottom w:val="single" w:sz="6" w:space="0" w:color="C0C0C0"/>
              <w:right w:val="single" w:sz="6" w:space="0" w:color="C0C0C0"/>
            </w:tcBorders>
          </w:tcPr>
          <w:p w:rsidR="009D5D32" w:rsidRPr="00444CC2" w:rsidRDefault="009D5D32" w:rsidP="00325EDD">
            <w:pPr>
              <w:overflowPunct w:val="0"/>
              <w:autoSpaceDE w:val="0"/>
              <w:autoSpaceDN w:val="0"/>
              <w:adjustRightInd w:val="0"/>
              <w:spacing w:after="120"/>
              <w:textAlignment w:val="baseline"/>
              <w:rPr>
                <w:rFonts w:cs="Arial"/>
                <w:szCs w:val="20"/>
                <w:lang w:val="en-US"/>
              </w:rPr>
            </w:pPr>
            <w:r>
              <w:rPr>
                <w:rFonts w:cs="Arial"/>
                <w:szCs w:val="20"/>
                <w:lang w:val="en-US"/>
              </w:rPr>
              <w:t>Sub Specialty, if and as</w:t>
            </w:r>
            <w:r w:rsidRPr="00444CC2">
              <w:rPr>
                <w:rFonts w:cs="Arial"/>
                <w:szCs w:val="20"/>
                <w:lang w:val="en-US"/>
              </w:rPr>
              <w:t xml:space="preserve"> recorded in DIT system.  </w:t>
            </w:r>
          </w:p>
          <w:p w:rsidR="009D5D32" w:rsidRPr="00444CC2" w:rsidRDefault="009D5D32" w:rsidP="00325EDD">
            <w:pPr>
              <w:overflowPunct w:val="0"/>
              <w:autoSpaceDE w:val="0"/>
              <w:autoSpaceDN w:val="0"/>
              <w:adjustRightInd w:val="0"/>
              <w:spacing w:after="120"/>
              <w:textAlignment w:val="baseline"/>
              <w:rPr>
                <w:rFonts w:cs="Arial"/>
                <w:szCs w:val="20"/>
                <w:lang w:val="en-US"/>
              </w:rPr>
            </w:pPr>
          </w:p>
          <w:p w:rsidR="009D5D32" w:rsidRPr="00444CC2" w:rsidRDefault="009D5D32" w:rsidP="00325EDD">
            <w:pPr>
              <w:overflowPunct w:val="0"/>
              <w:autoSpaceDE w:val="0"/>
              <w:autoSpaceDN w:val="0"/>
              <w:adjustRightInd w:val="0"/>
              <w:spacing w:after="120"/>
              <w:textAlignment w:val="baseline"/>
              <w:rPr>
                <w:rFonts w:cs="Arial"/>
                <w:szCs w:val="20"/>
                <w:lang w:val="en-US"/>
              </w:rPr>
            </w:pPr>
            <w:r w:rsidRPr="00444CC2">
              <w:rPr>
                <w:rFonts w:cs="Arial"/>
                <w:szCs w:val="20"/>
                <w:lang w:val="en-US"/>
              </w:rPr>
              <w:t>To be provided for Medical Rotation Notification.</w:t>
            </w:r>
          </w:p>
          <w:p w:rsidR="009D5D32" w:rsidRPr="00444CC2" w:rsidRDefault="009D5D32" w:rsidP="00325EDD">
            <w:pPr>
              <w:overflowPunct w:val="0"/>
              <w:autoSpaceDE w:val="0"/>
              <w:autoSpaceDN w:val="0"/>
              <w:adjustRightInd w:val="0"/>
              <w:spacing w:after="120"/>
              <w:textAlignment w:val="baseline"/>
              <w:rPr>
                <w:rFonts w:cs="Arial"/>
                <w:szCs w:val="20"/>
                <w:lang w:val="en-US"/>
              </w:rPr>
            </w:pPr>
          </w:p>
          <w:p w:rsidR="009D5D32" w:rsidRPr="008F30B2" w:rsidRDefault="009D5D32" w:rsidP="008F30B2">
            <w:pPr>
              <w:overflowPunct w:val="0"/>
              <w:autoSpaceDE w:val="0"/>
              <w:autoSpaceDN w:val="0"/>
              <w:adjustRightInd w:val="0"/>
              <w:spacing w:after="120"/>
              <w:textAlignment w:val="baseline"/>
              <w:rPr>
                <w:rFonts w:cs="Arial"/>
                <w:szCs w:val="20"/>
                <w:lang w:val="en-US"/>
              </w:rPr>
            </w:pPr>
            <w:r w:rsidRPr="00444CC2">
              <w:rPr>
                <w:rFonts w:cs="Arial"/>
                <w:szCs w:val="20"/>
                <w:lang w:val="en-US"/>
              </w:rPr>
              <w:t>Free text and not related to</w:t>
            </w:r>
            <w:r>
              <w:rPr>
                <w:rFonts w:cs="Arial"/>
                <w:szCs w:val="20"/>
                <w:lang w:val="en-US"/>
              </w:rPr>
              <w:t xml:space="preserve"> an</w:t>
            </w:r>
            <w:r w:rsidRPr="00444CC2">
              <w:rPr>
                <w:rFonts w:cs="Arial"/>
                <w:szCs w:val="20"/>
                <w:lang w:val="en-US"/>
              </w:rPr>
              <w:t xml:space="preserve"> ESR LOV</w:t>
            </w:r>
          </w:p>
        </w:tc>
      </w:tr>
    </w:tbl>
    <w:p w:rsidR="008F30B2" w:rsidRPr="009F22E1" w:rsidRDefault="008B390C" w:rsidP="008F30B2">
      <w:r>
        <w:br/>
      </w:r>
      <w:r w:rsidR="008F30B2" w:rsidRPr="004110F4">
        <w:rPr>
          <w:b/>
        </w:rPr>
        <w:t>Trailer record:</w:t>
      </w:r>
    </w:p>
    <w:p w:rsidR="008F30B2" w:rsidRPr="008F30B2" w:rsidRDefault="008F30B2" w:rsidP="008F30B2"/>
    <w:tbl>
      <w:tblPr>
        <w:tblW w:w="9696" w:type="dxa"/>
        <w:tblInd w:w="51"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157"/>
        <w:gridCol w:w="483"/>
        <w:gridCol w:w="2852"/>
        <w:gridCol w:w="1110"/>
        <w:gridCol w:w="4094"/>
      </w:tblGrid>
      <w:tr w:rsidR="008F30B2" w:rsidRPr="008F30B2" w:rsidTr="008B20FF">
        <w:tc>
          <w:tcPr>
            <w:tcW w:w="1157"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ind w:right="-108"/>
              <w:textAlignment w:val="baseline"/>
              <w:rPr>
                <w:rFonts w:cs="Arial"/>
                <w:b/>
                <w:szCs w:val="20"/>
                <w:lang w:val="en-US"/>
              </w:rPr>
            </w:pPr>
            <w:r w:rsidRPr="008F30B2">
              <w:rPr>
                <w:rFonts w:cs="Arial"/>
                <w:b/>
                <w:szCs w:val="20"/>
                <w:lang w:val="en-US"/>
              </w:rPr>
              <w:t xml:space="preserve">Ref. </w:t>
            </w:r>
          </w:p>
        </w:tc>
        <w:tc>
          <w:tcPr>
            <w:tcW w:w="483" w:type="dxa"/>
            <w:tcBorders>
              <w:top w:val="single" w:sz="6" w:space="0" w:color="C0C0C0"/>
              <w:left w:val="single" w:sz="6" w:space="0" w:color="C0C0C0"/>
              <w:bottom w:val="single" w:sz="6" w:space="0" w:color="C0C0C0"/>
              <w:right w:val="single" w:sz="6" w:space="0" w:color="C0C0C0"/>
            </w:tcBorders>
            <w:shd w:val="clear" w:color="auto" w:fill="E0E0E0"/>
            <w:tcMar>
              <w:left w:w="57" w:type="dxa"/>
            </w:tcMar>
          </w:tcPr>
          <w:p w:rsidR="008F30B2" w:rsidRPr="008F30B2" w:rsidRDefault="008F30B2" w:rsidP="008F30B2">
            <w:pPr>
              <w:overflowPunct w:val="0"/>
              <w:autoSpaceDE w:val="0"/>
              <w:autoSpaceDN w:val="0"/>
              <w:adjustRightInd w:val="0"/>
              <w:spacing w:after="120"/>
              <w:ind w:right="-108"/>
              <w:textAlignment w:val="baseline"/>
              <w:rPr>
                <w:rFonts w:cs="Arial"/>
                <w:b/>
                <w:szCs w:val="20"/>
                <w:lang w:val="en-US"/>
              </w:rPr>
            </w:pPr>
            <w:r w:rsidRPr="008F30B2">
              <w:rPr>
                <w:rFonts w:cs="Arial"/>
                <w:b/>
                <w:szCs w:val="20"/>
                <w:lang w:val="en-US"/>
              </w:rPr>
              <w:t>No.</w:t>
            </w:r>
          </w:p>
        </w:tc>
        <w:tc>
          <w:tcPr>
            <w:tcW w:w="2852"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b/>
                <w:szCs w:val="20"/>
                <w:lang w:val="en-US"/>
              </w:rPr>
            </w:pPr>
            <w:r w:rsidRPr="008F30B2">
              <w:rPr>
                <w:rFonts w:cs="Arial"/>
                <w:b/>
                <w:szCs w:val="20"/>
                <w:lang w:val="en-US"/>
              </w:rPr>
              <w:t>Data Item</w:t>
            </w:r>
          </w:p>
        </w:tc>
        <w:tc>
          <w:tcPr>
            <w:tcW w:w="1110"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b/>
                <w:szCs w:val="20"/>
                <w:lang w:val="en-US"/>
              </w:rPr>
            </w:pPr>
            <w:r w:rsidRPr="008F30B2">
              <w:rPr>
                <w:rFonts w:cs="Arial"/>
                <w:b/>
                <w:szCs w:val="20"/>
                <w:lang w:val="en-US"/>
              </w:rPr>
              <w:t>Data Format</w:t>
            </w:r>
          </w:p>
        </w:tc>
        <w:tc>
          <w:tcPr>
            <w:tcW w:w="4094"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b/>
                <w:szCs w:val="20"/>
                <w:lang w:val="en-US"/>
              </w:rPr>
            </w:pPr>
            <w:r w:rsidRPr="008F30B2">
              <w:rPr>
                <w:rFonts w:cs="Arial"/>
                <w:b/>
                <w:szCs w:val="20"/>
                <w:lang w:val="en-US"/>
              </w:rPr>
              <w:t>Comments</w:t>
            </w:r>
          </w:p>
        </w:tc>
      </w:tr>
      <w:tr w:rsidR="008F30B2" w:rsidRPr="008F30B2" w:rsidTr="008B20FF">
        <w:tc>
          <w:tcPr>
            <w:tcW w:w="115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S_TRL01</w:t>
            </w:r>
          </w:p>
        </w:tc>
        <w:tc>
          <w:tcPr>
            <w:tcW w:w="483"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70"/>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Record Type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F(3)+</w:t>
            </w:r>
          </w:p>
        </w:tc>
        <w:tc>
          <w:tcPr>
            <w:tcW w:w="4094"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Fixed value of ‘NN~SUCCESS~~TRL’</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Where NN is the relative position of the record in the notification file.</w:t>
            </w:r>
          </w:p>
        </w:tc>
      </w:tr>
      <w:tr w:rsidR="008F30B2" w:rsidRPr="008F30B2" w:rsidTr="008B20FF">
        <w:tc>
          <w:tcPr>
            <w:tcW w:w="1157"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S_TRL02</w:t>
            </w:r>
          </w:p>
        </w:tc>
        <w:tc>
          <w:tcPr>
            <w:tcW w:w="483" w:type="dxa"/>
            <w:tcBorders>
              <w:top w:val="single" w:sz="6" w:space="0" w:color="C0C0C0"/>
              <w:left w:val="single" w:sz="6" w:space="0" w:color="C0C0C0"/>
              <w:bottom w:val="single" w:sz="6" w:space="0" w:color="C0C0C0"/>
              <w:right w:val="single" w:sz="6" w:space="0" w:color="C0C0C0"/>
            </w:tcBorders>
          </w:tcPr>
          <w:p w:rsidR="008F30B2" w:rsidRPr="008F30B2" w:rsidRDefault="008F30B2" w:rsidP="00247B77">
            <w:pPr>
              <w:numPr>
                <w:ilvl w:val="0"/>
                <w:numId w:val="70"/>
              </w:numPr>
              <w:overflowPunct w:val="0"/>
              <w:autoSpaceDE w:val="0"/>
              <w:autoSpaceDN w:val="0"/>
              <w:adjustRightInd w:val="0"/>
              <w:spacing w:after="120"/>
              <w:textAlignment w:val="baseline"/>
              <w:rPr>
                <w:rFonts w:cs="Arial"/>
                <w:szCs w:val="20"/>
                <w:lang w:val="en-US"/>
              </w:rPr>
            </w:pPr>
          </w:p>
        </w:tc>
        <w:tc>
          <w:tcPr>
            <w:tcW w:w="2852"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Record Count</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N(10)+</w:t>
            </w:r>
          </w:p>
        </w:tc>
        <w:tc>
          <w:tcPr>
            <w:tcW w:w="4094"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Number of records in the file including the header and trailer records.</w:t>
            </w:r>
          </w:p>
        </w:tc>
      </w:tr>
    </w:tbl>
    <w:p w:rsidR="00651F68" w:rsidRDefault="00651F68" w:rsidP="00DE2103">
      <w:pPr>
        <w:spacing w:line="360" w:lineRule="auto"/>
        <w:jc w:val="both"/>
        <w:rPr>
          <w:b/>
        </w:rPr>
      </w:pPr>
    </w:p>
    <w:p w:rsidR="004D64CE" w:rsidRDefault="004D64CE" w:rsidP="00DE2103">
      <w:pPr>
        <w:spacing w:line="360" w:lineRule="auto"/>
        <w:jc w:val="both"/>
        <w:rPr>
          <w:b/>
        </w:rPr>
      </w:pPr>
    </w:p>
    <w:p w:rsidR="00651F68" w:rsidRDefault="008F30B2" w:rsidP="00DE2103">
      <w:pPr>
        <w:spacing w:line="360" w:lineRule="auto"/>
        <w:jc w:val="both"/>
      </w:pPr>
      <w:r w:rsidRPr="00DE2103">
        <w:rPr>
          <w:b/>
        </w:rPr>
        <w:t>Design Note</w:t>
      </w:r>
      <w:r w:rsidRPr="00DE2103">
        <w:t xml:space="preserve">: Where </w:t>
      </w:r>
      <w:r w:rsidR="00651F68">
        <w:t>DIT</w:t>
      </w:r>
      <w:r w:rsidRPr="00DE2103">
        <w:t xml:space="preserve"> system has erroneously assigned two or more individuals to the same DPN (and with different position IDs) where only one applicant and one position ID is expected then the </w:t>
      </w:r>
      <w:r w:rsidR="00C8151E">
        <w:t>DIT</w:t>
      </w:r>
      <w:r w:rsidRPr="00DE2103">
        <w:t xml:space="preserve"> Confirmation file will communicate this error with record status SNOT01=‘Fail’. </w:t>
      </w:r>
    </w:p>
    <w:p w:rsidR="00825E5E" w:rsidRDefault="00825E5E" w:rsidP="00DE2103">
      <w:pPr>
        <w:spacing w:line="360" w:lineRule="auto"/>
        <w:jc w:val="both"/>
      </w:pPr>
    </w:p>
    <w:p w:rsidR="008F30B2" w:rsidRPr="00DE2103" w:rsidRDefault="00825E5E" w:rsidP="00DE2103">
      <w:pPr>
        <w:spacing w:line="360" w:lineRule="auto"/>
        <w:jc w:val="both"/>
      </w:pPr>
      <w:r>
        <w:t>Example</w:t>
      </w:r>
      <w:r w:rsidR="008F30B2" w:rsidRPr="00DE2103">
        <w:t>:</w:t>
      </w:r>
    </w:p>
    <w:p w:rsidR="00651F68" w:rsidRDefault="008F30B2" w:rsidP="00DE2103">
      <w:pPr>
        <w:spacing w:line="360" w:lineRule="auto"/>
        <w:jc w:val="both"/>
        <w:rPr>
          <w:highlight w:val="yellow"/>
        </w:rPr>
      </w:pPr>
      <w:r w:rsidRPr="00DE2103">
        <w:t>3~FAIL~Error: VPD Position Number [180 15323990] is a duplicate within this file~"NOT"</w:t>
      </w:r>
    </w:p>
    <w:p w:rsidR="00651F68" w:rsidRDefault="00651F68" w:rsidP="00DE2103">
      <w:pPr>
        <w:spacing w:line="360" w:lineRule="auto"/>
        <w:jc w:val="both"/>
        <w:rPr>
          <w:highlight w:val="yellow"/>
        </w:rPr>
      </w:pPr>
    </w:p>
    <w:p w:rsidR="00C31D61" w:rsidRDefault="00C31D61" w:rsidP="00DE2103">
      <w:pPr>
        <w:spacing w:line="360" w:lineRule="auto"/>
        <w:jc w:val="both"/>
        <w:rPr>
          <w:highlight w:val="yellow"/>
        </w:rPr>
      </w:pPr>
    </w:p>
    <w:p w:rsidR="004D64CE" w:rsidRDefault="004D64CE" w:rsidP="00DE2103">
      <w:pPr>
        <w:spacing w:line="360" w:lineRule="auto"/>
        <w:jc w:val="both"/>
        <w:rPr>
          <w:highlight w:val="yellow"/>
        </w:rPr>
      </w:pPr>
    </w:p>
    <w:p w:rsidR="004D64CE" w:rsidRDefault="004D64CE" w:rsidP="00DE2103">
      <w:pPr>
        <w:spacing w:line="360" w:lineRule="auto"/>
        <w:jc w:val="both"/>
        <w:rPr>
          <w:highlight w:val="yellow"/>
        </w:rPr>
      </w:pPr>
    </w:p>
    <w:p w:rsidR="004D64CE" w:rsidRDefault="004D64CE" w:rsidP="00DE2103">
      <w:pPr>
        <w:spacing w:line="360" w:lineRule="auto"/>
        <w:jc w:val="both"/>
        <w:rPr>
          <w:highlight w:val="yellow"/>
        </w:rPr>
      </w:pPr>
    </w:p>
    <w:p w:rsidR="004D64CE" w:rsidRDefault="004D64CE" w:rsidP="00DE2103">
      <w:pPr>
        <w:spacing w:line="360" w:lineRule="auto"/>
        <w:jc w:val="both"/>
        <w:rPr>
          <w:highlight w:val="yellow"/>
        </w:rPr>
      </w:pPr>
    </w:p>
    <w:p w:rsidR="004D64CE" w:rsidRDefault="004D64CE" w:rsidP="00DE2103">
      <w:pPr>
        <w:spacing w:line="360" w:lineRule="auto"/>
        <w:jc w:val="both"/>
        <w:rPr>
          <w:highlight w:val="yellow"/>
        </w:rPr>
      </w:pPr>
    </w:p>
    <w:p w:rsidR="004D64CE" w:rsidRDefault="004D64CE" w:rsidP="00DE2103">
      <w:pPr>
        <w:spacing w:line="360" w:lineRule="auto"/>
        <w:jc w:val="both"/>
        <w:rPr>
          <w:highlight w:val="yellow"/>
        </w:rPr>
      </w:pPr>
    </w:p>
    <w:p w:rsidR="004D64CE" w:rsidRPr="008F30B2" w:rsidRDefault="004D64CE" w:rsidP="00DE2103">
      <w:pPr>
        <w:spacing w:line="360" w:lineRule="auto"/>
        <w:jc w:val="both"/>
        <w:rPr>
          <w:highlight w:val="yellow"/>
        </w:rPr>
      </w:pPr>
    </w:p>
    <w:p w:rsidR="008F30B2" w:rsidRDefault="008F30B2" w:rsidP="00DE2103">
      <w:pPr>
        <w:keepNext/>
        <w:numPr>
          <w:ilvl w:val="2"/>
          <w:numId w:val="62"/>
        </w:numPr>
        <w:spacing w:before="240" w:after="60"/>
        <w:outlineLvl w:val="2"/>
        <w:rPr>
          <w:rFonts w:cs="Arial"/>
          <w:b/>
          <w:bCs/>
          <w:sz w:val="26"/>
          <w:szCs w:val="26"/>
        </w:rPr>
      </w:pPr>
      <w:bookmarkStart w:id="162" w:name="_Toc67665423"/>
      <w:r w:rsidRPr="00DE2103">
        <w:rPr>
          <w:rFonts w:cs="Arial"/>
          <w:b/>
          <w:bCs/>
          <w:sz w:val="26"/>
          <w:szCs w:val="26"/>
        </w:rPr>
        <w:lastRenderedPageBreak/>
        <w:t>E-Mail Notifications from NHS Central Team to D</w:t>
      </w:r>
      <w:r w:rsidR="00C8151E">
        <w:rPr>
          <w:rFonts w:cs="Arial"/>
          <w:b/>
          <w:bCs/>
          <w:sz w:val="26"/>
          <w:szCs w:val="26"/>
        </w:rPr>
        <w:t>IT</w:t>
      </w:r>
      <w:r w:rsidRPr="00DE2103">
        <w:rPr>
          <w:rFonts w:cs="Arial"/>
          <w:b/>
          <w:bCs/>
          <w:sz w:val="26"/>
          <w:szCs w:val="26"/>
        </w:rPr>
        <w:t xml:space="preserve"> System Supplier</w:t>
      </w:r>
      <w:bookmarkEnd w:id="162"/>
      <w:r w:rsidRPr="00DE2103">
        <w:rPr>
          <w:rFonts w:cs="Arial"/>
          <w:b/>
          <w:bCs/>
          <w:sz w:val="26"/>
          <w:szCs w:val="26"/>
        </w:rPr>
        <w:t xml:space="preserve"> </w:t>
      </w:r>
    </w:p>
    <w:p w:rsidR="00A00F53" w:rsidRPr="00DE2103" w:rsidRDefault="00A00F53" w:rsidP="00D00AB8"/>
    <w:p w:rsidR="00651F68" w:rsidRDefault="008F30B2" w:rsidP="00DE2103">
      <w:pPr>
        <w:spacing w:line="360" w:lineRule="auto"/>
        <w:jc w:val="both"/>
        <w:rPr>
          <w:rFonts w:cs="Arial"/>
          <w:i/>
          <w:szCs w:val="20"/>
        </w:rPr>
      </w:pPr>
      <w:r w:rsidRPr="004110F4">
        <w:rPr>
          <w:rFonts w:cs="Arial"/>
          <w:i/>
          <w:szCs w:val="20"/>
        </w:rPr>
        <w:t xml:space="preserve">Note: This is provided to both </w:t>
      </w:r>
      <w:r w:rsidR="00651F68">
        <w:rPr>
          <w:rFonts w:cs="Arial"/>
          <w:i/>
          <w:szCs w:val="20"/>
        </w:rPr>
        <w:t>DIT system suppliers.</w:t>
      </w:r>
    </w:p>
    <w:p w:rsidR="008F30B2" w:rsidRPr="004110F4" w:rsidRDefault="008F30B2" w:rsidP="00DE2103">
      <w:pPr>
        <w:spacing w:line="360" w:lineRule="auto"/>
        <w:jc w:val="both"/>
        <w:rPr>
          <w:rFonts w:cs="Arial"/>
          <w:i/>
          <w:szCs w:val="20"/>
        </w:rPr>
      </w:pPr>
      <w:r w:rsidRPr="004110F4">
        <w:rPr>
          <w:rFonts w:cs="Arial"/>
          <w:i/>
          <w:szCs w:val="20"/>
        </w:rPr>
        <w:t xml:space="preserve"> </w:t>
      </w:r>
    </w:p>
    <w:p w:rsidR="008F30B2" w:rsidRPr="00DE2103" w:rsidRDefault="008F30B2" w:rsidP="00DE2103">
      <w:pPr>
        <w:spacing w:line="360" w:lineRule="auto"/>
        <w:jc w:val="both"/>
        <w:rPr>
          <w:rFonts w:cs="Arial"/>
          <w:color w:val="000000"/>
          <w:szCs w:val="20"/>
        </w:rPr>
      </w:pPr>
      <w:r w:rsidRPr="00DE2103">
        <w:rPr>
          <w:rFonts w:cs="Arial"/>
          <w:color w:val="000000"/>
          <w:szCs w:val="20"/>
        </w:rPr>
        <w:t xml:space="preserve">The NHS hub will produce email notifications to the </w:t>
      </w:r>
      <w:r w:rsidR="00651F68">
        <w:rPr>
          <w:rFonts w:cs="Arial"/>
          <w:color w:val="000000"/>
          <w:szCs w:val="20"/>
        </w:rPr>
        <w:t>DIT s</w:t>
      </w:r>
      <w:r w:rsidRPr="00DE2103">
        <w:rPr>
          <w:rFonts w:cs="Arial"/>
          <w:color w:val="000000"/>
          <w:szCs w:val="20"/>
        </w:rPr>
        <w:t>ystem supplier after the inbound notification file from the</w:t>
      </w:r>
      <w:r w:rsidR="00651F68">
        <w:rPr>
          <w:rFonts w:cs="Arial"/>
          <w:color w:val="000000"/>
          <w:szCs w:val="20"/>
        </w:rPr>
        <w:t xml:space="preserve"> DIT s</w:t>
      </w:r>
      <w:r w:rsidRPr="00DE2103">
        <w:rPr>
          <w:rFonts w:cs="Arial"/>
          <w:color w:val="000000"/>
          <w:szCs w:val="20"/>
        </w:rPr>
        <w:t xml:space="preserve">ystem has been processed. </w:t>
      </w:r>
    </w:p>
    <w:p w:rsidR="008F30B2" w:rsidRPr="00DE2103" w:rsidRDefault="008F30B2" w:rsidP="008F30B2">
      <w:pPr>
        <w:rPr>
          <w:rFonts w:cs="Arial"/>
          <w:color w:val="1F497D"/>
          <w:szCs w:val="20"/>
        </w:rPr>
      </w:pPr>
    </w:p>
    <w:p w:rsidR="008F30B2" w:rsidRPr="00247B77" w:rsidRDefault="008F30B2" w:rsidP="00176A0A">
      <w:pPr>
        <w:spacing w:line="360" w:lineRule="auto"/>
        <w:rPr>
          <w:rFonts w:ascii="Courier New" w:hAnsi="Courier New" w:cs="Courier New"/>
          <w:color w:val="1F497D"/>
          <w:szCs w:val="20"/>
        </w:rPr>
      </w:pPr>
      <w:r w:rsidRPr="00247B77">
        <w:rPr>
          <w:rFonts w:ascii="Courier New" w:hAnsi="Courier New" w:cs="Courier New"/>
          <w:color w:val="1F497D"/>
          <w:szCs w:val="20"/>
        </w:rPr>
        <w:t>2018/02/08 15:47:12 NHS Interface Hub Deaneries Inbound Processing: LETB EOE (East of England)</w:t>
      </w:r>
    </w:p>
    <w:p w:rsidR="008F30B2" w:rsidRPr="00247B77" w:rsidRDefault="008F30B2">
      <w:pPr>
        <w:spacing w:line="360" w:lineRule="auto"/>
        <w:rPr>
          <w:rFonts w:ascii="Courier New" w:hAnsi="Courier New" w:cs="Courier New"/>
          <w:color w:val="1F497D"/>
          <w:szCs w:val="20"/>
        </w:rPr>
      </w:pPr>
    </w:p>
    <w:p w:rsidR="008F30B2" w:rsidRPr="00247B77" w:rsidRDefault="008F30B2">
      <w:pPr>
        <w:spacing w:line="360" w:lineRule="auto"/>
        <w:rPr>
          <w:rFonts w:ascii="Courier New" w:hAnsi="Courier New" w:cs="Courier New"/>
          <w:color w:val="1F497D"/>
          <w:szCs w:val="20"/>
        </w:rPr>
      </w:pPr>
    </w:p>
    <w:p w:rsidR="008F30B2" w:rsidRPr="00247B77" w:rsidRDefault="008F30B2">
      <w:pPr>
        <w:spacing w:line="360" w:lineRule="auto"/>
        <w:rPr>
          <w:rFonts w:ascii="Courier New" w:hAnsi="Courier New" w:cs="Courier New"/>
          <w:color w:val="1F497D"/>
          <w:szCs w:val="20"/>
        </w:rPr>
      </w:pPr>
      <w:r w:rsidRPr="00247B77">
        <w:rPr>
          <w:rFonts w:ascii="Courier New" w:hAnsi="Courier New" w:cs="Courier New"/>
          <w:color w:val="1F497D"/>
          <w:szCs w:val="20"/>
        </w:rPr>
        <w:t>DE_EOE_DNC_20180207_10000055.DAT processed by NHS Interface Hub: 2018/02/08 15:46:45</w:t>
      </w:r>
    </w:p>
    <w:p w:rsidR="008F30B2" w:rsidRPr="00247B77" w:rsidRDefault="008F30B2">
      <w:pPr>
        <w:spacing w:line="360" w:lineRule="auto"/>
        <w:rPr>
          <w:rFonts w:ascii="Courier New" w:hAnsi="Courier New" w:cs="Courier New"/>
          <w:color w:val="1F497D"/>
          <w:szCs w:val="20"/>
        </w:rPr>
      </w:pPr>
      <w:r w:rsidRPr="00247B77">
        <w:rPr>
          <w:rFonts w:ascii="Courier New" w:hAnsi="Courier New" w:cs="Courier New"/>
          <w:color w:val="1F497D"/>
          <w:szCs w:val="20"/>
        </w:rPr>
        <w:t>  Total: 78 records read (inc Header/Footer),</w:t>
      </w:r>
      <w:proofErr w:type="gramStart"/>
      <w:r w:rsidRPr="00247B77">
        <w:rPr>
          <w:rFonts w:ascii="Courier New" w:hAnsi="Courier New" w:cs="Courier New"/>
          <w:color w:val="1F497D"/>
          <w:szCs w:val="20"/>
        </w:rPr>
        <w:t>  0</w:t>
      </w:r>
      <w:proofErr w:type="gramEnd"/>
      <w:r w:rsidRPr="00247B77">
        <w:rPr>
          <w:rFonts w:ascii="Courier New" w:hAnsi="Courier New" w:cs="Courier New"/>
          <w:color w:val="1F497D"/>
          <w:szCs w:val="20"/>
        </w:rPr>
        <w:t xml:space="preserve"> records excluded (failed validation), 76 records processed of which:</w:t>
      </w:r>
    </w:p>
    <w:p w:rsidR="008F30B2" w:rsidRPr="00247B77" w:rsidRDefault="008F30B2">
      <w:pPr>
        <w:spacing w:line="360" w:lineRule="auto"/>
        <w:rPr>
          <w:rFonts w:ascii="Courier New" w:hAnsi="Courier New" w:cs="Courier New"/>
          <w:color w:val="1F497D"/>
          <w:szCs w:val="20"/>
        </w:rPr>
      </w:pPr>
      <w:r w:rsidRPr="00247B77">
        <w:rPr>
          <w:rFonts w:ascii="Courier New" w:hAnsi="Courier New" w:cs="Courier New"/>
          <w:color w:val="1F497D"/>
          <w:szCs w:val="20"/>
        </w:rPr>
        <w:t xml:space="preserve">    </w:t>
      </w:r>
      <w:proofErr w:type="gramStart"/>
      <w:r w:rsidRPr="00247B77">
        <w:rPr>
          <w:rFonts w:ascii="Courier New" w:hAnsi="Courier New" w:cs="Courier New"/>
          <w:color w:val="1F497D"/>
          <w:szCs w:val="20"/>
        </w:rPr>
        <w:t>21 :</w:t>
      </w:r>
      <w:proofErr w:type="gramEnd"/>
      <w:r w:rsidRPr="00247B77">
        <w:rPr>
          <w:rFonts w:ascii="Courier New" w:hAnsi="Courier New" w:cs="Courier New"/>
          <w:color w:val="1F497D"/>
          <w:szCs w:val="20"/>
        </w:rPr>
        <w:t xml:space="preserve"> records changed</w:t>
      </w:r>
    </w:p>
    <w:p w:rsidR="008F30B2" w:rsidRPr="00247B77" w:rsidRDefault="008F30B2">
      <w:pPr>
        <w:spacing w:line="360" w:lineRule="auto"/>
        <w:rPr>
          <w:rFonts w:ascii="Courier New" w:hAnsi="Courier New" w:cs="Courier New"/>
          <w:color w:val="1F497D"/>
          <w:szCs w:val="20"/>
        </w:rPr>
      </w:pPr>
      <w:r w:rsidRPr="00247B77">
        <w:rPr>
          <w:rFonts w:ascii="Courier New" w:hAnsi="Courier New" w:cs="Courier New"/>
          <w:color w:val="1F497D"/>
          <w:szCs w:val="20"/>
        </w:rPr>
        <w:t xml:space="preserve">    </w:t>
      </w:r>
      <w:proofErr w:type="gramStart"/>
      <w:r w:rsidRPr="00247B77">
        <w:rPr>
          <w:rFonts w:ascii="Courier New" w:hAnsi="Courier New" w:cs="Courier New"/>
          <w:color w:val="1F497D"/>
          <w:szCs w:val="20"/>
        </w:rPr>
        <w:t>55 :</w:t>
      </w:r>
      <w:proofErr w:type="gramEnd"/>
      <w:r w:rsidRPr="00247B77">
        <w:rPr>
          <w:rFonts w:ascii="Courier New" w:hAnsi="Courier New" w:cs="Courier New"/>
          <w:color w:val="1F497D"/>
          <w:szCs w:val="20"/>
        </w:rPr>
        <w:t xml:space="preserve"> records are new</w:t>
      </w:r>
    </w:p>
    <w:p w:rsidR="008F30B2" w:rsidRPr="00247B77" w:rsidRDefault="008F30B2">
      <w:pPr>
        <w:spacing w:line="360" w:lineRule="auto"/>
        <w:rPr>
          <w:rFonts w:ascii="Courier New" w:hAnsi="Courier New" w:cs="Courier New"/>
          <w:color w:val="1F497D"/>
          <w:szCs w:val="20"/>
        </w:rPr>
      </w:pPr>
      <w:r w:rsidRPr="00247B77">
        <w:rPr>
          <w:rFonts w:ascii="Courier New" w:hAnsi="Courier New" w:cs="Courier New"/>
          <w:color w:val="1F497D"/>
          <w:szCs w:val="20"/>
        </w:rPr>
        <w:t xml:space="preserve">    </w:t>
      </w:r>
      <w:proofErr w:type="gramStart"/>
      <w:r w:rsidRPr="00247B77">
        <w:rPr>
          <w:rFonts w:ascii="Courier New" w:hAnsi="Courier New" w:cs="Courier New"/>
          <w:color w:val="1F497D"/>
          <w:szCs w:val="20"/>
        </w:rPr>
        <w:t>0 :</w:t>
      </w:r>
      <w:proofErr w:type="gramEnd"/>
      <w:r w:rsidRPr="00247B77">
        <w:rPr>
          <w:rFonts w:ascii="Courier New" w:hAnsi="Courier New" w:cs="Courier New"/>
          <w:color w:val="1F497D"/>
          <w:szCs w:val="20"/>
        </w:rPr>
        <w:t xml:space="preserve"> records deleted</w:t>
      </w:r>
    </w:p>
    <w:p w:rsidR="008F30B2" w:rsidRPr="00247B77" w:rsidRDefault="008F30B2">
      <w:pPr>
        <w:spacing w:line="360" w:lineRule="auto"/>
        <w:rPr>
          <w:rFonts w:ascii="Courier New" w:hAnsi="Courier New" w:cs="Courier New"/>
          <w:color w:val="1F497D"/>
          <w:szCs w:val="20"/>
        </w:rPr>
      </w:pPr>
      <w:r w:rsidRPr="00247B77">
        <w:rPr>
          <w:rFonts w:ascii="Courier New" w:hAnsi="Courier New" w:cs="Courier New"/>
          <w:color w:val="1F497D"/>
          <w:szCs w:val="20"/>
        </w:rPr>
        <w:t xml:space="preserve">    </w:t>
      </w:r>
      <w:proofErr w:type="gramStart"/>
      <w:r w:rsidRPr="00247B77">
        <w:rPr>
          <w:rFonts w:ascii="Courier New" w:hAnsi="Courier New" w:cs="Courier New"/>
          <w:color w:val="1F497D"/>
          <w:szCs w:val="20"/>
        </w:rPr>
        <w:t>0 :</w:t>
      </w:r>
      <w:proofErr w:type="gramEnd"/>
      <w:r w:rsidRPr="00247B77">
        <w:rPr>
          <w:rFonts w:ascii="Courier New" w:hAnsi="Courier New" w:cs="Courier New"/>
          <w:color w:val="1F497D"/>
          <w:szCs w:val="20"/>
        </w:rPr>
        <w:t xml:space="preserve"> records skipped (no change from previous)</w:t>
      </w:r>
    </w:p>
    <w:p w:rsidR="008F30B2" w:rsidRPr="00247B77" w:rsidRDefault="008F30B2">
      <w:pPr>
        <w:spacing w:line="360" w:lineRule="auto"/>
        <w:rPr>
          <w:rFonts w:ascii="Courier New" w:hAnsi="Courier New" w:cs="Courier New"/>
          <w:color w:val="1F497D"/>
          <w:szCs w:val="20"/>
        </w:rPr>
      </w:pPr>
      <w:r w:rsidRPr="00247B77">
        <w:rPr>
          <w:rFonts w:ascii="Courier New" w:hAnsi="Courier New" w:cs="Courier New"/>
          <w:color w:val="1F497D"/>
          <w:szCs w:val="20"/>
        </w:rPr>
        <w:t>  1 Medical Rotation notification(s) sent and 1 spreadsheet(s) generated</w:t>
      </w:r>
    </w:p>
    <w:p w:rsidR="008F30B2" w:rsidRPr="00247B77" w:rsidRDefault="008F30B2">
      <w:pPr>
        <w:spacing w:line="360" w:lineRule="auto"/>
        <w:rPr>
          <w:rFonts w:ascii="Courier New" w:hAnsi="Courier New" w:cs="Courier New"/>
          <w:color w:val="1F497D"/>
          <w:szCs w:val="20"/>
        </w:rPr>
      </w:pPr>
      <w:r w:rsidRPr="00247B77">
        <w:rPr>
          <w:rFonts w:ascii="Courier New" w:hAnsi="Courier New" w:cs="Courier New"/>
          <w:color w:val="1F497D"/>
          <w:szCs w:val="20"/>
        </w:rPr>
        <w:t>Please do not reply to this e-mail address as it is not monitored</w:t>
      </w:r>
    </w:p>
    <w:p w:rsidR="008F30B2" w:rsidRPr="00247B77" w:rsidRDefault="008F30B2">
      <w:pPr>
        <w:spacing w:line="360" w:lineRule="auto"/>
        <w:rPr>
          <w:rFonts w:ascii="Courier New" w:hAnsi="Courier New" w:cs="Courier New"/>
          <w:color w:val="1F497D"/>
          <w:szCs w:val="20"/>
        </w:rPr>
      </w:pPr>
    </w:p>
    <w:p w:rsidR="008F30B2" w:rsidRPr="00247B77" w:rsidRDefault="008F30B2">
      <w:pPr>
        <w:spacing w:line="360" w:lineRule="auto"/>
        <w:rPr>
          <w:rFonts w:ascii="Courier New" w:hAnsi="Courier New" w:cs="Courier New"/>
          <w:color w:val="1F497D"/>
          <w:szCs w:val="20"/>
        </w:rPr>
      </w:pPr>
      <w:r w:rsidRPr="00247B77">
        <w:rPr>
          <w:rFonts w:ascii="Courier New" w:hAnsi="Courier New" w:cs="Courier New"/>
          <w:color w:val="1F497D"/>
          <w:szCs w:val="20"/>
        </w:rPr>
        <w:t>If you have received this e-mail in error, please forward it to:</w:t>
      </w:r>
    </w:p>
    <w:p w:rsidR="008F30B2" w:rsidRPr="00247B77" w:rsidRDefault="008F30B2">
      <w:pPr>
        <w:spacing w:line="360" w:lineRule="auto"/>
        <w:rPr>
          <w:rFonts w:ascii="Courier New" w:hAnsi="Courier New" w:cs="Courier New"/>
          <w:color w:val="1F497D"/>
          <w:szCs w:val="20"/>
        </w:rPr>
      </w:pPr>
      <w:r w:rsidRPr="00247B77">
        <w:rPr>
          <w:rFonts w:ascii="Courier New" w:hAnsi="Courier New" w:cs="Courier New"/>
          <w:color w:val="1F497D"/>
          <w:szCs w:val="20"/>
        </w:rPr>
        <w:t xml:space="preserve">    </w:t>
      </w:r>
      <w:hyperlink r:id="rId26" w:history="1">
        <w:r w:rsidRPr="00247B77">
          <w:rPr>
            <w:rFonts w:ascii="Courier New" w:hAnsi="Courier New" w:cs="Courier New"/>
            <w:color w:val="0000FF"/>
            <w:szCs w:val="20"/>
            <w:u w:val="single"/>
          </w:rPr>
          <w:t>esr.interfaces@nhs.net</w:t>
        </w:r>
      </w:hyperlink>
    </w:p>
    <w:p w:rsidR="008F30B2" w:rsidRDefault="008F30B2">
      <w:pPr>
        <w:spacing w:line="360" w:lineRule="auto"/>
        <w:rPr>
          <w:rFonts w:ascii="Courier New" w:hAnsi="Courier New" w:cs="Courier New"/>
          <w:color w:val="1F497D"/>
          <w:sz w:val="16"/>
          <w:szCs w:val="16"/>
        </w:rPr>
      </w:pPr>
      <w:r w:rsidRPr="00176A0A">
        <w:rPr>
          <w:rFonts w:ascii="Courier New" w:hAnsi="Courier New" w:cs="Courier New"/>
          <w:color w:val="1F497D"/>
          <w:sz w:val="16"/>
          <w:szCs w:val="16"/>
        </w:rPr>
        <w:t>&gt;</w:t>
      </w:r>
    </w:p>
    <w:p w:rsidR="004D64CE" w:rsidRDefault="004D64CE">
      <w:pPr>
        <w:spacing w:line="360" w:lineRule="auto"/>
        <w:rPr>
          <w:rFonts w:ascii="Courier New" w:hAnsi="Courier New" w:cs="Courier New"/>
          <w:color w:val="1F497D"/>
          <w:sz w:val="16"/>
          <w:szCs w:val="16"/>
        </w:rPr>
      </w:pPr>
    </w:p>
    <w:p w:rsidR="004D64CE" w:rsidRPr="00176A0A" w:rsidRDefault="004D64CE">
      <w:pPr>
        <w:spacing w:line="360" w:lineRule="auto"/>
        <w:rPr>
          <w:rFonts w:ascii="Courier New" w:hAnsi="Courier New" w:cs="Courier New"/>
          <w:color w:val="1F497D"/>
          <w:sz w:val="16"/>
          <w:szCs w:val="16"/>
        </w:rPr>
      </w:pPr>
    </w:p>
    <w:p w:rsidR="008F30B2" w:rsidRPr="008F30B2" w:rsidRDefault="008F30B2" w:rsidP="008F30B2"/>
    <w:p w:rsidR="008F30B2" w:rsidRPr="008F30B2" w:rsidRDefault="008F30B2" w:rsidP="008F30B2">
      <w:pPr>
        <w:pBdr>
          <w:top w:val="single" w:sz="48" w:space="1" w:color="auto"/>
        </w:pBdr>
        <w:rPr>
          <w:rFonts w:cs="Arial"/>
          <w:szCs w:val="20"/>
        </w:rPr>
      </w:pPr>
    </w:p>
    <w:p w:rsidR="008F30B2" w:rsidRPr="008F30B2" w:rsidRDefault="008F30B2" w:rsidP="00DE2103">
      <w:pPr>
        <w:keepNext/>
        <w:numPr>
          <w:ilvl w:val="0"/>
          <w:numId w:val="62"/>
        </w:numPr>
        <w:outlineLvl w:val="0"/>
        <w:rPr>
          <w:rFonts w:cs="Arial"/>
          <w:b/>
          <w:caps/>
          <w:kern w:val="32"/>
          <w:sz w:val="32"/>
          <w:szCs w:val="32"/>
        </w:rPr>
      </w:pPr>
      <w:r w:rsidRPr="008F30B2">
        <w:rPr>
          <w:rFonts w:cs="Arial"/>
          <w:b/>
          <w:caps/>
          <w:kern w:val="32"/>
          <w:sz w:val="32"/>
          <w:szCs w:val="32"/>
        </w:rPr>
        <w:t xml:space="preserve"> </w:t>
      </w:r>
      <w:bookmarkStart w:id="163" w:name="_Toc67665424"/>
      <w:r w:rsidRPr="008F30B2">
        <w:rPr>
          <w:rFonts w:cs="Arial"/>
          <w:b/>
          <w:caps/>
          <w:kern w:val="32"/>
          <w:sz w:val="32"/>
          <w:szCs w:val="32"/>
        </w:rPr>
        <w:t>Frequency</w:t>
      </w:r>
      <w:bookmarkEnd w:id="163"/>
    </w:p>
    <w:p w:rsidR="008F30B2" w:rsidRPr="008F30B2" w:rsidRDefault="008F30B2" w:rsidP="008F30B2">
      <w:pPr>
        <w:pBdr>
          <w:top w:val="single" w:sz="48" w:space="0" w:color="auto"/>
        </w:pBdr>
        <w:ind w:right="4536"/>
        <w:rPr>
          <w:rFonts w:cs="Arial"/>
          <w:szCs w:val="20"/>
        </w:rPr>
      </w:pPr>
    </w:p>
    <w:p w:rsidR="008F30B2" w:rsidRPr="008F30B2" w:rsidRDefault="008F30B2" w:rsidP="008F30B2"/>
    <w:p w:rsidR="008F30B2" w:rsidRPr="008F30B2" w:rsidRDefault="008F30B2" w:rsidP="004110F4">
      <w:pPr>
        <w:spacing w:line="360" w:lineRule="auto"/>
        <w:jc w:val="both"/>
        <w:rPr>
          <w:rFonts w:cs="Arial"/>
          <w:szCs w:val="20"/>
        </w:rPr>
      </w:pPr>
      <w:r w:rsidRPr="008F30B2">
        <w:rPr>
          <w:rFonts w:cs="Arial"/>
          <w:szCs w:val="20"/>
        </w:rPr>
        <w:t xml:space="preserve">The RMT interface process will run automatically on a daily basis. The resultant RMT outbound interface file will be made available to the </w:t>
      </w:r>
      <w:r w:rsidR="00651F68">
        <w:rPr>
          <w:rFonts w:cs="Arial"/>
          <w:szCs w:val="20"/>
        </w:rPr>
        <w:t>DIT</w:t>
      </w:r>
      <w:r w:rsidRPr="008F30B2">
        <w:rPr>
          <w:rFonts w:cs="Arial"/>
          <w:szCs w:val="20"/>
        </w:rPr>
        <w:t xml:space="preserve"> system as soon as the NHS Interface Hub has completed processing. This interface process can be run in ‘Full’ or ‘Changes’ mode. It is anticipated that ‘full’ mode will be used for the purposes of implementation and thereafter the Interface will run in changes mode. A ‘full’ file request may be made on an agreed basis. Details of the file request process are documented in section 10 below.</w:t>
      </w:r>
    </w:p>
    <w:p w:rsidR="008F30B2" w:rsidRPr="008F30B2" w:rsidRDefault="008F30B2" w:rsidP="004110F4">
      <w:pPr>
        <w:spacing w:line="360" w:lineRule="auto"/>
        <w:jc w:val="both"/>
        <w:rPr>
          <w:rFonts w:cs="Arial"/>
          <w:szCs w:val="20"/>
        </w:rPr>
      </w:pPr>
    </w:p>
    <w:p w:rsidR="008F30B2" w:rsidRPr="008F30B2" w:rsidRDefault="008F30B2" w:rsidP="004110F4">
      <w:pPr>
        <w:spacing w:line="360" w:lineRule="auto"/>
        <w:jc w:val="both"/>
        <w:rPr>
          <w:rFonts w:cs="Arial"/>
          <w:szCs w:val="20"/>
        </w:rPr>
      </w:pPr>
    </w:p>
    <w:p w:rsidR="008F30B2" w:rsidRPr="008F30B2" w:rsidRDefault="008F30B2" w:rsidP="004110F4">
      <w:pPr>
        <w:spacing w:line="360" w:lineRule="auto"/>
        <w:jc w:val="both"/>
        <w:rPr>
          <w:rFonts w:cs="Arial"/>
          <w:szCs w:val="20"/>
        </w:rPr>
      </w:pPr>
      <w:r w:rsidRPr="008F30B2">
        <w:rPr>
          <w:rFonts w:cs="Arial"/>
          <w:szCs w:val="20"/>
        </w:rPr>
        <w:t xml:space="preserve">The Applicant Inbound interface process will run automatically on a daily basis. The resultant inbound applicant interface files will be processed into ESR overnight (as per the current Recruitment Interface process). The resultant inbound notifications will be processed into ESR according to the timeframe specified in the Generic Inbound Interface specification </w:t>
      </w:r>
      <w:r w:rsidR="00F3219D">
        <w:rPr>
          <w:rFonts w:cs="Arial"/>
          <w:szCs w:val="20"/>
        </w:rPr>
        <w:t>J</w:t>
      </w:r>
      <w:r w:rsidRPr="008F30B2">
        <w:rPr>
          <w:rFonts w:cs="Arial"/>
          <w:szCs w:val="20"/>
        </w:rPr>
        <w:t xml:space="preserve">J-28220. </w:t>
      </w:r>
    </w:p>
    <w:p w:rsidR="008F30B2" w:rsidRDefault="008F30B2" w:rsidP="008F30B2">
      <w:pPr>
        <w:rPr>
          <w:rFonts w:cs="Arial"/>
          <w:szCs w:val="20"/>
        </w:rPr>
      </w:pPr>
    </w:p>
    <w:p w:rsidR="004D64CE" w:rsidRDefault="004D64CE" w:rsidP="008F30B2">
      <w:pPr>
        <w:rPr>
          <w:rFonts w:cs="Arial"/>
          <w:szCs w:val="20"/>
        </w:rPr>
      </w:pPr>
    </w:p>
    <w:p w:rsidR="005B016E" w:rsidRPr="008F30B2" w:rsidRDefault="005B016E" w:rsidP="008F30B2"/>
    <w:p w:rsidR="008F30B2" w:rsidRPr="008F30B2" w:rsidRDefault="008F30B2" w:rsidP="008F30B2">
      <w:pPr>
        <w:pBdr>
          <w:top w:val="single" w:sz="48" w:space="1" w:color="auto"/>
        </w:pBdr>
        <w:rPr>
          <w:rFonts w:cs="Arial"/>
          <w:szCs w:val="20"/>
        </w:rPr>
      </w:pPr>
    </w:p>
    <w:p w:rsidR="008F30B2" w:rsidRPr="008F30B2" w:rsidRDefault="008F30B2" w:rsidP="00DE2103">
      <w:pPr>
        <w:keepNext/>
        <w:numPr>
          <w:ilvl w:val="0"/>
          <w:numId w:val="62"/>
        </w:numPr>
        <w:outlineLvl w:val="0"/>
        <w:rPr>
          <w:rFonts w:cs="Arial"/>
          <w:b/>
          <w:caps/>
          <w:kern w:val="32"/>
          <w:sz w:val="32"/>
          <w:szCs w:val="32"/>
        </w:rPr>
      </w:pPr>
      <w:r w:rsidRPr="008F30B2">
        <w:rPr>
          <w:rFonts w:cs="Arial"/>
          <w:b/>
          <w:caps/>
          <w:kern w:val="32"/>
          <w:sz w:val="32"/>
          <w:szCs w:val="32"/>
        </w:rPr>
        <w:t xml:space="preserve"> </w:t>
      </w:r>
      <w:bookmarkStart w:id="164" w:name="_Toc67665425"/>
      <w:r w:rsidRPr="008F30B2">
        <w:rPr>
          <w:rFonts w:cs="Arial"/>
          <w:b/>
          <w:caps/>
          <w:kern w:val="32"/>
          <w:sz w:val="32"/>
          <w:szCs w:val="32"/>
        </w:rPr>
        <w:t>Full outbound interface file: request process</w:t>
      </w:r>
      <w:bookmarkEnd w:id="164"/>
    </w:p>
    <w:p w:rsidR="008F30B2" w:rsidRPr="008F30B2" w:rsidRDefault="008F30B2" w:rsidP="008F30B2">
      <w:pPr>
        <w:pBdr>
          <w:top w:val="single" w:sz="48" w:space="0" w:color="auto"/>
        </w:pBdr>
        <w:ind w:right="4536"/>
        <w:rPr>
          <w:rFonts w:cs="Arial"/>
          <w:szCs w:val="20"/>
        </w:rPr>
      </w:pPr>
    </w:p>
    <w:p w:rsidR="008F30B2" w:rsidRPr="008F30B2" w:rsidRDefault="008F30B2" w:rsidP="008F30B2"/>
    <w:p w:rsidR="008F30B2" w:rsidRPr="008F30B2" w:rsidRDefault="008F30B2" w:rsidP="00DE2103">
      <w:pPr>
        <w:keepNext/>
        <w:numPr>
          <w:ilvl w:val="1"/>
          <w:numId w:val="62"/>
        </w:numPr>
        <w:tabs>
          <w:tab w:val="left" w:pos="1000"/>
          <w:tab w:val="right" w:leader="dot" w:pos="9514"/>
        </w:tabs>
        <w:spacing w:after="120"/>
        <w:ind w:left="567"/>
        <w:outlineLvl w:val="1"/>
        <w:rPr>
          <w:b/>
          <w:bCs/>
          <w:iCs/>
          <w:smallCaps/>
          <w:sz w:val="28"/>
          <w:szCs w:val="28"/>
        </w:rPr>
      </w:pPr>
      <w:bookmarkStart w:id="165" w:name="_Toc303947364"/>
      <w:bookmarkStart w:id="166" w:name="_Toc305497058"/>
      <w:bookmarkStart w:id="167" w:name="_Toc344909797"/>
      <w:bookmarkStart w:id="168" w:name="_Toc67665426"/>
      <w:r w:rsidRPr="008F30B2">
        <w:rPr>
          <w:b/>
          <w:bCs/>
          <w:iCs/>
          <w:smallCaps/>
          <w:sz w:val="28"/>
          <w:szCs w:val="28"/>
        </w:rPr>
        <w:t>RMT (Full File Request) Interface File Naming Convention</w:t>
      </w:r>
      <w:bookmarkEnd w:id="165"/>
      <w:bookmarkEnd w:id="166"/>
      <w:bookmarkEnd w:id="167"/>
      <w:bookmarkEnd w:id="168"/>
    </w:p>
    <w:p w:rsidR="008F30B2" w:rsidRPr="008F30B2" w:rsidRDefault="008F30B2" w:rsidP="008F30B2">
      <w:pPr>
        <w:spacing w:line="360" w:lineRule="auto"/>
        <w:rPr>
          <w:rFonts w:cs="Arial"/>
          <w:szCs w:val="20"/>
        </w:rPr>
      </w:pPr>
    </w:p>
    <w:p w:rsidR="008F30B2" w:rsidRPr="008F30B2" w:rsidRDefault="008F30B2" w:rsidP="008F30B2">
      <w:pPr>
        <w:spacing w:line="360" w:lineRule="auto"/>
        <w:rPr>
          <w:rFonts w:cs="Arial"/>
          <w:szCs w:val="20"/>
        </w:rPr>
      </w:pPr>
      <w:r w:rsidRPr="008F30B2">
        <w:rPr>
          <w:rFonts w:cs="Arial"/>
          <w:szCs w:val="20"/>
        </w:rPr>
        <w:t xml:space="preserve">The request for a full file must be made by the </w:t>
      </w:r>
      <w:r w:rsidR="00651F68">
        <w:rPr>
          <w:rFonts w:cs="Arial"/>
          <w:szCs w:val="20"/>
        </w:rPr>
        <w:t>DIT</w:t>
      </w:r>
      <w:r w:rsidRPr="008F30B2">
        <w:rPr>
          <w:rFonts w:cs="Arial"/>
          <w:szCs w:val="20"/>
        </w:rPr>
        <w:t xml:space="preserve"> system</w:t>
      </w:r>
      <w:r w:rsidR="00651F68">
        <w:rPr>
          <w:rFonts w:cs="Arial"/>
          <w:szCs w:val="20"/>
        </w:rPr>
        <w:t xml:space="preserve"> suppliers</w:t>
      </w:r>
      <w:r w:rsidRPr="008F30B2">
        <w:rPr>
          <w:rFonts w:cs="Arial"/>
          <w:szCs w:val="20"/>
        </w:rPr>
        <w:t>. The resulting full file supplied will contain data for all positions and employees linked to the</w:t>
      </w:r>
      <w:r w:rsidR="00651F68">
        <w:rPr>
          <w:rFonts w:cs="Arial"/>
          <w:szCs w:val="20"/>
        </w:rPr>
        <w:t xml:space="preserve"> DIT region</w:t>
      </w:r>
      <w:r w:rsidRPr="008F30B2">
        <w:rPr>
          <w:rFonts w:cs="Arial"/>
          <w:szCs w:val="20"/>
        </w:rPr>
        <w:t xml:space="preserve"> </w:t>
      </w:r>
      <w:r w:rsidR="00DF663D" w:rsidRPr="008F30B2">
        <w:rPr>
          <w:rFonts w:cs="Arial"/>
          <w:szCs w:val="20"/>
        </w:rPr>
        <w:t>request</w:t>
      </w:r>
      <w:r w:rsidR="00651F68">
        <w:rPr>
          <w:rFonts w:cs="Arial"/>
          <w:szCs w:val="20"/>
        </w:rPr>
        <w:t>ed.</w:t>
      </w:r>
    </w:p>
    <w:p w:rsidR="008F30B2" w:rsidRPr="008F30B2" w:rsidRDefault="008F30B2" w:rsidP="008F30B2">
      <w:pPr>
        <w:spacing w:line="360" w:lineRule="auto"/>
      </w:pPr>
    </w:p>
    <w:p w:rsidR="008F30B2" w:rsidRDefault="008F30B2" w:rsidP="008F30B2">
      <w:pPr>
        <w:spacing w:line="360" w:lineRule="auto"/>
        <w:rPr>
          <w:rFonts w:cs="Arial"/>
          <w:szCs w:val="20"/>
        </w:rPr>
      </w:pPr>
      <w:r w:rsidRPr="008F30B2">
        <w:rPr>
          <w:rFonts w:cs="Arial"/>
          <w:szCs w:val="20"/>
        </w:rPr>
        <w:t>The Full File Request must be named using the following convention:</w:t>
      </w:r>
    </w:p>
    <w:p w:rsidR="005B016E" w:rsidRPr="008F30B2" w:rsidRDefault="005B016E" w:rsidP="008F30B2">
      <w:pPr>
        <w:spacing w:line="360" w:lineRule="auto"/>
        <w:rPr>
          <w:rFonts w:cs="Arial"/>
          <w:szCs w:val="20"/>
        </w:rPr>
      </w:pPr>
    </w:p>
    <w:p w:rsidR="008F30B2" w:rsidRPr="00247B77" w:rsidRDefault="008F30B2" w:rsidP="008F30B2">
      <w:pPr>
        <w:spacing w:line="360" w:lineRule="auto"/>
        <w:rPr>
          <w:rFonts w:ascii="Courier New" w:hAnsi="Courier New" w:cs="Courier New"/>
          <w:szCs w:val="20"/>
        </w:rPr>
      </w:pPr>
      <w:r w:rsidRPr="00247B77">
        <w:rPr>
          <w:rFonts w:ascii="Courier New" w:hAnsi="Courier New" w:cs="Courier New"/>
          <w:szCs w:val="20"/>
        </w:rPr>
        <w:t>DE_DDD_RMR_</w:t>
      </w:r>
      <w:r w:rsidRPr="00247B77">
        <w:rPr>
          <w:rFonts w:ascii="Courier New" w:hAnsi="Courier New" w:cs="Courier New"/>
          <w:iCs/>
          <w:szCs w:val="20"/>
        </w:rPr>
        <w:t>ccyymmdd</w:t>
      </w:r>
      <w:r w:rsidRPr="00247B77">
        <w:rPr>
          <w:rFonts w:ascii="Courier New" w:hAnsi="Courier New" w:cs="Courier New"/>
          <w:szCs w:val="20"/>
        </w:rPr>
        <w:t>_</w:t>
      </w:r>
      <w:r w:rsidRPr="00247B77">
        <w:rPr>
          <w:rFonts w:ascii="Courier New" w:hAnsi="Courier New" w:cs="Courier New"/>
          <w:iCs/>
          <w:szCs w:val="20"/>
        </w:rPr>
        <w:t>uuuuuuuu</w:t>
      </w:r>
      <w:r w:rsidRPr="00247B77">
        <w:rPr>
          <w:rFonts w:ascii="Courier New" w:hAnsi="Courier New" w:cs="Courier New"/>
          <w:szCs w:val="20"/>
        </w:rPr>
        <w:t>.DAT</w:t>
      </w:r>
    </w:p>
    <w:p w:rsidR="008F30B2" w:rsidRPr="008F30B2" w:rsidRDefault="008F30B2" w:rsidP="008F30B2">
      <w:pPr>
        <w:spacing w:line="360" w:lineRule="auto"/>
        <w:rPr>
          <w:rFonts w:cs="Arial"/>
          <w:szCs w:val="20"/>
        </w:rPr>
      </w:pPr>
    </w:p>
    <w:p w:rsidR="008F30B2" w:rsidRPr="008F30B2" w:rsidRDefault="008F30B2" w:rsidP="008F30B2">
      <w:pPr>
        <w:spacing w:line="360" w:lineRule="auto"/>
        <w:rPr>
          <w:rFonts w:cs="Arial"/>
          <w:szCs w:val="20"/>
        </w:rPr>
      </w:pPr>
      <w:r w:rsidRPr="008F30B2">
        <w:rPr>
          <w:rFonts w:cs="Arial"/>
          <w:szCs w:val="20"/>
        </w:rPr>
        <w:t>Where:</w:t>
      </w:r>
    </w:p>
    <w:p w:rsidR="008F30B2" w:rsidRPr="008F30B2" w:rsidRDefault="008F30B2" w:rsidP="008F30B2">
      <w:pPr>
        <w:spacing w:line="360" w:lineRule="auto"/>
        <w:rPr>
          <w:rFonts w:cs="Arial"/>
          <w:szCs w:val="20"/>
        </w:rPr>
      </w:pPr>
    </w:p>
    <w:tbl>
      <w:tblPr>
        <w:tblW w:w="8144" w:type="dxa"/>
        <w:tblInd w:w="108" w:type="dxa"/>
        <w:tblLayout w:type="fixed"/>
        <w:tblLook w:val="0000" w:firstRow="0" w:lastRow="0" w:firstColumn="0" w:lastColumn="0" w:noHBand="0" w:noVBand="0"/>
      </w:tblPr>
      <w:tblGrid>
        <w:gridCol w:w="1551"/>
        <w:gridCol w:w="6593"/>
      </w:tblGrid>
      <w:tr w:rsidR="008F30B2" w:rsidRPr="008F30B2" w:rsidTr="008B20FF">
        <w:tc>
          <w:tcPr>
            <w:tcW w:w="1551" w:type="dxa"/>
            <w:tcBorders>
              <w:top w:val="nil"/>
              <w:left w:val="nil"/>
              <w:bottom w:val="nil"/>
              <w:right w:val="nil"/>
            </w:tcBorders>
          </w:tcPr>
          <w:p w:rsidR="008F30B2" w:rsidRPr="00176A0A" w:rsidRDefault="008F30B2" w:rsidP="008F30B2">
            <w:pPr>
              <w:spacing w:line="360" w:lineRule="auto"/>
              <w:rPr>
                <w:rFonts w:cs="Arial"/>
                <w:szCs w:val="20"/>
              </w:rPr>
            </w:pPr>
            <w:r w:rsidRPr="00176A0A">
              <w:rPr>
                <w:rFonts w:cs="Arial"/>
                <w:szCs w:val="20"/>
              </w:rPr>
              <w:t>DE</w:t>
            </w:r>
          </w:p>
        </w:tc>
        <w:tc>
          <w:tcPr>
            <w:tcW w:w="6593" w:type="dxa"/>
            <w:tcBorders>
              <w:top w:val="nil"/>
              <w:left w:val="nil"/>
              <w:bottom w:val="nil"/>
              <w:right w:val="nil"/>
            </w:tcBorders>
          </w:tcPr>
          <w:p w:rsidR="008F30B2" w:rsidRPr="008F30B2" w:rsidRDefault="008F30B2" w:rsidP="008F30B2">
            <w:pPr>
              <w:spacing w:line="360" w:lineRule="auto"/>
              <w:rPr>
                <w:rFonts w:cs="Arial"/>
                <w:szCs w:val="20"/>
              </w:rPr>
            </w:pPr>
            <w:r w:rsidRPr="008F30B2">
              <w:rPr>
                <w:rFonts w:cs="Arial"/>
                <w:szCs w:val="20"/>
              </w:rPr>
              <w:t xml:space="preserve">Constant ‘DE’ to denote an Deanery Interface File </w:t>
            </w:r>
          </w:p>
        </w:tc>
      </w:tr>
      <w:tr w:rsidR="008F30B2" w:rsidRPr="008F30B2" w:rsidTr="008B20FF">
        <w:tc>
          <w:tcPr>
            <w:tcW w:w="1551" w:type="dxa"/>
            <w:tcBorders>
              <w:top w:val="nil"/>
              <w:left w:val="nil"/>
              <w:bottom w:val="nil"/>
              <w:right w:val="nil"/>
            </w:tcBorders>
          </w:tcPr>
          <w:p w:rsidR="008F30B2" w:rsidRPr="00247B77" w:rsidRDefault="008F30B2" w:rsidP="008F30B2">
            <w:pPr>
              <w:spacing w:line="360" w:lineRule="auto"/>
              <w:rPr>
                <w:rFonts w:cs="Arial"/>
                <w:iCs/>
                <w:szCs w:val="20"/>
              </w:rPr>
            </w:pPr>
            <w:r w:rsidRPr="00247B77">
              <w:rPr>
                <w:rFonts w:cs="Arial"/>
                <w:iCs/>
                <w:szCs w:val="20"/>
              </w:rPr>
              <w:t>DDD</w:t>
            </w:r>
          </w:p>
        </w:tc>
        <w:tc>
          <w:tcPr>
            <w:tcW w:w="6593" w:type="dxa"/>
            <w:tcBorders>
              <w:top w:val="nil"/>
              <w:left w:val="nil"/>
              <w:bottom w:val="nil"/>
              <w:right w:val="nil"/>
            </w:tcBorders>
          </w:tcPr>
          <w:p w:rsidR="008F30B2" w:rsidRPr="008F30B2" w:rsidRDefault="008F30B2" w:rsidP="008F30B2">
            <w:pPr>
              <w:spacing w:line="360" w:lineRule="auto"/>
              <w:rPr>
                <w:rFonts w:cs="Arial"/>
                <w:szCs w:val="20"/>
              </w:rPr>
            </w:pPr>
            <w:r w:rsidRPr="008F30B2">
              <w:rPr>
                <w:rFonts w:cs="Arial"/>
                <w:szCs w:val="20"/>
              </w:rPr>
              <w:t xml:space="preserve">Three </w:t>
            </w:r>
            <w:proofErr w:type="gramStart"/>
            <w:r w:rsidRPr="008F30B2">
              <w:rPr>
                <w:rFonts w:cs="Arial"/>
                <w:szCs w:val="20"/>
              </w:rPr>
              <w:t>digit</w:t>
            </w:r>
            <w:proofErr w:type="gramEnd"/>
            <w:r w:rsidR="00651F68">
              <w:rPr>
                <w:rFonts w:cs="Arial"/>
                <w:szCs w:val="20"/>
              </w:rPr>
              <w:t xml:space="preserve"> DIT Region</w:t>
            </w:r>
            <w:r w:rsidRPr="008F30B2">
              <w:rPr>
                <w:rFonts w:cs="Arial"/>
                <w:szCs w:val="20"/>
              </w:rPr>
              <w:t xml:space="preserve"> Code.</w:t>
            </w:r>
          </w:p>
          <w:p w:rsidR="008F30B2" w:rsidRPr="008F30B2" w:rsidRDefault="008F30B2" w:rsidP="008F30B2">
            <w:pPr>
              <w:numPr>
                <w:ilvl w:val="0"/>
                <w:numId w:val="44"/>
              </w:numPr>
              <w:spacing w:line="360" w:lineRule="auto"/>
              <w:rPr>
                <w:rFonts w:cs="Arial"/>
                <w:szCs w:val="20"/>
              </w:rPr>
            </w:pPr>
            <w:r w:rsidRPr="008F30B2">
              <w:rPr>
                <w:rFonts w:cs="Arial"/>
                <w:szCs w:val="20"/>
              </w:rPr>
              <w:t>For example: West Midlands - WMD</w:t>
            </w:r>
          </w:p>
        </w:tc>
      </w:tr>
      <w:tr w:rsidR="008F30B2" w:rsidRPr="008F30B2" w:rsidTr="008B20FF">
        <w:tc>
          <w:tcPr>
            <w:tcW w:w="1551" w:type="dxa"/>
            <w:tcBorders>
              <w:top w:val="nil"/>
              <w:left w:val="nil"/>
              <w:bottom w:val="nil"/>
              <w:right w:val="nil"/>
            </w:tcBorders>
          </w:tcPr>
          <w:p w:rsidR="008F30B2" w:rsidRPr="00247B77" w:rsidRDefault="008F30B2" w:rsidP="008F30B2">
            <w:pPr>
              <w:spacing w:line="360" w:lineRule="auto"/>
              <w:rPr>
                <w:rFonts w:cs="Arial"/>
                <w:iCs/>
                <w:szCs w:val="20"/>
              </w:rPr>
            </w:pPr>
            <w:r w:rsidRPr="00247B77">
              <w:rPr>
                <w:rFonts w:cs="Arial"/>
                <w:iCs/>
                <w:szCs w:val="20"/>
              </w:rPr>
              <w:t>RMR</w:t>
            </w:r>
          </w:p>
        </w:tc>
        <w:tc>
          <w:tcPr>
            <w:tcW w:w="6593" w:type="dxa"/>
            <w:tcBorders>
              <w:top w:val="nil"/>
              <w:left w:val="nil"/>
              <w:bottom w:val="nil"/>
              <w:right w:val="nil"/>
            </w:tcBorders>
          </w:tcPr>
          <w:p w:rsidR="008F30B2" w:rsidRPr="008F30B2" w:rsidRDefault="008F30B2" w:rsidP="00E10E1D">
            <w:pPr>
              <w:spacing w:line="360" w:lineRule="auto"/>
              <w:rPr>
                <w:rFonts w:cs="Arial"/>
                <w:szCs w:val="20"/>
              </w:rPr>
            </w:pPr>
            <w:r w:rsidRPr="008F30B2">
              <w:rPr>
                <w:rFonts w:cs="Arial"/>
                <w:szCs w:val="20"/>
              </w:rPr>
              <w:t>Request for RMR File – Reconciliation and Medical Trainee File</w:t>
            </w:r>
          </w:p>
        </w:tc>
      </w:tr>
      <w:tr w:rsidR="008F30B2" w:rsidRPr="008F30B2" w:rsidTr="008B20FF">
        <w:tc>
          <w:tcPr>
            <w:tcW w:w="1551" w:type="dxa"/>
            <w:tcBorders>
              <w:top w:val="nil"/>
              <w:left w:val="nil"/>
              <w:bottom w:val="nil"/>
              <w:right w:val="nil"/>
            </w:tcBorders>
          </w:tcPr>
          <w:p w:rsidR="008F30B2" w:rsidRPr="00176A0A" w:rsidRDefault="008F30B2" w:rsidP="008F30B2">
            <w:pPr>
              <w:spacing w:line="360" w:lineRule="auto"/>
              <w:rPr>
                <w:rFonts w:cs="Arial"/>
                <w:szCs w:val="20"/>
              </w:rPr>
            </w:pPr>
            <w:r w:rsidRPr="00176A0A">
              <w:rPr>
                <w:rFonts w:cs="Arial"/>
                <w:szCs w:val="20"/>
              </w:rPr>
              <w:t>R</w:t>
            </w:r>
          </w:p>
        </w:tc>
        <w:tc>
          <w:tcPr>
            <w:tcW w:w="6593" w:type="dxa"/>
            <w:tcBorders>
              <w:top w:val="nil"/>
              <w:left w:val="nil"/>
              <w:bottom w:val="nil"/>
              <w:right w:val="nil"/>
            </w:tcBorders>
          </w:tcPr>
          <w:p w:rsidR="008F30B2" w:rsidRPr="008F30B2" w:rsidRDefault="008F30B2" w:rsidP="008F30B2">
            <w:pPr>
              <w:spacing w:line="360" w:lineRule="auto"/>
              <w:rPr>
                <w:rFonts w:cs="Arial"/>
                <w:szCs w:val="20"/>
              </w:rPr>
            </w:pPr>
            <w:r w:rsidRPr="008F30B2">
              <w:rPr>
                <w:rFonts w:cs="Arial"/>
                <w:szCs w:val="20"/>
              </w:rPr>
              <w:t xml:space="preserve">Constant ‘R’ to denote a ‘Full File Request’ file </w:t>
            </w:r>
          </w:p>
        </w:tc>
      </w:tr>
      <w:tr w:rsidR="008F30B2" w:rsidRPr="008F30B2" w:rsidTr="008B20FF">
        <w:tc>
          <w:tcPr>
            <w:tcW w:w="1551" w:type="dxa"/>
            <w:tcBorders>
              <w:top w:val="nil"/>
              <w:left w:val="nil"/>
              <w:bottom w:val="nil"/>
              <w:right w:val="nil"/>
            </w:tcBorders>
          </w:tcPr>
          <w:p w:rsidR="008F30B2" w:rsidRPr="00247B77" w:rsidRDefault="008F30B2" w:rsidP="008F30B2">
            <w:pPr>
              <w:spacing w:line="360" w:lineRule="auto"/>
              <w:rPr>
                <w:rFonts w:cs="Arial"/>
                <w:iCs/>
                <w:szCs w:val="20"/>
              </w:rPr>
            </w:pPr>
            <w:r w:rsidRPr="00247B77">
              <w:rPr>
                <w:rFonts w:cs="Arial"/>
                <w:iCs/>
                <w:szCs w:val="20"/>
              </w:rPr>
              <w:t>ccyymmdd</w:t>
            </w:r>
          </w:p>
        </w:tc>
        <w:tc>
          <w:tcPr>
            <w:tcW w:w="6593" w:type="dxa"/>
            <w:tcBorders>
              <w:top w:val="nil"/>
              <w:left w:val="nil"/>
              <w:bottom w:val="nil"/>
              <w:right w:val="nil"/>
            </w:tcBorders>
          </w:tcPr>
          <w:p w:rsidR="008F30B2" w:rsidRPr="008F30B2" w:rsidRDefault="008F30B2" w:rsidP="008F30B2">
            <w:pPr>
              <w:spacing w:line="360" w:lineRule="auto"/>
              <w:rPr>
                <w:rFonts w:cs="Arial"/>
                <w:szCs w:val="20"/>
              </w:rPr>
            </w:pPr>
            <w:r w:rsidRPr="008F30B2">
              <w:rPr>
                <w:rFonts w:cs="Arial"/>
                <w:szCs w:val="20"/>
              </w:rPr>
              <w:t>Interface Run Date corresponding to the date the file was created</w:t>
            </w:r>
          </w:p>
        </w:tc>
      </w:tr>
      <w:tr w:rsidR="008F30B2" w:rsidRPr="008F30B2" w:rsidTr="008B20FF">
        <w:tc>
          <w:tcPr>
            <w:tcW w:w="1551" w:type="dxa"/>
            <w:tcBorders>
              <w:top w:val="nil"/>
              <w:left w:val="nil"/>
              <w:bottom w:val="nil"/>
              <w:right w:val="nil"/>
            </w:tcBorders>
          </w:tcPr>
          <w:p w:rsidR="008F30B2" w:rsidRPr="00176A0A" w:rsidRDefault="00E10E1D" w:rsidP="008F30B2">
            <w:pPr>
              <w:spacing w:line="360" w:lineRule="auto"/>
              <w:rPr>
                <w:rFonts w:cs="Arial"/>
                <w:szCs w:val="20"/>
              </w:rPr>
            </w:pPr>
            <w:r>
              <w:rPr>
                <w:rFonts w:cs="Arial"/>
                <w:szCs w:val="20"/>
              </w:rPr>
              <w:t>u</w:t>
            </w:r>
            <w:r w:rsidR="008F30B2" w:rsidRPr="00176A0A">
              <w:rPr>
                <w:rFonts w:cs="Arial"/>
                <w:szCs w:val="20"/>
              </w:rPr>
              <w:t>uuuuuuu</w:t>
            </w:r>
          </w:p>
        </w:tc>
        <w:tc>
          <w:tcPr>
            <w:tcW w:w="6593" w:type="dxa"/>
            <w:tcBorders>
              <w:top w:val="nil"/>
              <w:left w:val="nil"/>
              <w:bottom w:val="nil"/>
              <w:right w:val="nil"/>
            </w:tcBorders>
          </w:tcPr>
          <w:p w:rsidR="008F30B2" w:rsidRPr="008F30B2" w:rsidRDefault="008F30B2" w:rsidP="008F30B2">
            <w:pPr>
              <w:spacing w:line="360" w:lineRule="auto"/>
              <w:rPr>
                <w:rFonts w:cs="Arial"/>
                <w:szCs w:val="20"/>
              </w:rPr>
            </w:pPr>
            <w:r w:rsidRPr="008F30B2">
              <w:rPr>
                <w:rFonts w:cs="Arial"/>
                <w:szCs w:val="20"/>
              </w:rPr>
              <w:t>Unique Interface Run Sequence Number, incremented for each file</w:t>
            </w:r>
          </w:p>
        </w:tc>
      </w:tr>
      <w:tr w:rsidR="008F30B2" w:rsidRPr="008F30B2" w:rsidTr="008B20FF">
        <w:tc>
          <w:tcPr>
            <w:tcW w:w="1551" w:type="dxa"/>
            <w:tcBorders>
              <w:top w:val="nil"/>
              <w:left w:val="nil"/>
              <w:bottom w:val="nil"/>
              <w:right w:val="nil"/>
            </w:tcBorders>
          </w:tcPr>
          <w:p w:rsidR="008F30B2" w:rsidRPr="00176A0A" w:rsidRDefault="008F30B2" w:rsidP="008F30B2">
            <w:pPr>
              <w:spacing w:line="360" w:lineRule="auto"/>
              <w:rPr>
                <w:rFonts w:cs="Arial"/>
                <w:szCs w:val="20"/>
              </w:rPr>
            </w:pPr>
            <w:r w:rsidRPr="00176A0A">
              <w:rPr>
                <w:rFonts w:cs="Arial"/>
                <w:szCs w:val="20"/>
              </w:rPr>
              <w:t>DAT</w:t>
            </w:r>
          </w:p>
        </w:tc>
        <w:tc>
          <w:tcPr>
            <w:tcW w:w="6593" w:type="dxa"/>
            <w:tcBorders>
              <w:top w:val="nil"/>
              <w:left w:val="nil"/>
              <w:bottom w:val="nil"/>
              <w:right w:val="nil"/>
            </w:tcBorders>
          </w:tcPr>
          <w:p w:rsidR="008F30B2" w:rsidRPr="008F30B2" w:rsidRDefault="008F30B2" w:rsidP="008F30B2">
            <w:pPr>
              <w:spacing w:line="360" w:lineRule="auto"/>
              <w:rPr>
                <w:rFonts w:cs="Arial"/>
                <w:szCs w:val="20"/>
              </w:rPr>
            </w:pPr>
            <w:r w:rsidRPr="008F30B2">
              <w:rPr>
                <w:rFonts w:cs="Arial"/>
                <w:szCs w:val="20"/>
              </w:rPr>
              <w:t>Constant ‘DAT’ extension denoting data file</w:t>
            </w:r>
          </w:p>
        </w:tc>
      </w:tr>
    </w:tbl>
    <w:p w:rsidR="005B016E" w:rsidRDefault="005B016E" w:rsidP="00247B77">
      <w:pPr>
        <w:spacing w:line="360" w:lineRule="auto"/>
        <w:rPr>
          <w:rFonts w:cs="Arial"/>
          <w:szCs w:val="20"/>
        </w:rPr>
      </w:pPr>
    </w:p>
    <w:p w:rsidR="000526F7" w:rsidRPr="005B016E" w:rsidRDefault="008F30B2" w:rsidP="00247B77">
      <w:pPr>
        <w:spacing w:line="360" w:lineRule="auto"/>
        <w:rPr>
          <w:rFonts w:cs="Arial"/>
          <w:szCs w:val="20"/>
        </w:rPr>
      </w:pPr>
      <w:r w:rsidRPr="008F30B2">
        <w:rPr>
          <w:rFonts w:cs="Arial"/>
          <w:szCs w:val="20"/>
        </w:rPr>
        <w:t xml:space="preserve">For example for </w:t>
      </w:r>
      <w:proofErr w:type="gramStart"/>
      <w:r w:rsidRPr="008F30B2">
        <w:rPr>
          <w:rFonts w:cs="Arial"/>
          <w:szCs w:val="20"/>
        </w:rPr>
        <w:t>WMD :</w:t>
      </w:r>
      <w:proofErr w:type="gramEnd"/>
    </w:p>
    <w:p w:rsidR="0075522C" w:rsidRDefault="008F30B2" w:rsidP="008B390C">
      <w:pPr>
        <w:spacing w:line="360" w:lineRule="auto"/>
        <w:rPr>
          <w:rFonts w:ascii="Courier New" w:hAnsi="Courier New" w:cs="Courier New"/>
          <w:szCs w:val="20"/>
        </w:rPr>
      </w:pPr>
      <w:r w:rsidRPr="00247B77">
        <w:rPr>
          <w:rFonts w:ascii="Courier New" w:hAnsi="Courier New" w:cs="Courier New"/>
          <w:szCs w:val="20"/>
        </w:rPr>
        <w:t>DE_WMD_RMR_20101126_00001234.DAT</w:t>
      </w:r>
    </w:p>
    <w:p w:rsidR="00C31D61" w:rsidRDefault="00C31D61" w:rsidP="008B390C">
      <w:pPr>
        <w:spacing w:line="360" w:lineRule="auto"/>
        <w:rPr>
          <w:rFonts w:ascii="Courier New" w:hAnsi="Courier New" w:cs="Courier New"/>
          <w:szCs w:val="20"/>
        </w:rPr>
      </w:pPr>
    </w:p>
    <w:p w:rsidR="004D64CE" w:rsidRPr="005B016E" w:rsidRDefault="004D64CE" w:rsidP="008B390C">
      <w:pPr>
        <w:spacing w:line="360" w:lineRule="auto"/>
        <w:rPr>
          <w:rFonts w:ascii="Courier New" w:hAnsi="Courier New" w:cs="Courier New"/>
          <w:szCs w:val="20"/>
        </w:rPr>
      </w:pPr>
    </w:p>
    <w:p w:rsidR="008F30B2" w:rsidRPr="008F30B2" w:rsidRDefault="008F30B2" w:rsidP="00DE2103"/>
    <w:p w:rsidR="008F30B2" w:rsidRPr="008F30B2" w:rsidRDefault="008F30B2" w:rsidP="00DE2103">
      <w:pPr>
        <w:keepNext/>
        <w:numPr>
          <w:ilvl w:val="1"/>
          <w:numId w:val="62"/>
        </w:numPr>
        <w:tabs>
          <w:tab w:val="left" w:pos="1000"/>
          <w:tab w:val="right" w:leader="dot" w:pos="9514"/>
        </w:tabs>
        <w:spacing w:after="120"/>
        <w:ind w:left="567"/>
        <w:outlineLvl w:val="1"/>
        <w:rPr>
          <w:b/>
          <w:bCs/>
          <w:iCs/>
          <w:smallCaps/>
          <w:sz w:val="28"/>
          <w:szCs w:val="28"/>
        </w:rPr>
      </w:pPr>
      <w:bookmarkStart w:id="169" w:name="_Toc67665427"/>
      <w:r w:rsidRPr="008F30B2">
        <w:rPr>
          <w:b/>
          <w:bCs/>
          <w:iCs/>
          <w:smallCaps/>
          <w:sz w:val="28"/>
          <w:szCs w:val="28"/>
        </w:rPr>
        <w:t>File Transfer Schedule</w:t>
      </w:r>
      <w:bookmarkEnd w:id="169"/>
    </w:p>
    <w:p w:rsidR="008F30B2" w:rsidRPr="008F30B2" w:rsidRDefault="008F30B2" w:rsidP="008F30B2">
      <w:pPr>
        <w:spacing w:line="360" w:lineRule="auto"/>
        <w:ind w:left="2552"/>
      </w:pPr>
    </w:p>
    <w:p w:rsidR="008F30B2" w:rsidRPr="008F30B2" w:rsidRDefault="008F30B2" w:rsidP="008F30B2">
      <w:pPr>
        <w:spacing w:line="360" w:lineRule="auto"/>
      </w:pPr>
      <w:r w:rsidRPr="008F30B2">
        <w:t>A request should be submitted to the NHS Interface Hub by 17:00 for the Full RMT file to be supplied before midday the following working day.</w:t>
      </w:r>
    </w:p>
    <w:p w:rsidR="00651F68" w:rsidRDefault="008F30B2" w:rsidP="008F30B2">
      <w:pPr>
        <w:spacing w:line="360" w:lineRule="auto"/>
      </w:pPr>
      <w:r w:rsidRPr="008F30B2">
        <w:t xml:space="preserve"> </w:t>
      </w:r>
    </w:p>
    <w:p w:rsidR="00651F68" w:rsidRDefault="00651F68" w:rsidP="008F30B2">
      <w:pPr>
        <w:spacing w:line="360" w:lineRule="auto"/>
      </w:pPr>
    </w:p>
    <w:p w:rsidR="004D64CE" w:rsidRDefault="004D64CE" w:rsidP="008F30B2">
      <w:pPr>
        <w:spacing w:line="360" w:lineRule="auto"/>
      </w:pPr>
    </w:p>
    <w:p w:rsidR="004D64CE" w:rsidRDefault="004D64CE" w:rsidP="008F30B2">
      <w:pPr>
        <w:spacing w:line="360" w:lineRule="auto"/>
      </w:pPr>
    </w:p>
    <w:p w:rsidR="004D64CE" w:rsidRDefault="004D64CE" w:rsidP="008F30B2">
      <w:pPr>
        <w:spacing w:line="360" w:lineRule="auto"/>
      </w:pPr>
    </w:p>
    <w:p w:rsidR="004D64CE" w:rsidRDefault="004D64CE" w:rsidP="008F30B2">
      <w:pPr>
        <w:spacing w:line="360" w:lineRule="auto"/>
      </w:pPr>
    </w:p>
    <w:p w:rsidR="004D64CE" w:rsidRPr="008F30B2" w:rsidRDefault="004D64CE" w:rsidP="008F30B2">
      <w:pPr>
        <w:spacing w:line="360" w:lineRule="auto"/>
      </w:pPr>
    </w:p>
    <w:p w:rsidR="008F30B2" w:rsidRPr="008F30B2" w:rsidRDefault="008F30B2" w:rsidP="00DE2103">
      <w:pPr>
        <w:keepNext/>
        <w:numPr>
          <w:ilvl w:val="1"/>
          <w:numId w:val="62"/>
        </w:numPr>
        <w:tabs>
          <w:tab w:val="left" w:pos="1000"/>
          <w:tab w:val="right" w:leader="dot" w:pos="9514"/>
        </w:tabs>
        <w:spacing w:after="120"/>
        <w:ind w:left="567"/>
        <w:outlineLvl w:val="1"/>
        <w:rPr>
          <w:b/>
          <w:bCs/>
          <w:iCs/>
          <w:smallCaps/>
          <w:sz w:val="28"/>
          <w:szCs w:val="28"/>
        </w:rPr>
      </w:pPr>
      <w:bookmarkStart w:id="170" w:name="_Toc344909799"/>
      <w:bookmarkStart w:id="171" w:name="_Toc67665428"/>
      <w:r w:rsidRPr="008F30B2">
        <w:rPr>
          <w:b/>
          <w:bCs/>
          <w:iCs/>
          <w:smallCaps/>
          <w:sz w:val="28"/>
          <w:szCs w:val="28"/>
        </w:rPr>
        <w:lastRenderedPageBreak/>
        <w:t>Snapshot Refresh Request File Layout</w:t>
      </w:r>
      <w:bookmarkEnd w:id="170"/>
      <w:bookmarkEnd w:id="171"/>
    </w:p>
    <w:p w:rsidR="008F30B2" w:rsidRPr="008F30B2" w:rsidRDefault="008F30B2" w:rsidP="00DE2103">
      <w:pPr>
        <w:keepNext/>
        <w:numPr>
          <w:ilvl w:val="2"/>
          <w:numId w:val="62"/>
        </w:numPr>
        <w:spacing w:before="240" w:after="60"/>
        <w:outlineLvl w:val="2"/>
        <w:rPr>
          <w:rFonts w:cs="Arial"/>
          <w:b/>
          <w:bCs/>
          <w:sz w:val="26"/>
          <w:szCs w:val="26"/>
        </w:rPr>
      </w:pPr>
      <w:bookmarkStart w:id="172" w:name="_Toc305497060"/>
      <w:bookmarkStart w:id="173" w:name="_Toc344909800"/>
      <w:bookmarkStart w:id="174" w:name="_Toc67665429"/>
      <w:r w:rsidRPr="008F30B2">
        <w:rPr>
          <w:rFonts w:cs="Arial"/>
          <w:b/>
          <w:bCs/>
          <w:sz w:val="26"/>
          <w:szCs w:val="26"/>
        </w:rPr>
        <w:t>Header</w:t>
      </w:r>
      <w:bookmarkEnd w:id="172"/>
      <w:bookmarkEnd w:id="173"/>
      <w:bookmarkEnd w:id="174"/>
    </w:p>
    <w:p w:rsidR="008F30B2" w:rsidRPr="008F30B2" w:rsidRDefault="008F30B2" w:rsidP="008F30B2">
      <w:pPr>
        <w:rPr>
          <w:rFonts w:cs="Arial"/>
          <w:szCs w:val="20"/>
        </w:rPr>
      </w:pPr>
    </w:p>
    <w:p w:rsidR="008F30B2" w:rsidRDefault="008F30B2" w:rsidP="008F30B2">
      <w:pPr>
        <w:rPr>
          <w:rFonts w:cs="Arial"/>
          <w:szCs w:val="20"/>
        </w:rPr>
      </w:pPr>
      <w:r w:rsidRPr="008F30B2">
        <w:rPr>
          <w:rFonts w:cs="Arial"/>
          <w:szCs w:val="20"/>
        </w:rPr>
        <w:t>There must be one and only one Header record per file.  It must be the first and only record in the file.</w:t>
      </w:r>
    </w:p>
    <w:p w:rsidR="004D64CE" w:rsidRDefault="004D64CE" w:rsidP="008F30B2">
      <w:pPr>
        <w:rPr>
          <w:rFonts w:cs="Arial"/>
          <w:szCs w:val="20"/>
        </w:rPr>
      </w:pPr>
    </w:p>
    <w:p w:rsidR="004D64CE" w:rsidRPr="008F30B2" w:rsidRDefault="004D64CE" w:rsidP="008F30B2">
      <w:pPr>
        <w:rPr>
          <w:rFonts w:cs="Arial"/>
          <w:szCs w:val="20"/>
        </w:rPr>
      </w:pPr>
    </w:p>
    <w:p w:rsidR="008F30B2" w:rsidRPr="008F30B2" w:rsidRDefault="008F30B2" w:rsidP="008F30B2">
      <w:pPr>
        <w:rPr>
          <w:rFonts w:cs="Arial"/>
          <w:szCs w:val="20"/>
        </w:rPr>
      </w:pPr>
    </w:p>
    <w:tbl>
      <w:tblPr>
        <w:tblW w:w="9464" w:type="dxa"/>
        <w:tblInd w:w="10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770"/>
        <w:gridCol w:w="2426"/>
        <w:gridCol w:w="1110"/>
        <w:gridCol w:w="5158"/>
      </w:tblGrid>
      <w:tr w:rsidR="008F30B2" w:rsidRPr="008F30B2" w:rsidTr="008B20FF">
        <w:trPr>
          <w:tblHeader/>
        </w:trPr>
        <w:tc>
          <w:tcPr>
            <w:tcW w:w="770"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Item No.</w:t>
            </w:r>
          </w:p>
        </w:tc>
        <w:tc>
          <w:tcPr>
            <w:tcW w:w="2426"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Data Item</w:t>
            </w:r>
          </w:p>
        </w:tc>
        <w:tc>
          <w:tcPr>
            <w:tcW w:w="1110"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Data Format</w:t>
            </w:r>
          </w:p>
        </w:tc>
        <w:tc>
          <w:tcPr>
            <w:tcW w:w="5158" w:type="dxa"/>
            <w:tcBorders>
              <w:top w:val="single" w:sz="6" w:space="0" w:color="C0C0C0"/>
              <w:left w:val="single" w:sz="6" w:space="0" w:color="C0C0C0"/>
              <w:bottom w:val="single" w:sz="6" w:space="0" w:color="C0C0C0"/>
              <w:right w:val="single" w:sz="6" w:space="0" w:color="C0C0C0"/>
            </w:tcBorders>
            <w:shd w:val="clear" w:color="auto" w:fill="E0E0E0"/>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Comments</w:t>
            </w:r>
          </w:p>
        </w:tc>
      </w:tr>
      <w:tr w:rsidR="008F30B2" w:rsidRPr="008F30B2" w:rsidTr="008B20FF">
        <w:tc>
          <w:tcPr>
            <w:tcW w:w="77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1</w:t>
            </w:r>
          </w:p>
        </w:tc>
        <w:tc>
          <w:tcPr>
            <w:tcW w:w="2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Record Type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F(3)</w:t>
            </w:r>
            <w:r w:rsidRPr="008F30B2">
              <w:rPr>
                <w:rFonts w:cs="Arial"/>
                <w:szCs w:val="20"/>
                <w:vertAlign w:val="superscript"/>
                <w:lang w:val="en-US"/>
              </w:rPr>
              <w:t xml:space="preserve"> +</w:t>
            </w:r>
          </w:p>
        </w:tc>
        <w:tc>
          <w:tcPr>
            <w:tcW w:w="515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Type of record Fixed value of ‘HDR’</w:t>
            </w:r>
          </w:p>
        </w:tc>
      </w:tr>
      <w:tr w:rsidR="008F30B2" w:rsidRPr="008F30B2" w:rsidTr="008B20FF">
        <w:tc>
          <w:tcPr>
            <w:tcW w:w="77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2</w:t>
            </w:r>
          </w:p>
        </w:tc>
        <w:tc>
          <w:tcPr>
            <w:tcW w:w="2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File Name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X(40)</w:t>
            </w:r>
            <w:r w:rsidRPr="008F30B2">
              <w:rPr>
                <w:rFonts w:cs="Arial"/>
                <w:szCs w:val="20"/>
                <w:vertAlign w:val="superscript"/>
                <w:lang w:val="en-US"/>
              </w:rPr>
              <w:t>+</w:t>
            </w:r>
          </w:p>
        </w:tc>
        <w:tc>
          <w:tcPr>
            <w:tcW w:w="515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The name of this file</w:t>
            </w:r>
          </w:p>
        </w:tc>
      </w:tr>
      <w:tr w:rsidR="008F30B2" w:rsidRPr="008F30B2" w:rsidTr="008B20FF">
        <w:tc>
          <w:tcPr>
            <w:tcW w:w="77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3</w:t>
            </w:r>
          </w:p>
        </w:tc>
        <w:tc>
          <w:tcPr>
            <w:tcW w:w="2426"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Requested Run Date</w:t>
            </w:r>
          </w:p>
        </w:tc>
        <w:tc>
          <w:tcPr>
            <w:tcW w:w="1110"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F(15)</w:t>
            </w:r>
            <w:r w:rsidRPr="008F30B2">
              <w:rPr>
                <w:rFonts w:cs="Arial"/>
                <w:szCs w:val="20"/>
                <w:vertAlign w:val="superscript"/>
                <w:lang w:val="en-US"/>
              </w:rPr>
              <w:t xml:space="preserve"> +</w:t>
            </w:r>
          </w:p>
        </w:tc>
        <w:tc>
          <w:tcPr>
            <w:tcW w:w="5158" w:type="dxa"/>
            <w:tcBorders>
              <w:top w:val="single" w:sz="6" w:space="0" w:color="C0C0C0"/>
              <w:left w:val="single" w:sz="6" w:space="0" w:color="C0C0C0"/>
              <w:bottom w:val="single" w:sz="6" w:space="0" w:color="C0C0C0"/>
              <w:right w:val="single" w:sz="6" w:space="0" w:color="C0C0C0"/>
            </w:tcBorders>
          </w:tcPr>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Timestamp at which the Requested Extract is required to be run.  Format YYYYMMDD HH24MISS.</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This must be in range T (where T = current date &amp; time) to T+40 days.</w:t>
            </w:r>
          </w:p>
          <w:p w:rsidR="008F30B2" w:rsidRPr="008F30B2" w:rsidRDefault="008F30B2" w:rsidP="008F30B2">
            <w:pPr>
              <w:overflowPunct w:val="0"/>
              <w:autoSpaceDE w:val="0"/>
              <w:autoSpaceDN w:val="0"/>
              <w:adjustRightInd w:val="0"/>
              <w:spacing w:after="120"/>
              <w:textAlignment w:val="baseline"/>
              <w:rPr>
                <w:rFonts w:cs="Arial"/>
                <w:szCs w:val="20"/>
                <w:lang w:val="en-US"/>
              </w:rPr>
            </w:pPr>
            <w:r w:rsidRPr="008F30B2">
              <w:rPr>
                <w:rFonts w:cs="Arial"/>
                <w:szCs w:val="20"/>
                <w:lang w:val="en-US"/>
              </w:rPr>
              <w:t>The extract will be run as soon as possible after the specified timestamp.</w:t>
            </w:r>
          </w:p>
        </w:tc>
      </w:tr>
    </w:tbl>
    <w:p w:rsidR="00C31D61" w:rsidRDefault="00C31D61" w:rsidP="008F30B2">
      <w:pPr>
        <w:rPr>
          <w:rFonts w:cs="Arial"/>
          <w:szCs w:val="20"/>
        </w:rPr>
      </w:pPr>
    </w:p>
    <w:p w:rsidR="00C31D61" w:rsidRDefault="00C31D61" w:rsidP="008F30B2">
      <w:pPr>
        <w:rPr>
          <w:rFonts w:cs="Arial"/>
          <w:szCs w:val="20"/>
        </w:rPr>
      </w:pPr>
    </w:p>
    <w:p w:rsidR="008F30B2" w:rsidRDefault="008F30B2" w:rsidP="008F30B2">
      <w:pPr>
        <w:rPr>
          <w:rFonts w:cs="Arial"/>
          <w:szCs w:val="20"/>
        </w:rPr>
      </w:pPr>
    </w:p>
    <w:p w:rsidR="00C31D61" w:rsidRDefault="00C31D61" w:rsidP="008F30B2">
      <w:pPr>
        <w:rPr>
          <w:rFonts w:cs="Arial"/>
          <w:szCs w:val="20"/>
        </w:rPr>
      </w:pPr>
    </w:p>
    <w:p w:rsidR="00C31D61" w:rsidRDefault="00C31D61" w:rsidP="008F30B2">
      <w:pPr>
        <w:rPr>
          <w:rFonts w:cs="Arial"/>
          <w:szCs w:val="20"/>
        </w:rPr>
      </w:pPr>
    </w:p>
    <w:p w:rsidR="00C31D61" w:rsidRPr="008F30B2" w:rsidRDefault="00C31D61" w:rsidP="008F30B2"/>
    <w:p w:rsidR="008F30B2" w:rsidRPr="008F30B2" w:rsidRDefault="008F30B2" w:rsidP="008F30B2">
      <w:pPr>
        <w:pBdr>
          <w:top w:val="single" w:sz="48" w:space="1" w:color="auto"/>
        </w:pBdr>
        <w:rPr>
          <w:rFonts w:cs="Arial"/>
          <w:szCs w:val="20"/>
        </w:rPr>
      </w:pPr>
    </w:p>
    <w:p w:rsidR="008F30B2" w:rsidRPr="008F30B2" w:rsidRDefault="008F30B2" w:rsidP="00DE2103">
      <w:pPr>
        <w:keepNext/>
        <w:numPr>
          <w:ilvl w:val="0"/>
          <w:numId w:val="62"/>
        </w:numPr>
        <w:outlineLvl w:val="0"/>
        <w:rPr>
          <w:rFonts w:cs="Arial"/>
          <w:b/>
          <w:caps/>
          <w:kern w:val="32"/>
          <w:sz w:val="32"/>
          <w:szCs w:val="32"/>
        </w:rPr>
      </w:pPr>
      <w:r w:rsidRPr="008F30B2">
        <w:rPr>
          <w:rFonts w:cs="Arial"/>
          <w:b/>
          <w:caps/>
          <w:kern w:val="32"/>
          <w:sz w:val="32"/>
          <w:szCs w:val="32"/>
        </w:rPr>
        <w:t xml:space="preserve"> </w:t>
      </w:r>
      <w:bookmarkStart w:id="175" w:name="_Toc67665430"/>
      <w:r w:rsidRPr="008F30B2">
        <w:rPr>
          <w:rFonts w:cs="Arial"/>
          <w:b/>
          <w:caps/>
          <w:kern w:val="32"/>
          <w:sz w:val="32"/>
          <w:szCs w:val="32"/>
        </w:rPr>
        <w:t>Design consideration</w:t>
      </w:r>
      <w:bookmarkEnd w:id="175"/>
    </w:p>
    <w:p w:rsidR="008F30B2" w:rsidRPr="008F30B2" w:rsidRDefault="008F30B2" w:rsidP="008F30B2">
      <w:pPr>
        <w:pBdr>
          <w:top w:val="single" w:sz="48" w:space="0" w:color="auto"/>
        </w:pBdr>
        <w:ind w:right="4536"/>
        <w:rPr>
          <w:rFonts w:cs="Arial"/>
          <w:szCs w:val="20"/>
        </w:rPr>
      </w:pPr>
    </w:p>
    <w:p w:rsidR="008F30B2" w:rsidRPr="008F30B2" w:rsidRDefault="008F30B2" w:rsidP="008F30B2">
      <w:pPr>
        <w:spacing w:line="360" w:lineRule="auto"/>
      </w:pPr>
    </w:p>
    <w:p w:rsidR="008F30B2" w:rsidRDefault="008F30B2" w:rsidP="00DE2103">
      <w:pPr>
        <w:keepNext/>
        <w:numPr>
          <w:ilvl w:val="1"/>
          <w:numId w:val="62"/>
        </w:numPr>
        <w:tabs>
          <w:tab w:val="left" w:pos="1000"/>
          <w:tab w:val="right" w:leader="dot" w:pos="9514"/>
        </w:tabs>
        <w:spacing w:after="120"/>
        <w:ind w:left="567"/>
        <w:outlineLvl w:val="1"/>
        <w:rPr>
          <w:b/>
          <w:bCs/>
          <w:iCs/>
          <w:smallCaps/>
          <w:sz w:val="28"/>
          <w:szCs w:val="28"/>
        </w:rPr>
      </w:pPr>
      <w:bookmarkStart w:id="176" w:name="_Toc344909803"/>
      <w:bookmarkStart w:id="177" w:name="_Toc67665431"/>
      <w:r w:rsidRPr="008F30B2">
        <w:rPr>
          <w:b/>
          <w:bCs/>
          <w:iCs/>
          <w:smallCaps/>
          <w:sz w:val="28"/>
          <w:szCs w:val="28"/>
        </w:rPr>
        <w:t>Multiple Assignment Records</w:t>
      </w:r>
      <w:bookmarkEnd w:id="176"/>
      <w:bookmarkEnd w:id="177"/>
    </w:p>
    <w:p w:rsidR="000526F7" w:rsidRPr="008F30B2" w:rsidRDefault="000526F7" w:rsidP="009F22E1"/>
    <w:p w:rsidR="00A77894" w:rsidRDefault="00971E1E" w:rsidP="00DE2103">
      <w:pPr>
        <w:spacing w:line="360" w:lineRule="auto"/>
        <w:jc w:val="both"/>
        <w:rPr>
          <w:rFonts w:cs="Arial"/>
          <w:szCs w:val="20"/>
        </w:rPr>
      </w:pPr>
      <w:r>
        <w:rPr>
          <w:rFonts w:cs="Arial"/>
          <w:szCs w:val="20"/>
        </w:rPr>
        <w:t>For HEE and TIS, i</w:t>
      </w:r>
      <w:r w:rsidR="00400C53">
        <w:rPr>
          <w:rFonts w:cs="Arial"/>
          <w:szCs w:val="20"/>
        </w:rPr>
        <w:t>n the same employing organisation</w:t>
      </w:r>
      <w:r w:rsidR="008F30B2" w:rsidRPr="008F30B2">
        <w:rPr>
          <w:rFonts w:cs="Arial"/>
          <w:szCs w:val="20"/>
        </w:rPr>
        <w:t xml:space="preserve"> </w:t>
      </w:r>
      <w:r w:rsidR="00E862BD">
        <w:rPr>
          <w:rFonts w:cs="Arial"/>
          <w:szCs w:val="20"/>
        </w:rPr>
        <w:t xml:space="preserve">only </w:t>
      </w:r>
      <w:r w:rsidR="008F30B2" w:rsidRPr="008F30B2">
        <w:rPr>
          <w:rFonts w:cs="Arial"/>
          <w:szCs w:val="20"/>
        </w:rPr>
        <w:t xml:space="preserve">one person record (PER) in ESR </w:t>
      </w:r>
      <w:r w:rsidR="00E862BD">
        <w:rPr>
          <w:rFonts w:cs="Arial"/>
          <w:szCs w:val="20"/>
        </w:rPr>
        <w:t>is expected to</w:t>
      </w:r>
      <w:r w:rsidR="00E862BD" w:rsidRPr="008F30B2">
        <w:rPr>
          <w:rFonts w:cs="Arial"/>
          <w:szCs w:val="20"/>
        </w:rPr>
        <w:t xml:space="preserve"> </w:t>
      </w:r>
      <w:r w:rsidR="008F30B2" w:rsidRPr="008F30B2">
        <w:rPr>
          <w:rFonts w:cs="Arial"/>
          <w:szCs w:val="20"/>
        </w:rPr>
        <w:t xml:space="preserve">be associated with one Assignment </w:t>
      </w:r>
      <w:r w:rsidR="00E862BD">
        <w:rPr>
          <w:rFonts w:cs="Arial"/>
          <w:szCs w:val="20"/>
        </w:rPr>
        <w:t xml:space="preserve">(ASG) </w:t>
      </w:r>
      <w:r w:rsidR="008F30B2" w:rsidRPr="008F30B2">
        <w:rPr>
          <w:rFonts w:cs="Arial"/>
          <w:szCs w:val="20"/>
        </w:rPr>
        <w:t>record</w:t>
      </w:r>
      <w:r w:rsidR="00E862BD">
        <w:rPr>
          <w:rFonts w:cs="Arial"/>
          <w:szCs w:val="20"/>
        </w:rPr>
        <w:t xml:space="preserve"> at a time</w:t>
      </w:r>
      <w:r w:rsidR="008F30B2" w:rsidRPr="008F30B2">
        <w:rPr>
          <w:rFonts w:cs="Arial"/>
          <w:szCs w:val="20"/>
        </w:rPr>
        <w:t>.</w:t>
      </w:r>
      <w:r w:rsidR="00E862BD">
        <w:rPr>
          <w:rFonts w:cs="Arial"/>
          <w:szCs w:val="20"/>
        </w:rPr>
        <w:t xml:space="preserve"> With one ASG </w:t>
      </w:r>
      <w:proofErr w:type="gramStart"/>
      <w:r w:rsidR="00E862BD">
        <w:rPr>
          <w:rFonts w:cs="Arial"/>
          <w:szCs w:val="20"/>
        </w:rPr>
        <w:t>record ending</w:t>
      </w:r>
      <w:proofErr w:type="gramEnd"/>
      <w:r w:rsidR="00E862BD">
        <w:rPr>
          <w:rFonts w:cs="Arial"/>
          <w:szCs w:val="20"/>
        </w:rPr>
        <w:t xml:space="preserve"> and another </w:t>
      </w:r>
      <w:r w:rsidR="00400C53">
        <w:rPr>
          <w:rFonts w:cs="Arial"/>
          <w:szCs w:val="20"/>
        </w:rPr>
        <w:t xml:space="preserve">ASG record </w:t>
      </w:r>
      <w:r w:rsidR="00E862BD">
        <w:rPr>
          <w:rFonts w:cs="Arial"/>
          <w:szCs w:val="20"/>
        </w:rPr>
        <w:t>starting to reflect a position (DPN) and rotation change</w:t>
      </w:r>
      <w:r w:rsidR="00400C53">
        <w:rPr>
          <w:rFonts w:cs="Arial"/>
          <w:szCs w:val="20"/>
        </w:rPr>
        <w:t>.</w:t>
      </w:r>
      <w:r w:rsidR="00E862BD">
        <w:rPr>
          <w:rFonts w:cs="Arial"/>
          <w:szCs w:val="20"/>
        </w:rPr>
        <w:t xml:space="preserve"> </w:t>
      </w:r>
      <w:r w:rsidR="008F30B2" w:rsidRPr="008F30B2">
        <w:rPr>
          <w:rFonts w:cs="Arial"/>
          <w:szCs w:val="20"/>
        </w:rPr>
        <w:t xml:space="preserve"> </w:t>
      </w:r>
      <w:r w:rsidR="00B168F3">
        <w:rPr>
          <w:rFonts w:cs="Arial"/>
          <w:szCs w:val="20"/>
        </w:rPr>
        <w:t xml:space="preserve">When a </w:t>
      </w:r>
      <w:r w:rsidR="000526F7">
        <w:rPr>
          <w:rFonts w:cs="Arial"/>
          <w:szCs w:val="20"/>
        </w:rPr>
        <w:t>DIT</w:t>
      </w:r>
      <w:r w:rsidR="00B168F3">
        <w:rPr>
          <w:rFonts w:cs="Arial"/>
          <w:szCs w:val="20"/>
        </w:rPr>
        <w:t xml:space="preserve"> is moving between different employing organisations there will be a new PER record created with the new ASG record upon the start date. </w:t>
      </w:r>
      <w:r w:rsidR="008F30B2" w:rsidRPr="008F30B2">
        <w:rPr>
          <w:rFonts w:cs="Arial"/>
          <w:szCs w:val="20"/>
        </w:rPr>
        <w:t xml:space="preserve">In these instances, ASG records will be created </w:t>
      </w:r>
      <w:r w:rsidR="00B168F3">
        <w:rPr>
          <w:rFonts w:cs="Arial"/>
          <w:szCs w:val="20"/>
        </w:rPr>
        <w:t xml:space="preserve">with start dates </w:t>
      </w:r>
      <w:r w:rsidR="008F30B2" w:rsidRPr="008F30B2">
        <w:rPr>
          <w:rFonts w:cs="Arial"/>
          <w:szCs w:val="20"/>
        </w:rPr>
        <w:t>and fully documented on the ‘full’ target RMT file. I.e. data in the</w:t>
      </w:r>
      <w:r w:rsidR="00B168F3">
        <w:rPr>
          <w:rFonts w:cs="Arial"/>
          <w:szCs w:val="20"/>
        </w:rPr>
        <w:t xml:space="preserve"> person, assignment,</w:t>
      </w:r>
      <w:r w:rsidR="008F30B2" w:rsidRPr="008F30B2">
        <w:rPr>
          <w:rFonts w:cs="Arial"/>
          <w:szCs w:val="20"/>
        </w:rPr>
        <w:t xml:space="preserve"> address, professional body</w:t>
      </w:r>
      <w:r w:rsidR="00B168F3">
        <w:rPr>
          <w:rFonts w:cs="Arial"/>
          <w:szCs w:val="20"/>
        </w:rPr>
        <w:t xml:space="preserve"> </w:t>
      </w:r>
      <w:r w:rsidR="008F30B2" w:rsidRPr="008F30B2">
        <w:rPr>
          <w:rFonts w:cs="Arial"/>
          <w:szCs w:val="20"/>
        </w:rPr>
        <w:t>information</w:t>
      </w:r>
      <w:r w:rsidR="00B168F3">
        <w:rPr>
          <w:rFonts w:cs="Arial"/>
          <w:szCs w:val="20"/>
        </w:rPr>
        <w:t>,</w:t>
      </w:r>
      <w:r w:rsidR="008F30B2" w:rsidRPr="008F30B2">
        <w:rPr>
          <w:rFonts w:cs="Arial"/>
          <w:szCs w:val="20"/>
        </w:rPr>
        <w:t xml:space="preserve"> qualifications</w:t>
      </w:r>
      <w:r w:rsidR="00B168F3">
        <w:rPr>
          <w:rFonts w:cs="Arial"/>
          <w:szCs w:val="20"/>
        </w:rPr>
        <w:t xml:space="preserve"> </w:t>
      </w:r>
      <w:r w:rsidR="00B168F3" w:rsidRPr="00B168F3">
        <w:rPr>
          <w:rFonts w:cs="Arial"/>
          <w:szCs w:val="20"/>
        </w:rPr>
        <w:t xml:space="preserve">and absence (if applicable) </w:t>
      </w:r>
      <w:r w:rsidR="00B168F3">
        <w:rPr>
          <w:rFonts w:cs="Arial"/>
          <w:szCs w:val="20"/>
        </w:rPr>
        <w:t>records</w:t>
      </w:r>
      <w:r w:rsidR="008F30B2" w:rsidRPr="008F30B2">
        <w:rPr>
          <w:rFonts w:cs="Arial"/>
          <w:szCs w:val="20"/>
        </w:rPr>
        <w:t xml:space="preserve"> will be re-stated in full against </w:t>
      </w:r>
      <w:r w:rsidR="00B168F3">
        <w:rPr>
          <w:rFonts w:cs="Arial"/>
          <w:szCs w:val="20"/>
        </w:rPr>
        <w:t xml:space="preserve">the </w:t>
      </w:r>
      <w:r w:rsidR="008F30B2" w:rsidRPr="008F30B2">
        <w:rPr>
          <w:rFonts w:cs="Arial"/>
          <w:szCs w:val="20"/>
        </w:rPr>
        <w:t>appropriate position record</w:t>
      </w:r>
      <w:r w:rsidR="00B168F3">
        <w:rPr>
          <w:rFonts w:cs="Arial"/>
          <w:szCs w:val="20"/>
        </w:rPr>
        <w:t xml:space="preserve">s at the point of the new start date  - when the </w:t>
      </w:r>
      <w:r w:rsidR="00421F52">
        <w:rPr>
          <w:rFonts w:cs="Arial"/>
          <w:szCs w:val="20"/>
        </w:rPr>
        <w:t>DIT</w:t>
      </w:r>
      <w:r w:rsidR="00B168F3">
        <w:rPr>
          <w:rFonts w:cs="Arial"/>
          <w:szCs w:val="20"/>
        </w:rPr>
        <w:t xml:space="preserve"> becomes an employee at the same or new employing organisation</w:t>
      </w:r>
      <w:r w:rsidR="008F30B2" w:rsidRPr="008F30B2">
        <w:rPr>
          <w:rFonts w:cs="Arial"/>
          <w:szCs w:val="20"/>
        </w:rPr>
        <w:t xml:space="preserve">. </w:t>
      </w:r>
    </w:p>
    <w:p w:rsidR="00A77894" w:rsidRDefault="00A77894" w:rsidP="00DE2103">
      <w:pPr>
        <w:spacing w:line="360" w:lineRule="auto"/>
        <w:jc w:val="both"/>
        <w:rPr>
          <w:rFonts w:cs="Arial"/>
          <w:szCs w:val="20"/>
        </w:rPr>
      </w:pPr>
    </w:p>
    <w:p w:rsidR="000526F7" w:rsidRPr="008F30B2" w:rsidRDefault="00A77894" w:rsidP="00DE2103">
      <w:pPr>
        <w:spacing w:line="360" w:lineRule="auto"/>
        <w:jc w:val="both"/>
        <w:rPr>
          <w:rFonts w:cs="Arial"/>
          <w:szCs w:val="20"/>
        </w:rPr>
      </w:pPr>
      <w:r>
        <w:rPr>
          <w:rFonts w:cs="Arial"/>
          <w:szCs w:val="20"/>
        </w:rPr>
        <w:t>Please note, as ESR is a date tracked system it is possible that the previous ASG and associated record set will not be terminated until after the end date</w:t>
      </w:r>
      <w:r w:rsidR="00995FE5">
        <w:rPr>
          <w:rFonts w:cs="Arial"/>
          <w:szCs w:val="20"/>
        </w:rPr>
        <w:t xml:space="preserve"> has passed, so two</w:t>
      </w:r>
      <w:r>
        <w:rPr>
          <w:rFonts w:cs="Arial"/>
          <w:szCs w:val="20"/>
        </w:rPr>
        <w:t xml:space="preserve"> ASG records would be still active past the new rotation start date. It is also possible that a DIT is not hired into their new position / rotation </w:t>
      </w:r>
      <w:r w:rsidR="00995FE5">
        <w:rPr>
          <w:rFonts w:cs="Arial"/>
          <w:szCs w:val="20"/>
        </w:rPr>
        <w:t xml:space="preserve">until </w:t>
      </w:r>
      <w:r>
        <w:rPr>
          <w:rFonts w:cs="Arial"/>
          <w:szCs w:val="20"/>
        </w:rPr>
        <w:t>after the start date (but before the ESR payroll cut-off date).</w:t>
      </w:r>
    </w:p>
    <w:p w:rsidR="000526F7" w:rsidRDefault="000526F7" w:rsidP="00247B77">
      <w:pPr>
        <w:spacing w:line="360" w:lineRule="auto"/>
        <w:jc w:val="both"/>
      </w:pPr>
    </w:p>
    <w:p w:rsidR="00971E1E" w:rsidRDefault="00971E1E" w:rsidP="008F30B2">
      <w:pPr>
        <w:spacing w:line="360" w:lineRule="auto"/>
      </w:pPr>
    </w:p>
    <w:p w:rsidR="004D64CE" w:rsidRPr="008F30B2" w:rsidRDefault="004D64CE" w:rsidP="008F30B2">
      <w:pPr>
        <w:spacing w:line="360" w:lineRule="auto"/>
      </w:pPr>
    </w:p>
    <w:p w:rsidR="008F30B2" w:rsidRDefault="008F30B2" w:rsidP="00DE2103">
      <w:pPr>
        <w:keepNext/>
        <w:numPr>
          <w:ilvl w:val="1"/>
          <w:numId w:val="62"/>
        </w:numPr>
        <w:tabs>
          <w:tab w:val="left" w:pos="1000"/>
          <w:tab w:val="right" w:leader="dot" w:pos="9514"/>
        </w:tabs>
        <w:spacing w:after="120"/>
        <w:ind w:left="567"/>
        <w:outlineLvl w:val="1"/>
        <w:rPr>
          <w:b/>
          <w:bCs/>
          <w:iCs/>
          <w:smallCaps/>
          <w:sz w:val="28"/>
          <w:szCs w:val="28"/>
        </w:rPr>
      </w:pPr>
      <w:bookmarkStart w:id="178" w:name="_Toc305497063"/>
      <w:bookmarkStart w:id="179" w:name="_Toc344909804"/>
      <w:bookmarkStart w:id="180" w:name="_Toc67665432"/>
      <w:r w:rsidRPr="008F30B2">
        <w:rPr>
          <w:b/>
          <w:bCs/>
          <w:iCs/>
          <w:smallCaps/>
          <w:sz w:val="28"/>
          <w:szCs w:val="28"/>
        </w:rPr>
        <w:lastRenderedPageBreak/>
        <w:t>Empty Posts</w:t>
      </w:r>
      <w:bookmarkEnd w:id="178"/>
      <w:bookmarkEnd w:id="179"/>
      <w:bookmarkEnd w:id="180"/>
      <w:r w:rsidRPr="008F30B2">
        <w:rPr>
          <w:b/>
          <w:bCs/>
          <w:iCs/>
          <w:smallCaps/>
          <w:sz w:val="28"/>
          <w:szCs w:val="28"/>
        </w:rPr>
        <w:t xml:space="preserve"> </w:t>
      </w:r>
    </w:p>
    <w:p w:rsidR="000526F7" w:rsidRPr="008F30B2" w:rsidRDefault="000526F7" w:rsidP="009F22E1"/>
    <w:p w:rsidR="008F30B2" w:rsidRPr="008F30B2" w:rsidRDefault="008F30B2" w:rsidP="00DE2103">
      <w:pPr>
        <w:spacing w:line="360" w:lineRule="auto"/>
        <w:jc w:val="both"/>
        <w:rPr>
          <w:rFonts w:cs="Arial"/>
          <w:szCs w:val="20"/>
        </w:rPr>
      </w:pPr>
      <w:r w:rsidRPr="008F30B2">
        <w:rPr>
          <w:rFonts w:cs="Arial"/>
          <w:szCs w:val="20"/>
        </w:rPr>
        <w:t>Where a position is not associated with a person in ESR, i.e. employee as defined in the selection criteria, the outbound interface will not contain any person or assignment records. It will, however, produce a Position Reconciliation (POR) record when a Deanery Post Number is first assigned to the position</w:t>
      </w:r>
      <w:r w:rsidR="00421F52">
        <w:rPr>
          <w:rFonts w:cs="Arial"/>
          <w:szCs w:val="20"/>
        </w:rPr>
        <w:t xml:space="preserve"> </w:t>
      </w:r>
      <w:r w:rsidRPr="008F30B2">
        <w:rPr>
          <w:rFonts w:cs="Arial"/>
          <w:szCs w:val="20"/>
        </w:rPr>
        <w:t>/</w:t>
      </w:r>
      <w:r w:rsidR="00421F52">
        <w:rPr>
          <w:rFonts w:cs="Arial"/>
          <w:szCs w:val="20"/>
        </w:rPr>
        <w:t xml:space="preserve"> </w:t>
      </w:r>
      <w:r w:rsidRPr="008F30B2">
        <w:rPr>
          <w:rFonts w:cs="Arial"/>
          <w:szCs w:val="20"/>
        </w:rPr>
        <w:t>a change is made or the Deanery Post Number is deleted.</w:t>
      </w:r>
    </w:p>
    <w:p w:rsidR="008F30B2" w:rsidRDefault="008F30B2" w:rsidP="008F30B2">
      <w:pPr>
        <w:spacing w:line="360" w:lineRule="auto"/>
      </w:pPr>
      <w:bookmarkStart w:id="181" w:name="_Toc296333994"/>
      <w:bookmarkStart w:id="182" w:name="_Toc296334135"/>
      <w:bookmarkStart w:id="183" w:name="_Toc296334222"/>
      <w:bookmarkStart w:id="184" w:name="_Toc296334282"/>
      <w:bookmarkStart w:id="185" w:name="_Toc296334307"/>
      <w:bookmarkStart w:id="186" w:name="_Toc296334378"/>
      <w:bookmarkStart w:id="187" w:name="_Toc296333995"/>
      <w:bookmarkStart w:id="188" w:name="_Toc296334136"/>
      <w:bookmarkStart w:id="189" w:name="_Toc296334223"/>
      <w:bookmarkStart w:id="190" w:name="_Toc296334283"/>
      <w:bookmarkStart w:id="191" w:name="_Toc296334308"/>
      <w:bookmarkStart w:id="192" w:name="_Toc296334379"/>
      <w:bookmarkStart w:id="193" w:name="_Toc296333996"/>
      <w:bookmarkStart w:id="194" w:name="_Toc296334137"/>
      <w:bookmarkStart w:id="195" w:name="_Toc296334224"/>
      <w:bookmarkStart w:id="196" w:name="_Toc296334284"/>
      <w:bookmarkStart w:id="197" w:name="_Toc296334309"/>
      <w:bookmarkStart w:id="198" w:name="_Toc2963343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A77894" w:rsidRPr="008F30B2" w:rsidRDefault="00A77894" w:rsidP="008F30B2">
      <w:pPr>
        <w:spacing w:line="360" w:lineRule="auto"/>
      </w:pPr>
    </w:p>
    <w:p w:rsidR="008F30B2" w:rsidRPr="008F30B2" w:rsidRDefault="008F30B2" w:rsidP="00DE2103">
      <w:pPr>
        <w:keepNext/>
        <w:numPr>
          <w:ilvl w:val="1"/>
          <w:numId w:val="62"/>
        </w:numPr>
        <w:tabs>
          <w:tab w:val="left" w:pos="1000"/>
          <w:tab w:val="right" w:leader="dot" w:pos="9514"/>
        </w:tabs>
        <w:spacing w:after="120"/>
        <w:ind w:left="567"/>
        <w:outlineLvl w:val="1"/>
        <w:rPr>
          <w:b/>
          <w:bCs/>
          <w:iCs/>
          <w:smallCaps/>
          <w:sz w:val="28"/>
          <w:szCs w:val="28"/>
        </w:rPr>
      </w:pPr>
      <w:bookmarkStart w:id="199" w:name="_Toc305497065"/>
      <w:bookmarkStart w:id="200" w:name="_Toc344909805"/>
      <w:bookmarkStart w:id="201" w:name="_Toc67665433"/>
      <w:r w:rsidRPr="008F30B2">
        <w:rPr>
          <w:b/>
          <w:bCs/>
          <w:iCs/>
          <w:smallCaps/>
          <w:sz w:val="28"/>
          <w:szCs w:val="28"/>
        </w:rPr>
        <w:t>‘Host’ and ‘Lead’ Employer Arrangements</w:t>
      </w:r>
      <w:bookmarkEnd w:id="199"/>
      <w:bookmarkEnd w:id="200"/>
      <w:bookmarkEnd w:id="201"/>
    </w:p>
    <w:p w:rsidR="008F30B2" w:rsidRPr="008F30B2" w:rsidRDefault="008F30B2" w:rsidP="00F3219D">
      <w:pPr>
        <w:spacing w:line="360" w:lineRule="auto"/>
        <w:ind w:left="2552"/>
      </w:pPr>
    </w:p>
    <w:p w:rsidR="008F30B2" w:rsidRDefault="008F30B2" w:rsidP="00DE2103">
      <w:pPr>
        <w:overflowPunct w:val="0"/>
        <w:autoSpaceDE w:val="0"/>
        <w:autoSpaceDN w:val="0"/>
        <w:adjustRightInd w:val="0"/>
        <w:spacing w:after="120" w:line="360" w:lineRule="auto"/>
        <w:jc w:val="both"/>
        <w:textAlignment w:val="baseline"/>
        <w:rPr>
          <w:rFonts w:cs="Arial"/>
          <w:szCs w:val="20"/>
          <w:lang w:val="en-US"/>
        </w:rPr>
      </w:pPr>
      <w:r w:rsidRPr="008F30B2">
        <w:rPr>
          <w:rFonts w:cs="Arial"/>
          <w:szCs w:val="20"/>
          <w:lang w:val="en-US"/>
        </w:rPr>
        <w:t>The process is designed to assist NHS Organisations acting as ‘host’ or ‘lead’ employers for medical trainees. By definiti</w:t>
      </w:r>
      <w:r w:rsidR="00E10E1D">
        <w:rPr>
          <w:rFonts w:cs="Arial"/>
          <w:szCs w:val="20"/>
          <w:lang w:val="en-US"/>
        </w:rPr>
        <w:t>on, the ‘lead’ Employer is the O</w:t>
      </w:r>
      <w:r w:rsidRPr="008F30B2">
        <w:rPr>
          <w:rFonts w:cs="Arial"/>
          <w:szCs w:val="20"/>
          <w:lang w:val="en-US"/>
        </w:rPr>
        <w:t>rgani</w:t>
      </w:r>
      <w:r w:rsidR="00421F52">
        <w:rPr>
          <w:rFonts w:cs="Arial"/>
          <w:szCs w:val="20"/>
          <w:lang w:val="en-US"/>
        </w:rPr>
        <w:t>s</w:t>
      </w:r>
      <w:r w:rsidRPr="008F30B2">
        <w:rPr>
          <w:rFonts w:cs="Arial"/>
          <w:szCs w:val="20"/>
          <w:lang w:val="en-US"/>
        </w:rPr>
        <w:t>ation which pays a Medical Trainee and holds their employment contra</w:t>
      </w:r>
      <w:r w:rsidR="00E10E1D">
        <w:rPr>
          <w:rFonts w:cs="Arial"/>
          <w:szCs w:val="20"/>
          <w:lang w:val="en-US"/>
        </w:rPr>
        <w:t>ct. The ‘Host’ employer is the O</w:t>
      </w:r>
      <w:r w:rsidRPr="008F30B2">
        <w:rPr>
          <w:rFonts w:cs="Arial"/>
          <w:szCs w:val="20"/>
          <w:lang w:val="en-US"/>
        </w:rPr>
        <w:t>rgani</w:t>
      </w:r>
      <w:r w:rsidR="00421F52">
        <w:rPr>
          <w:rFonts w:cs="Arial"/>
          <w:szCs w:val="20"/>
          <w:lang w:val="en-US"/>
        </w:rPr>
        <w:t>s</w:t>
      </w:r>
      <w:r w:rsidRPr="008F30B2">
        <w:rPr>
          <w:rFonts w:cs="Arial"/>
          <w:szCs w:val="20"/>
          <w:lang w:val="en-US"/>
        </w:rPr>
        <w:t xml:space="preserve">ation at which the Medical Trainee actually works (where this differs from the ‘lead’ Employer). </w:t>
      </w:r>
    </w:p>
    <w:p w:rsidR="00DF663D" w:rsidRPr="008F30B2" w:rsidRDefault="00DF663D" w:rsidP="00DE2103">
      <w:pPr>
        <w:overflowPunct w:val="0"/>
        <w:autoSpaceDE w:val="0"/>
        <w:autoSpaceDN w:val="0"/>
        <w:adjustRightInd w:val="0"/>
        <w:spacing w:after="120" w:line="360" w:lineRule="auto"/>
        <w:jc w:val="both"/>
        <w:textAlignment w:val="baseline"/>
        <w:rPr>
          <w:rFonts w:cs="Arial"/>
          <w:szCs w:val="20"/>
          <w:lang w:val="en-US"/>
        </w:rPr>
      </w:pPr>
    </w:p>
    <w:p w:rsidR="008F30B2" w:rsidRPr="008F30B2" w:rsidRDefault="000C2D8A" w:rsidP="00DE2103">
      <w:pPr>
        <w:overflowPunct w:val="0"/>
        <w:autoSpaceDE w:val="0"/>
        <w:autoSpaceDN w:val="0"/>
        <w:adjustRightInd w:val="0"/>
        <w:spacing w:after="120" w:line="360" w:lineRule="auto"/>
        <w:jc w:val="both"/>
        <w:textAlignment w:val="baseline"/>
        <w:rPr>
          <w:rFonts w:cs="Arial"/>
          <w:szCs w:val="20"/>
          <w:lang w:val="en-US"/>
        </w:rPr>
      </w:pPr>
      <w:r>
        <w:rPr>
          <w:rFonts w:cs="Arial"/>
          <w:szCs w:val="20"/>
          <w:lang w:val="en-US"/>
        </w:rPr>
        <w:t>I</w:t>
      </w:r>
      <w:r w:rsidR="008F30B2" w:rsidRPr="008F30B2">
        <w:rPr>
          <w:rFonts w:cs="Arial"/>
          <w:szCs w:val="20"/>
          <w:lang w:val="en-US"/>
        </w:rPr>
        <w:t>t is now possible for NHS Trusts to note whether it is the lead or host employer for a training post</w:t>
      </w:r>
      <w:r>
        <w:rPr>
          <w:rFonts w:cs="Arial"/>
          <w:szCs w:val="20"/>
          <w:lang w:val="en-US"/>
        </w:rPr>
        <w:t xml:space="preserve"> within ESR Workstructures</w:t>
      </w:r>
      <w:r w:rsidR="008F30B2" w:rsidRPr="008F30B2">
        <w:rPr>
          <w:rFonts w:cs="Arial"/>
          <w:szCs w:val="20"/>
          <w:lang w:val="en-US"/>
        </w:rPr>
        <w:t xml:space="preserve">. This information will be shared with the </w:t>
      </w:r>
      <w:r w:rsidR="00421F52">
        <w:rPr>
          <w:rFonts w:cs="Arial"/>
          <w:szCs w:val="20"/>
          <w:lang w:val="en-US"/>
        </w:rPr>
        <w:t>DIT system</w:t>
      </w:r>
      <w:r w:rsidR="00B45DD7" w:rsidRPr="008F30B2">
        <w:rPr>
          <w:rFonts w:cs="Arial"/>
          <w:szCs w:val="20"/>
          <w:lang w:val="en-US"/>
        </w:rPr>
        <w:t xml:space="preserve"> through</w:t>
      </w:r>
      <w:r w:rsidR="008F30B2" w:rsidRPr="008F30B2">
        <w:rPr>
          <w:rFonts w:cs="Arial"/>
          <w:szCs w:val="20"/>
          <w:lang w:val="en-US"/>
        </w:rPr>
        <w:t xml:space="preserve"> the Position Reconciliation Record on the </w:t>
      </w:r>
      <w:r w:rsidR="00421F52">
        <w:rPr>
          <w:rFonts w:cs="Arial"/>
          <w:szCs w:val="20"/>
          <w:lang w:val="en-US"/>
        </w:rPr>
        <w:t>RMT</w:t>
      </w:r>
      <w:r w:rsidR="008F30B2" w:rsidRPr="008F30B2">
        <w:rPr>
          <w:rFonts w:cs="Arial"/>
          <w:szCs w:val="20"/>
          <w:lang w:val="en-US"/>
        </w:rPr>
        <w:t xml:space="preserve"> interface file. By recording this information and the </w:t>
      </w:r>
      <w:r w:rsidR="00421F52">
        <w:rPr>
          <w:rFonts w:cs="Arial"/>
          <w:szCs w:val="20"/>
          <w:lang w:val="en-US"/>
        </w:rPr>
        <w:t>DIT system</w:t>
      </w:r>
      <w:r w:rsidR="008F30B2" w:rsidRPr="008F30B2">
        <w:rPr>
          <w:rFonts w:cs="Arial"/>
          <w:szCs w:val="20"/>
          <w:lang w:val="en-US"/>
        </w:rPr>
        <w:t xml:space="preserve"> storing it on their local system, it will be possible for both employer types to receive applicant information about new medical trainees. It will enable both the Lead and the Host Employer share its updates (should the </w:t>
      </w:r>
      <w:r w:rsidR="00421F52">
        <w:rPr>
          <w:rFonts w:cs="Arial"/>
          <w:szCs w:val="20"/>
          <w:lang w:val="en-US"/>
        </w:rPr>
        <w:t>DIT system</w:t>
      </w:r>
      <w:r w:rsidR="00B45DD7" w:rsidRPr="008F30B2">
        <w:rPr>
          <w:rFonts w:cs="Arial"/>
          <w:szCs w:val="20"/>
          <w:lang w:val="en-US"/>
        </w:rPr>
        <w:t xml:space="preserve"> choose</w:t>
      </w:r>
      <w:r w:rsidR="008F30B2" w:rsidRPr="008F30B2">
        <w:rPr>
          <w:rFonts w:cs="Arial"/>
          <w:szCs w:val="20"/>
          <w:lang w:val="en-US"/>
        </w:rPr>
        <w:t xml:space="preserve"> to process both employer details into their database). </w:t>
      </w:r>
    </w:p>
    <w:p w:rsidR="00B168F3" w:rsidRDefault="00B168F3" w:rsidP="008F30B2">
      <w:pPr>
        <w:overflowPunct w:val="0"/>
        <w:autoSpaceDE w:val="0"/>
        <w:autoSpaceDN w:val="0"/>
        <w:adjustRightInd w:val="0"/>
        <w:spacing w:after="120"/>
        <w:textAlignment w:val="baseline"/>
        <w:rPr>
          <w:rFonts w:cs="Arial"/>
          <w:szCs w:val="20"/>
          <w:lang w:val="en-US"/>
        </w:rPr>
      </w:pPr>
    </w:p>
    <w:p w:rsidR="00B168F3" w:rsidRPr="008F30B2" w:rsidRDefault="00B168F3" w:rsidP="008F30B2">
      <w:pPr>
        <w:overflowPunct w:val="0"/>
        <w:autoSpaceDE w:val="0"/>
        <w:autoSpaceDN w:val="0"/>
        <w:adjustRightInd w:val="0"/>
        <w:spacing w:after="120"/>
        <w:textAlignment w:val="baseline"/>
        <w:rPr>
          <w:rFonts w:cs="Arial"/>
          <w:szCs w:val="20"/>
          <w:lang w:val="en-US"/>
        </w:rPr>
      </w:pPr>
    </w:p>
    <w:p w:rsidR="008F30B2" w:rsidRPr="008F30B2" w:rsidRDefault="008F30B2" w:rsidP="00DE2103">
      <w:pPr>
        <w:keepNext/>
        <w:numPr>
          <w:ilvl w:val="1"/>
          <w:numId w:val="62"/>
        </w:numPr>
        <w:tabs>
          <w:tab w:val="left" w:pos="1000"/>
          <w:tab w:val="right" w:leader="dot" w:pos="9514"/>
        </w:tabs>
        <w:spacing w:after="120"/>
        <w:ind w:left="567"/>
        <w:outlineLvl w:val="1"/>
        <w:rPr>
          <w:b/>
          <w:bCs/>
          <w:iCs/>
          <w:smallCaps/>
          <w:sz w:val="28"/>
          <w:szCs w:val="28"/>
        </w:rPr>
      </w:pPr>
      <w:bookmarkStart w:id="202" w:name="_Toc305497066"/>
      <w:bookmarkStart w:id="203" w:name="_Toc344909806"/>
      <w:bookmarkStart w:id="204" w:name="_Toc67665434"/>
      <w:r w:rsidRPr="008F30B2">
        <w:rPr>
          <w:b/>
          <w:bCs/>
          <w:iCs/>
          <w:smallCaps/>
          <w:sz w:val="28"/>
          <w:szCs w:val="28"/>
        </w:rPr>
        <w:t>Arrangements for Changed or Deleted Information</w:t>
      </w:r>
      <w:bookmarkEnd w:id="202"/>
      <w:bookmarkEnd w:id="203"/>
      <w:bookmarkEnd w:id="204"/>
    </w:p>
    <w:p w:rsidR="008F30B2" w:rsidRPr="008F30B2" w:rsidRDefault="008F30B2" w:rsidP="008F30B2">
      <w:pPr>
        <w:spacing w:line="360" w:lineRule="auto"/>
        <w:ind w:left="2552"/>
      </w:pPr>
    </w:p>
    <w:p w:rsidR="008F30B2" w:rsidRPr="008F30B2" w:rsidRDefault="008F30B2" w:rsidP="00DE2103">
      <w:pPr>
        <w:spacing w:line="360" w:lineRule="auto"/>
        <w:jc w:val="both"/>
      </w:pPr>
      <w:r w:rsidRPr="008F30B2">
        <w:t xml:space="preserve">The </w:t>
      </w:r>
      <w:r w:rsidR="00421F52">
        <w:t>RMT</w:t>
      </w:r>
      <w:r w:rsidRPr="008F30B2">
        <w:t xml:space="preserve"> file will provide </w:t>
      </w:r>
      <w:r w:rsidR="00421F52">
        <w:t>the DIT system</w:t>
      </w:r>
      <w:r w:rsidRPr="008F30B2">
        <w:t xml:space="preserve"> with information in ‘changes’ mode as well as providing a ‘full’ extract. For the purpose of the ‘changes’ mode, the interface must be capable of informing the </w:t>
      </w:r>
      <w:r w:rsidR="00421F52">
        <w:t xml:space="preserve">DIT system </w:t>
      </w:r>
      <w:r w:rsidRPr="008F30B2">
        <w:t>of data changed or removed within ESR.</w:t>
      </w:r>
    </w:p>
    <w:p w:rsidR="008F30B2" w:rsidRPr="008F30B2" w:rsidRDefault="008F30B2" w:rsidP="00DE2103">
      <w:pPr>
        <w:spacing w:line="360" w:lineRule="auto"/>
        <w:jc w:val="both"/>
      </w:pPr>
    </w:p>
    <w:p w:rsidR="008F30B2" w:rsidRPr="008F30B2" w:rsidRDefault="008F30B2" w:rsidP="00DE2103">
      <w:pPr>
        <w:spacing w:line="360" w:lineRule="auto"/>
        <w:jc w:val="both"/>
      </w:pPr>
      <w:r w:rsidRPr="008F30B2">
        <w:t xml:space="preserve">Where the interface is run in changes mode, changed or deleted information will be dealt with in the following way: </w:t>
      </w:r>
    </w:p>
    <w:p w:rsidR="008F30B2" w:rsidRPr="008F30B2" w:rsidRDefault="008F30B2" w:rsidP="00DE2103">
      <w:pPr>
        <w:spacing w:line="360" w:lineRule="auto"/>
        <w:jc w:val="both"/>
      </w:pPr>
    </w:p>
    <w:p w:rsidR="008F30B2" w:rsidRPr="008F30B2" w:rsidRDefault="008F30B2" w:rsidP="00DE2103">
      <w:pPr>
        <w:numPr>
          <w:ilvl w:val="0"/>
          <w:numId w:val="44"/>
        </w:numPr>
        <w:spacing w:line="360" w:lineRule="auto"/>
        <w:jc w:val="both"/>
      </w:pPr>
      <w:r w:rsidRPr="008F30B2">
        <w:t xml:space="preserve">The full record details will be supplied where one item on the previously supplied record has changed and item 4 on the record type will illustrate a change has been made to this record. </w:t>
      </w:r>
    </w:p>
    <w:p w:rsidR="008F30B2" w:rsidRPr="008F30B2" w:rsidRDefault="008F30B2" w:rsidP="008F30B2">
      <w:pPr>
        <w:spacing w:line="360" w:lineRule="auto"/>
        <w:ind w:left="360"/>
      </w:pPr>
    </w:p>
    <w:p w:rsidR="008F30B2" w:rsidRPr="008F30B2" w:rsidRDefault="008F30B2" w:rsidP="00DE2103">
      <w:pPr>
        <w:spacing w:line="360" w:lineRule="auto"/>
        <w:ind w:left="360"/>
        <w:jc w:val="both"/>
      </w:pPr>
      <w:r w:rsidRPr="008F30B2">
        <w:t xml:space="preserve">For example: where a </w:t>
      </w:r>
      <w:r w:rsidR="00421F52" w:rsidRPr="008F30B2">
        <w:t>D</w:t>
      </w:r>
      <w:r w:rsidR="00421F52">
        <w:t>IT</w:t>
      </w:r>
      <w:r w:rsidR="00421F52" w:rsidRPr="008F30B2">
        <w:t xml:space="preserve"> </w:t>
      </w:r>
      <w:r w:rsidRPr="008F30B2">
        <w:t>marries and changes her name from Hanson to Smith, the following information will be supplied:</w:t>
      </w:r>
    </w:p>
    <w:p w:rsidR="008F30B2" w:rsidRPr="008F30B2" w:rsidRDefault="008F30B2" w:rsidP="008F30B2">
      <w:pPr>
        <w:spacing w:line="360" w:lineRule="auto"/>
        <w:ind w:left="360"/>
        <w:rPr>
          <w:rFonts w:cs="Arial"/>
          <w:szCs w:val="20"/>
        </w:rPr>
      </w:pPr>
    </w:p>
    <w:p w:rsidR="008F30B2" w:rsidRPr="00247B77" w:rsidRDefault="008F30B2" w:rsidP="008F30B2">
      <w:pPr>
        <w:spacing w:line="360" w:lineRule="auto"/>
        <w:ind w:left="360"/>
        <w:rPr>
          <w:rFonts w:ascii="Courier New" w:hAnsi="Courier New" w:cs="Courier New"/>
          <w:szCs w:val="20"/>
        </w:rPr>
      </w:pPr>
      <w:r w:rsidRPr="00247B77">
        <w:rPr>
          <w:rFonts w:ascii="Courier New" w:hAnsi="Courier New" w:cs="Courier New"/>
          <w:szCs w:val="20"/>
        </w:rPr>
        <w:t xml:space="preserve">PER,2038312,9605085,”C”,"263110","20167230","PX871100A","Smith","Jessica","","","Dr","F",19770105,"WMD/004/231/B","0121 333 </w:t>
      </w:r>
      <w:r w:rsidRPr="00247B77">
        <w:rPr>
          <w:rFonts w:ascii="Courier New" w:hAnsi="Courier New" w:cs="Courier New"/>
          <w:szCs w:val="20"/>
        </w:rPr>
        <w:lastRenderedPageBreak/>
        <w:t>1730","0783567580","","","","Z Not Stated",20060207,"Permanent","N","",,20020402</w:t>
      </w:r>
    </w:p>
    <w:p w:rsidR="008F30B2" w:rsidRPr="008F30B2" w:rsidRDefault="008F30B2" w:rsidP="008F30B2">
      <w:pPr>
        <w:spacing w:line="360" w:lineRule="auto"/>
        <w:ind w:left="360"/>
      </w:pPr>
    </w:p>
    <w:p w:rsidR="008F30B2" w:rsidRPr="008F30B2" w:rsidRDefault="008F30B2" w:rsidP="00DE2103">
      <w:pPr>
        <w:numPr>
          <w:ilvl w:val="0"/>
          <w:numId w:val="44"/>
        </w:numPr>
        <w:spacing w:line="360" w:lineRule="auto"/>
        <w:jc w:val="both"/>
        <w:rPr>
          <w:rFonts w:cs="Arial"/>
          <w:szCs w:val="20"/>
        </w:rPr>
      </w:pPr>
      <w:r w:rsidRPr="008F30B2">
        <w:rPr>
          <w:rFonts w:cs="Arial"/>
          <w:szCs w:val="20"/>
        </w:rPr>
        <w:t>The full record details will also be supplied where an item previously supplied is subsequently deleted and this will be identified by insertion of ‘</w:t>
      </w:r>
      <w:r w:rsidRPr="00247B77">
        <w:rPr>
          <w:rFonts w:cs="Arial"/>
          <w:b/>
          <w:szCs w:val="20"/>
        </w:rPr>
        <w:t>/</w:t>
      </w:r>
      <w:r w:rsidR="00421F52" w:rsidRPr="00247B77">
        <w:rPr>
          <w:rFonts w:cs="Arial"/>
          <w:b/>
          <w:szCs w:val="20"/>
        </w:rPr>
        <w:t>NULL</w:t>
      </w:r>
      <w:r w:rsidRPr="00247B77">
        <w:rPr>
          <w:rFonts w:cs="Arial"/>
          <w:b/>
          <w:szCs w:val="20"/>
        </w:rPr>
        <w:t>/</w:t>
      </w:r>
      <w:r w:rsidRPr="008F30B2">
        <w:rPr>
          <w:rFonts w:cs="Arial"/>
          <w:szCs w:val="20"/>
        </w:rPr>
        <w:t>’ value.</w:t>
      </w:r>
    </w:p>
    <w:p w:rsidR="008F30B2" w:rsidRPr="008F30B2" w:rsidRDefault="008F30B2" w:rsidP="00DE2103">
      <w:pPr>
        <w:spacing w:line="360" w:lineRule="auto"/>
        <w:ind w:left="360"/>
        <w:jc w:val="both"/>
        <w:rPr>
          <w:rFonts w:cs="Arial"/>
          <w:szCs w:val="20"/>
        </w:rPr>
      </w:pPr>
    </w:p>
    <w:p w:rsidR="008F30B2" w:rsidRPr="008F30B2" w:rsidRDefault="008F30B2" w:rsidP="00DE2103">
      <w:pPr>
        <w:spacing w:line="360" w:lineRule="auto"/>
        <w:ind w:left="360"/>
        <w:jc w:val="both"/>
        <w:rPr>
          <w:rFonts w:cs="Arial"/>
          <w:szCs w:val="20"/>
        </w:rPr>
      </w:pPr>
      <w:r w:rsidRPr="008F30B2">
        <w:rPr>
          <w:rFonts w:cs="Arial"/>
          <w:szCs w:val="20"/>
        </w:rPr>
        <w:t>For example: where the same D</w:t>
      </w:r>
      <w:r w:rsidR="00421F52">
        <w:rPr>
          <w:rFonts w:cs="Arial"/>
          <w:szCs w:val="20"/>
        </w:rPr>
        <w:t>IT</w:t>
      </w:r>
      <w:r w:rsidRPr="008F30B2">
        <w:rPr>
          <w:rFonts w:cs="Arial"/>
          <w:szCs w:val="20"/>
        </w:rPr>
        <w:t xml:space="preserve"> asks for </w:t>
      </w:r>
      <w:r w:rsidR="00421F52">
        <w:rPr>
          <w:rFonts w:cs="Arial"/>
          <w:szCs w:val="20"/>
        </w:rPr>
        <w:t>their</w:t>
      </w:r>
      <w:r w:rsidRPr="008F30B2">
        <w:rPr>
          <w:rFonts w:cs="Arial"/>
          <w:szCs w:val="20"/>
        </w:rPr>
        <w:t xml:space="preserve"> mobile phone number to be completely removed from ESR the following information would be supplied:</w:t>
      </w:r>
    </w:p>
    <w:p w:rsidR="008F30B2" w:rsidRPr="008F30B2" w:rsidRDefault="008F30B2" w:rsidP="008F30B2">
      <w:pPr>
        <w:spacing w:line="360" w:lineRule="auto"/>
        <w:ind w:left="360"/>
      </w:pPr>
    </w:p>
    <w:p w:rsidR="008F30B2" w:rsidRPr="00247B77" w:rsidRDefault="008F30B2" w:rsidP="008F30B2">
      <w:pPr>
        <w:spacing w:line="360" w:lineRule="auto"/>
        <w:ind w:left="360"/>
        <w:rPr>
          <w:rFonts w:ascii="Courier New" w:hAnsi="Courier New" w:cs="Courier New"/>
          <w:szCs w:val="20"/>
        </w:rPr>
      </w:pPr>
      <w:r w:rsidRPr="00247B77">
        <w:rPr>
          <w:rFonts w:ascii="Courier New" w:hAnsi="Courier New" w:cs="Courier New"/>
          <w:szCs w:val="20"/>
        </w:rPr>
        <w:t>PER,2038312,9605085,”C”,"263110","20167230","PX871100A","Smith","Jessica","","","Dr","F",19770105,"WMD/004/231/B","0121 333 1530","/NULL/","","","","Z Not Stated",20060207,"Permanent","N","",,20020402</w:t>
      </w:r>
    </w:p>
    <w:p w:rsidR="008F30B2" w:rsidRPr="008F30B2" w:rsidRDefault="008F30B2" w:rsidP="008F30B2">
      <w:pPr>
        <w:spacing w:line="360" w:lineRule="auto"/>
        <w:ind w:left="360"/>
      </w:pPr>
    </w:p>
    <w:p w:rsidR="008F30B2" w:rsidRPr="008F30B2" w:rsidRDefault="008F30B2" w:rsidP="008F30B2">
      <w:pPr>
        <w:numPr>
          <w:ilvl w:val="0"/>
          <w:numId w:val="44"/>
        </w:numPr>
        <w:spacing w:line="360" w:lineRule="auto"/>
        <w:rPr>
          <w:rFonts w:cs="Arial"/>
          <w:szCs w:val="20"/>
        </w:rPr>
      </w:pPr>
      <w:r w:rsidRPr="008F30B2">
        <w:rPr>
          <w:rFonts w:cs="Arial"/>
          <w:szCs w:val="20"/>
        </w:rPr>
        <w:t>A record that has been entirely deleted since the last update would be illustrated using the delete indicator (item 4 on each record type).</w:t>
      </w:r>
    </w:p>
    <w:p w:rsidR="008F30B2" w:rsidRPr="008F30B2" w:rsidRDefault="008F30B2" w:rsidP="00247B77">
      <w:pPr>
        <w:spacing w:line="360" w:lineRule="auto"/>
        <w:rPr>
          <w:rFonts w:cs="Arial"/>
          <w:szCs w:val="20"/>
        </w:rPr>
      </w:pPr>
    </w:p>
    <w:p w:rsidR="008F30B2" w:rsidRPr="008F30B2" w:rsidRDefault="008F30B2" w:rsidP="008F30B2">
      <w:pPr>
        <w:spacing w:line="360" w:lineRule="auto"/>
        <w:ind w:left="360"/>
        <w:rPr>
          <w:rFonts w:cs="Arial"/>
          <w:szCs w:val="20"/>
        </w:rPr>
      </w:pPr>
      <w:r w:rsidRPr="008F30B2">
        <w:rPr>
          <w:rFonts w:cs="Arial"/>
          <w:szCs w:val="20"/>
        </w:rPr>
        <w:t xml:space="preserve">For example, where a </w:t>
      </w:r>
      <w:r w:rsidR="00AA50F9">
        <w:rPr>
          <w:rFonts w:cs="Arial"/>
          <w:szCs w:val="20"/>
        </w:rPr>
        <w:t>DIT</w:t>
      </w:r>
      <w:r w:rsidRPr="008F30B2">
        <w:rPr>
          <w:rFonts w:cs="Arial"/>
          <w:szCs w:val="20"/>
        </w:rPr>
        <w:t xml:space="preserve"> address is completely deleted as it was incorrectly recorded this would be illustrated by the delete indicator being populated in the appropriate field.</w:t>
      </w:r>
    </w:p>
    <w:p w:rsidR="008F30B2" w:rsidRPr="008F30B2" w:rsidRDefault="008F30B2" w:rsidP="008F30B2">
      <w:pPr>
        <w:spacing w:line="360" w:lineRule="auto"/>
        <w:ind w:left="360"/>
        <w:rPr>
          <w:rFonts w:cs="Arial"/>
          <w:szCs w:val="20"/>
        </w:rPr>
      </w:pPr>
    </w:p>
    <w:p w:rsidR="00AA50F9" w:rsidRDefault="008F30B2" w:rsidP="00247B77">
      <w:pPr>
        <w:spacing w:line="360" w:lineRule="auto"/>
        <w:ind w:left="360"/>
        <w:rPr>
          <w:rFonts w:ascii="Courier New" w:hAnsi="Courier New" w:cs="Courier New"/>
          <w:szCs w:val="20"/>
        </w:rPr>
      </w:pPr>
      <w:r w:rsidRPr="00247B77">
        <w:rPr>
          <w:rFonts w:ascii="Courier New" w:hAnsi="Courier New" w:cs="Courier New"/>
          <w:szCs w:val="20"/>
        </w:rPr>
        <w:t>ADD,2038312,”D”,9605085,"Y","Home","6 Headley Court","Smithy Road","Altrincham","","Greater Manchester","M16 9BY","United Kingdom"</w:t>
      </w:r>
    </w:p>
    <w:p w:rsidR="00C31D61" w:rsidRPr="008F30B2" w:rsidRDefault="00C31D61" w:rsidP="00247B77">
      <w:pPr>
        <w:spacing w:line="360" w:lineRule="auto"/>
        <w:ind w:left="360"/>
        <w:rPr>
          <w:rFonts w:cs="Arial"/>
          <w:szCs w:val="20"/>
        </w:rPr>
      </w:pPr>
    </w:p>
    <w:p w:rsidR="008F30B2" w:rsidRPr="008F30B2" w:rsidRDefault="008F30B2" w:rsidP="008F30B2">
      <w:pPr>
        <w:ind w:left="360"/>
        <w:rPr>
          <w:rFonts w:cs="Arial"/>
          <w:szCs w:val="20"/>
        </w:rPr>
      </w:pPr>
    </w:p>
    <w:p w:rsidR="008F30B2" w:rsidRPr="008F30B2" w:rsidRDefault="008F30B2" w:rsidP="00DE2103">
      <w:pPr>
        <w:keepNext/>
        <w:numPr>
          <w:ilvl w:val="1"/>
          <w:numId w:val="62"/>
        </w:numPr>
        <w:tabs>
          <w:tab w:val="left" w:pos="1000"/>
          <w:tab w:val="right" w:leader="dot" w:pos="9514"/>
        </w:tabs>
        <w:spacing w:after="120"/>
        <w:ind w:left="567"/>
        <w:outlineLvl w:val="1"/>
        <w:rPr>
          <w:b/>
          <w:bCs/>
          <w:iCs/>
          <w:smallCaps/>
          <w:sz w:val="28"/>
          <w:szCs w:val="28"/>
        </w:rPr>
      </w:pPr>
      <w:bookmarkStart w:id="205" w:name="_Toc344909807"/>
      <w:bookmarkStart w:id="206" w:name="_Toc67665435"/>
      <w:r w:rsidRPr="008F30B2">
        <w:rPr>
          <w:b/>
          <w:bCs/>
          <w:iCs/>
          <w:smallCaps/>
          <w:sz w:val="28"/>
          <w:szCs w:val="28"/>
        </w:rPr>
        <w:t>Applicant Matching</w:t>
      </w:r>
      <w:bookmarkEnd w:id="205"/>
      <w:bookmarkEnd w:id="206"/>
    </w:p>
    <w:p w:rsidR="008F30B2" w:rsidRPr="008F30B2" w:rsidRDefault="008F30B2" w:rsidP="008F30B2">
      <w:pPr>
        <w:spacing w:line="360" w:lineRule="auto"/>
      </w:pPr>
    </w:p>
    <w:p w:rsidR="00AA50F9" w:rsidRDefault="008F30B2" w:rsidP="00DE2103">
      <w:pPr>
        <w:spacing w:line="360" w:lineRule="auto"/>
        <w:jc w:val="both"/>
      </w:pPr>
      <w:r w:rsidRPr="008F30B2">
        <w:t xml:space="preserve">The </w:t>
      </w:r>
      <w:r w:rsidR="00AA50F9">
        <w:t>DIT</w:t>
      </w:r>
      <w:r w:rsidRPr="008F30B2">
        <w:t xml:space="preserve"> Interface process will require Position ID and Position Number to be available on the inbound applicant record</w:t>
      </w:r>
      <w:r w:rsidR="00AA50F9">
        <w:t xml:space="preserve"> in order to direct the application to the correct NHS Organisation</w:t>
      </w:r>
      <w:r w:rsidRPr="008F30B2">
        <w:t xml:space="preserve">. </w:t>
      </w:r>
      <w:r w:rsidR="00AA50F9">
        <w:t>Therefore</w:t>
      </w:r>
      <w:r w:rsidRPr="008F30B2">
        <w:t xml:space="preserve"> Position ID</w:t>
      </w:r>
      <w:r w:rsidR="00AA50F9">
        <w:t xml:space="preserve"> and Position Number</w:t>
      </w:r>
      <w:r w:rsidRPr="008F30B2">
        <w:t xml:space="preserve"> will be mandatory field</w:t>
      </w:r>
      <w:r w:rsidR="00AA50F9">
        <w:t>s</w:t>
      </w:r>
      <w:r w:rsidRPr="008F30B2">
        <w:t xml:space="preserve">. This information is available on the POR record </w:t>
      </w:r>
      <w:r w:rsidR="00C8151E">
        <w:t>on the</w:t>
      </w:r>
      <w:r w:rsidRPr="008F30B2">
        <w:t xml:space="preserve"> </w:t>
      </w:r>
      <w:r w:rsidR="00AA50F9">
        <w:t>RMT</w:t>
      </w:r>
      <w:r w:rsidR="00BB3A25">
        <w:t xml:space="preserve"> o</w:t>
      </w:r>
      <w:r w:rsidRPr="008F30B2">
        <w:t>utbound interface file</w:t>
      </w:r>
      <w:r w:rsidR="00AA50F9">
        <w:t xml:space="preserve"> and should be included in the DIT system minimum data set required to create and export and applicant record. The other mandatory items are included in the Applicant Details section of the APP File Format.</w:t>
      </w:r>
    </w:p>
    <w:p w:rsidR="00AA50F9" w:rsidRDefault="00AA50F9" w:rsidP="00DE2103">
      <w:pPr>
        <w:spacing w:line="360" w:lineRule="auto"/>
        <w:jc w:val="both"/>
      </w:pPr>
    </w:p>
    <w:p w:rsidR="008F30B2" w:rsidRDefault="00AA50F9" w:rsidP="00DE2103">
      <w:pPr>
        <w:spacing w:line="360" w:lineRule="auto"/>
        <w:jc w:val="both"/>
      </w:pPr>
      <w:r>
        <w:t xml:space="preserve">NI Number, although not a mandatory data item, is also important to applicant matching. This data item allows </w:t>
      </w:r>
      <w:r w:rsidR="00BB3A25">
        <w:t xml:space="preserve">the </w:t>
      </w:r>
      <w:r>
        <w:t>ESR</w:t>
      </w:r>
      <w:r w:rsidR="00BB3A25">
        <w:t xml:space="preserve"> administrator</w:t>
      </w:r>
      <w:r>
        <w:t xml:space="preserve"> to perform an Auto Inter Authority Transfer (IAT) in ESR </w:t>
      </w:r>
      <w:r w:rsidR="00BB3A25">
        <w:t>once</w:t>
      </w:r>
      <w:r>
        <w:t xml:space="preserve"> the application is </w:t>
      </w:r>
      <w:r w:rsidR="00BB3A25">
        <w:t>received</w:t>
      </w:r>
      <w:r>
        <w:t>. The IAT locates any existing ESR data for that DIT, if it exists, and updates the applicant record.</w:t>
      </w:r>
      <w:r w:rsidR="00BB3A25">
        <w:t xml:space="preserve"> If the DIT system does not have this information, this will be provided by the record</w:t>
      </w:r>
      <w:r w:rsidR="005A383B">
        <w:t xml:space="preserve"> set</w:t>
      </w:r>
      <w:r w:rsidR="00BB3A25">
        <w:t xml:space="preserve"> on the RMT outbound interface file every time this DIT starts a new rotation (new position) in ESR, or if a change is made to a </w:t>
      </w:r>
      <w:r w:rsidR="005A383B">
        <w:t xml:space="preserve">their </w:t>
      </w:r>
      <w:r w:rsidR="00BB3A25">
        <w:t>record during a</w:t>
      </w:r>
      <w:r w:rsidR="005A383B">
        <w:t>n employment</w:t>
      </w:r>
      <w:r w:rsidR="00BB3A25">
        <w:t>.</w:t>
      </w:r>
    </w:p>
    <w:p w:rsidR="00B168F3" w:rsidRDefault="00B168F3" w:rsidP="00DE2103">
      <w:pPr>
        <w:spacing w:line="360" w:lineRule="auto"/>
        <w:jc w:val="both"/>
      </w:pPr>
    </w:p>
    <w:p w:rsidR="00B168F3" w:rsidRDefault="00B168F3" w:rsidP="00DE2103">
      <w:pPr>
        <w:spacing w:line="360" w:lineRule="auto"/>
        <w:jc w:val="both"/>
      </w:pPr>
    </w:p>
    <w:p w:rsidR="00B168F3" w:rsidRDefault="00B168F3" w:rsidP="00DE2103">
      <w:pPr>
        <w:spacing w:line="360" w:lineRule="auto"/>
        <w:jc w:val="both"/>
      </w:pPr>
    </w:p>
    <w:p w:rsidR="00B168F3" w:rsidRDefault="00B168F3" w:rsidP="00DE2103">
      <w:pPr>
        <w:spacing w:line="360" w:lineRule="auto"/>
        <w:jc w:val="both"/>
      </w:pPr>
    </w:p>
    <w:p w:rsidR="00DF663D" w:rsidRPr="008F30B2" w:rsidRDefault="00DF663D" w:rsidP="00DE2103">
      <w:pPr>
        <w:spacing w:line="360" w:lineRule="auto"/>
        <w:jc w:val="both"/>
      </w:pPr>
    </w:p>
    <w:p w:rsidR="008F30B2" w:rsidRPr="008F30B2" w:rsidRDefault="008F30B2" w:rsidP="008F30B2"/>
    <w:p w:rsidR="008F30B2" w:rsidRPr="008F30B2" w:rsidRDefault="008F30B2" w:rsidP="008F30B2">
      <w:pPr>
        <w:pBdr>
          <w:top w:val="single" w:sz="48" w:space="1" w:color="auto"/>
        </w:pBdr>
        <w:rPr>
          <w:rFonts w:cs="Arial"/>
          <w:szCs w:val="20"/>
        </w:rPr>
      </w:pPr>
    </w:p>
    <w:p w:rsidR="008F30B2" w:rsidRPr="008F30B2" w:rsidRDefault="008F30B2" w:rsidP="00DE2103">
      <w:pPr>
        <w:keepNext/>
        <w:numPr>
          <w:ilvl w:val="0"/>
          <w:numId w:val="62"/>
        </w:numPr>
        <w:outlineLvl w:val="0"/>
        <w:rPr>
          <w:rFonts w:cs="Arial"/>
          <w:b/>
          <w:caps/>
          <w:kern w:val="32"/>
          <w:sz w:val="32"/>
          <w:szCs w:val="32"/>
        </w:rPr>
      </w:pPr>
      <w:r w:rsidRPr="008F30B2">
        <w:rPr>
          <w:rFonts w:cs="Arial"/>
          <w:b/>
          <w:caps/>
          <w:kern w:val="32"/>
          <w:sz w:val="32"/>
          <w:szCs w:val="32"/>
        </w:rPr>
        <w:t xml:space="preserve"> </w:t>
      </w:r>
      <w:bookmarkStart w:id="207" w:name="_Toc459105646"/>
      <w:bookmarkStart w:id="208" w:name="_Toc67665436"/>
      <w:r w:rsidRPr="008F30B2">
        <w:rPr>
          <w:rFonts w:cs="Arial"/>
          <w:b/>
          <w:caps/>
          <w:kern w:val="32"/>
          <w:sz w:val="32"/>
          <w:szCs w:val="32"/>
        </w:rPr>
        <w:t>Useful contacts and other information</w:t>
      </w:r>
      <w:bookmarkEnd w:id="207"/>
      <w:bookmarkEnd w:id="208"/>
    </w:p>
    <w:p w:rsidR="008F30B2" w:rsidRPr="008F30B2" w:rsidRDefault="008F30B2" w:rsidP="008F30B2">
      <w:pPr>
        <w:pBdr>
          <w:top w:val="single" w:sz="48" w:space="0" w:color="auto"/>
        </w:pBdr>
        <w:ind w:right="4536"/>
        <w:rPr>
          <w:rFonts w:cs="Arial"/>
          <w:szCs w:val="20"/>
        </w:rPr>
      </w:pPr>
    </w:p>
    <w:p w:rsidR="008F30B2" w:rsidRPr="008F30B2" w:rsidRDefault="008F30B2" w:rsidP="008F30B2"/>
    <w:p w:rsidR="008F30B2" w:rsidRPr="008F30B2" w:rsidRDefault="008F30B2" w:rsidP="008F30B2">
      <w:pPr>
        <w:rPr>
          <w:lang w:val="en-US"/>
        </w:rPr>
      </w:pPr>
    </w:p>
    <w:p w:rsidR="008F30B2" w:rsidRPr="008F30B2" w:rsidRDefault="008F30B2" w:rsidP="008F30B2">
      <w:pPr>
        <w:rPr>
          <w:lang w:val="en-US"/>
        </w:rPr>
      </w:pPr>
    </w:p>
    <w:tbl>
      <w:tblPr>
        <w:tblW w:w="8535" w:type="dxa"/>
        <w:tblInd w:w="93" w:type="dxa"/>
        <w:tblLayout w:type="fixed"/>
        <w:tblLook w:val="04A0" w:firstRow="1" w:lastRow="0" w:firstColumn="1" w:lastColumn="0" w:noHBand="0" w:noVBand="1"/>
      </w:tblPr>
      <w:tblGrid>
        <w:gridCol w:w="2567"/>
        <w:gridCol w:w="1559"/>
        <w:gridCol w:w="1559"/>
        <w:gridCol w:w="1418"/>
        <w:gridCol w:w="1432"/>
      </w:tblGrid>
      <w:tr w:rsidR="00341CD8" w:rsidRPr="009A2975" w:rsidTr="00B15548">
        <w:trPr>
          <w:trHeight w:val="909"/>
        </w:trPr>
        <w:tc>
          <w:tcPr>
            <w:tcW w:w="2567" w:type="dxa"/>
            <w:tcBorders>
              <w:top w:val="single" w:sz="4" w:space="0" w:color="auto"/>
              <w:left w:val="single" w:sz="4" w:space="0" w:color="auto"/>
              <w:bottom w:val="single" w:sz="8" w:space="0" w:color="auto"/>
              <w:right w:val="single" w:sz="8" w:space="0" w:color="auto"/>
            </w:tcBorders>
            <w:shd w:val="clear" w:color="000000" w:fill="D9D9D9"/>
            <w:vAlign w:val="center"/>
            <w:hideMark/>
          </w:tcPr>
          <w:p w:rsidR="00341CD8" w:rsidRPr="009A2975" w:rsidRDefault="00341CD8" w:rsidP="00B15548">
            <w:pPr>
              <w:rPr>
                <w:rFonts w:cs="Arial"/>
                <w:b/>
                <w:bCs/>
                <w:color w:val="000000"/>
                <w:sz w:val="22"/>
                <w:szCs w:val="22"/>
                <w:lang w:eastAsia="en-GB"/>
              </w:rPr>
            </w:pPr>
            <w:r w:rsidRPr="009A2975">
              <w:rPr>
                <w:rFonts w:cs="Arial"/>
                <w:b/>
                <w:bCs/>
                <w:color w:val="000000"/>
                <w:sz w:val="22"/>
                <w:szCs w:val="22"/>
                <w:lang w:eastAsia="en-GB"/>
              </w:rPr>
              <w:t>Name</w:t>
            </w:r>
          </w:p>
        </w:tc>
        <w:tc>
          <w:tcPr>
            <w:tcW w:w="1559" w:type="dxa"/>
            <w:tcBorders>
              <w:top w:val="single" w:sz="4" w:space="0" w:color="auto"/>
              <w:left w:val="nil"/>
              <w:bottom w:val="single" w:sz="8" w:space="0" w:color="auto"/>
              <w:right w:val="single" w:sz="8" w:space="0" w:color="auto"/>
            </w:tcBorders>
            <w:shd w:val="clear" w:color="000000" w:fill="D9D9D9"/>
            <w:vAlign w:val="center"/>
            <w:hideMark/>
          </w:tcPr>
          <w:p w:rsidR="00341CD8" w:rsidRPr="009A2975" w:rsidRDefault="00BB3A25" w:rsidP="00B15548">
            <w:pPr>
              <w:rPr>
                <w:rFonts w:cs="Arial"/>
                <w:b/>
                <w:bCs/>
                <w:color w:val="000000"/>
                <w:sz w:val="22"/>
                <w:szCs w:val="22"/>
                <w:lang w:eastAsia="en-GB"/>
              </w:rPr>
            </w:pPr>
            <w:r>
              <w:rPr>
                <w:rFonts w:cs="Arial"/>
                <w:b/>
                <w:bCs/>
                <w:color w:val="000000"/>
                <w:sz w:val="22"/>
                <w:szCs w:val="22"/>
                <w:lang w:eastAsia="en-GB"/>
              </w:rPr>
              <w:t xml:space="preserve">DIT Region </w:t>
            </w:r>
          </w:p>
        </w:tc>
        <w:tc>
          <w:tcPr>
            <w:tcW w:w="1559" w:type="dxa"/>
            <w:tcBorders>
              <w:top w:val="single" w:sz="4" w:space="0" w:color="auto"/>
              <w:left w:val="nil"/>
              <w:bottom w:val="single" w:sz="8" w:space="0" w:color="auto"/>
              <w:right w:val="single" w:sz="8" w:space="0" w:color="auto"/>
            </w:tcBorders>
            <w:shd w:val="clear" w:color="000000" w:fill="D9D9D9"/>
            <w:vAlign w:val="center"/>
            <w:hideMark/>
          </w:tcPr>
          <w:p w:rsidR="00341CD8" w:rsidRPr="009A2975" w:rsidRDefault="00825E5E" w:rsidP="00B15548">
            <w:pPr>
              <w:rPr>
                <w:rFonts w:cs="Arial"/>
                <w:b/>
                <w:bCs/>
                <w:color w:val="000000"/>
                <w:sz w:val="22"/>
                <w:szCs w:val="22"/>
                <w:lang w:eastAsia="en-GB"/>
              </w:rPr>
            </w:pPr>
            <w:r>
              <w:rPr>
                <w:rFonts w:cs="Arial"/>
                <w:b/>
                <w:bCs/>
                <w:color w:val="000000"/>
                <w:sz w:val="22"/>
                <w:szCs w:val="22"/>
                <w:lang w:eastAsia="en-GB"/>
              </w:rPr>
              <w:t>Region</w:t>
            </w:r>
          </w:p>
        </w:tc>
        <w:tc>
          <w:tcPr>
            <w:tcW w:w="1418" w:type="dxa"/>
            <w:tcBorders>
              <w:top w:val="single" w:sz="4" w:space="0" w:color="auto"/>
              <w:left w:val="nil"/>
              <w:bottom w:val="single" w:sz="8" w:space="0" w:color="auto"/>
              <w:right w:val="single" w:sz="8" w:space="0" w:color="auto"/>
            </w:tcBorders>
            <w:shd w:val="clear" w:color="000000" w:fill="D9D9D9"/>
            <w:vAlign w:val="center"/>
            <w:hideMark/>
          </w:tcPr>
          <w:p w:rsidR="00341CD8" w:rsidRPr="009A2975" w:rsidRDefault="00BB3A25" w:rsidP="00B15548">
            <w:pPr>
              <w:rPr>
                <w:rFonts w:cs="Arial"/>
                <w:b/>
                <w:bCs/>
                <w:color w:val="000000"/>
                <w:sz w:val="22"/>
                <w:szCs w:val="22"/>
                <w:lang w:eastAsia="en-GB"/>
              </w:rPr>
            </w:pPr>
            <w:r>
              <w:rPr>
                <w:rFonts w:cs="Arial"/>
                <w:b/>
                <w:bCs/>
                <w:color w:val="000000"/>
                <w:sz w:val="22"/>
                <w:szCs w:val="22"/>
                <w:lang w:eastAsia="en-GB"/>
              </w:rPr>
              <w:t>DIT Region Code</w:t>
            </w:r>
          </w:p>
        </w:tc>
        <w:tc>
          <w:tcPr>
            <w:tcW w:w="1432" w:type="dxa"/>
            <w:tcBorders>
              <w:top w:val="single" w:sz="4" w:space="0" w:color="auto"/>
              <w:left w:val="nil"/>
              <w:bottom w:val="single" w:sz="8" w:space="0" w:color="auto"/>
              <w:right w:val="single" w:sz="4" w:space="0" w:color="auto"/>
            </w:tcBorders>
            <w:shd w:val="clear" w:color="000000" w:fill="D9D9D9"/>
            <w:vAlign w:val="center"/>
            <w:hideMark/>
          </w:tcPr>
          <w:p w:rsidR="00341CD8" w:rsidRPr="009A2975" w:rsidRDefault="00BB3A25" w:rsidP="005F2051">
            <w:pPr>
              <w:rPr>
                <w:rFonts w:cs="Arial"/>
                <w:b/>
                <w:bCs/>
                <w:color w:val="000000"/>
                <w:sz w:val="22"/>
                <w:szCs w:val="22"/>
                <w:lang w:eastAsia="en-GB"/>
              </w:rPr>
            </w:pPr>
            <w:r>
              <w:rPr>
                <w:rFonts w:cs="Arial"/>
                <w:b/>
                <w:bCs/>
                <w:color w:val="000000"/>
                <w:sz w:val="22"/>
                <w:szCs w:val="22"/>
                <w:lang w:eastAsia="en-GB"/>
              </w:rPr>
              <w:t>DIT System</w:t>
            </w:r>
          </w:p>
        </w:tc>
      </w:tr>
      <w:tr w:rsidR="00341CD8" w:rsidRPr="009A2975" w:rsidTr="00B15548">
        <w:trPr>
          <w:cantSplit/>
          <w:trHeight w:val="298"/>
        </w:trPr>
        <w:tc>
          <w:tcPr>
            <w:tcW w:w="2567" w:type="dxa"/>
            <w:tcBorders>
              <w:top w:val="nil"/>
              <w:left w:val="single" w:sz="4" w:space="0" w:color="auto"/>
              <w:bottom w:val="nil"/>
              <w:right w:val="single" w:sz="8" w:space="0" w:color="auto"/>
            </w:tcBorders>
            <w:shd w:val="clear" w:color="auto" w:fill="auto"/>
            <w:vAlign w:val="center"/>
            <w:hideMark/>
          </w:tcPr>
          <w:p w:rsidR="00341CD8" w:rsidRPr="009A2975" w:rsidRDefault="00341CD8" w:rsidP="00B15548">
            <w:pPr>
              <w:rPr>
                <w:rFonts w:cs="Arial"/>
                <w:color w:val="000000"/>
                <w:szCs w:val="20"/>
                <w:lang w:eastAsia="en-GB"/>
              </w:rPr>
            </w:pP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341CD8" w:rsidRPr="009A2975" w:rsidRDefault="00341CD8" w:rsidP="00B15548">
            <w:pPr>
              <w:rPr>
                <w:rFonts w:cs="Arial"/>
                <w:color w:val="000000"/>
                <w:szCs w:val="20"/>
                <w:lang w:eastAsia="en-GB"/>
              </w:rPr>
            </w:pPr>
            <w:r w:rsidRPr="009A2975">
              <w:rPr>
                <w:rFonts w:cs="Arial"/>
                <w:color w:val="000000"/>
                <w:szCs w:val="20"/>
                <w:lang w:eastAsia="en-GB"/>
              </w:rPr>
              <w:t xml:space="preserve">HEE West Midlands </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341CD8" w:rsidRPr="009A2975" w:rsidRDefault="00341CD8" w:rsidP="00B15548">
            <w:pPr>
              <w:rPr>
                <w:rFonts w:cs="Arial"/>
                <w:color w:val="000000"/>
                <w:szCs w:val="20"/>
                <w:lang w:eastAsia="en-GB"/>
              </w:rPr>
            </w:pPr>
            <w:r w:rsidRPr="009A2975">
              <w:rPr>
                <w:rFonts w:cs="Arial"/>
                <w:color w:val="000000"/>
                <w:szCs w:val="20"/>
                <w:lang w:eastAsia="en-GB"/>
              </w:rPr>
              <w:t>West Midlands</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341CD8" w:rsidRPr="009A2975" w:rsidRDefault="00341CD8" w:rsidP="00B15548">
            <w:pPr>
              <w:rPr>
                <w:rFonts w:cs="Arial"/>
                <w:color w:val="000000"/>
                <w:szCs w:val="20"/>
                <w:lang w:eastAsia="en-GB"/>
              </w:rPr>
            </w:pPr>
            <w:r w:rsidRPr="009A2975">
              <w:rPr>
                <w:rFonts w:cs="Arial"/>
                <w:color w:val="000000"/>
                <w:szCs w:val="20"/>
                <w:lang w:eastAsia="en-GB"/>
              </w:rPr>
              <w:t>WMD</w:t>
            </w:r>
          </w:p>
        </w:tc>
        <w:tc>
          <w:tcPr>
            <w:tcW w:w="1432" w:type="dxa"/>
            <w:vMerge w:val="restart"/>
            <w:tcBorders>
              <w:top w:val="nil"/>
              <w:left w:val="single" w:sz="8" w:space="0" w:color="auto"/>
              <w:bottom w:val="single" w:sz="8" w:space="0" w:color="000000"/>
              <w:right w:val="single" w:sz="4" w:space="0" w:color="auto"/>
            </w:tcBorders>
            <w:shd w:val="clear" w:color="auto" w:fill="auto"/>
            <w:vAlign w:val="center"/>
            <w:hideMark/>
          </w:tcPr>
          <w:p w:rsidR="00341CD8" w:rsidRPr="009A2975" w:rsidRDefault="00341CD8" w:rsidP="00B15548">
            <w:pPr>
              <w:rPr>
                <w:rFonts w:cs="Arial"/>
                <w:color w:val="000000"/>
                <w:szCs w:val="20"/>
                <w:lang w:eastAsia="en-GB"/>
              </w:rPr>
            </w:pPr>
            <w:r w:rsidRPr="009A2975">
              <w:rPr>
                <w:rFonts w:cs="Arial"/>
                <w:color w:val="000000"/>
                <w:szCs w:val="20"/>
                <w:lang w:eastAsia="en-GB"/>
              </w:rPr>
              <w:t>TIS</w:t>
            </w:r>
          </w:p>
        </w:tc>
      </w:tr>
      <w:tr w:rsidR="00341CD8" w:rsidRPr="009A2975" w:rsidTr="00B15548">
        <w:trPr>
          <w:trHeight w:val="581"/>
        </w:trPr>
        <w:tc>
          <w:tcPr>
            <w:tcW w:w="2567" w:type="dxa"/>
            <w:tcBorders>
              <w:top w:val="nil"/>
              <w:left w:val="single" w:sz="4" w:space="0" w:color="auto"/>
              <w:bottom w:val="single" w:sz="8" w:space="0" w:color="auto"/>
              <w:right w:val="single" w:sz="8" w:space="0" w:color="auto"/>
            </w:tcBorders>
            <w:shd w:val="clear" w:color="auto" w:fill="auto"/>
            <w:vAlign w:val="center"/>
            <w:hideMark/>
          </w:tcPr>
          <w:p w:rsidR="00341CD8" w:rsidRPr="009A2975" w:rsidRDefault="007103AB" w:rsidP="00B15548">
            <w:pPr>
              <w:rPr>
                <w:rFonts w:cs="Arial"/>
                <w:color w:val="0000FF"/>
                <w:szCs w:val="20"/>
                <w:u w:val="single"/>
                <w:lang w:eastAsia="en-GB"/>
              </w:rPr>
            </w:pPr>
            <w:hyperlink r:id="rId27" w:history="1">
              <w:r w:rsidR="00341CD8" w:rsidRPr="009A2975">
                <w:rPr>
                  <w:rFonts w:cs="Arial"/>
                  <w:color w:val="0000FF"/>
                  <w:szCs w:val="20"/>
                  <w:u w:val="single"/>
                  <w:lang w:eastAsia="en-GB"/>
                </w:rPr>
                <w:t xml:space="preserve">James.harris@hee.nhs.uk </w:t>
              </w:r>
            </w:hyperlink>
          </w:p>
        </w:tc>
        <w:tc>
          <w:tcPr>
            <w:tcW w:w="1559" w:type="dxa"/>
            <w:vMerge/>
            <w:tcBorders>
              <w:top w:val="nil"/>
              <w:left w:val="single" w:sz="8" w:space="0" w:color="auto"/>
              <w:bottom w:val="single" w:sz="8" w:space="0" w:color="000000"/>
              <w:right w:val="single" w:sz="8" w:space="0" w:color="auto"/>
            </w:tcBorders>
            <w:vAlign w:val="center"/>
            <w:hideMark/>
          </w:tcPr>
          <w:p w:rsidR="00341CD8" w:rsidRPr="009A2975" w:rsidRDefault="00341CD8" w:rsidP="00B15548">
            <w:pPr>
              <w:rPr>
                <w:rFonts w:cs="Arial"/>
                <w:color w:val="000000"/>
                <w:szCs w:val="20"/>
                <w:lang w:eastAsia="en-GB"/>
              </w:rPr>
            </w:pPr>
          </w:p>
        </w:tc>
        <w:tc>
          <w:tcPr>
            <w:tcW w:w="1559" w:type="dxa"/>
            <w:vMerge/>
            <w:tcBorders>
              <w:top w:val="nil"/>
              <w:left w:val="single" w:sz="8" w:space="0" w:color="auto"/>
              <w:bottom w:val="single" w:sz="8" w:space="0" w:color="000000"/>
              <w:right w:val="single" w:sz="8" w:space="0" w:color="auto"/>
            </w:tcBorders>
            <w:vAlign w:val="center"/>
            <w:hideMark/>
          </w:tcPr>
          <w:p w:rsidR="00341CD8" w:rsidRPr="009A2975" w:rsidRDefault="00341CD8" w:rsidP="00B15548">
            <w:pPr>
              <w:rPr>
                <w:rFonts w:cs="Arial"/>
                <w:color w:val="000000"/>
                <w:szCs w:val="20"/>
                <w:lang w:eastAsia="en-GB"/>
              </w:rPr>
            </w:pPr>
          </w:p>
        </w:tc>
        <w:tc>
          <w:tcPr>
            <w:tcW w:w="1418" w:type="dxa"/>
            <w:vMerge/>
            <w:tcBorders>
              <w:top w:val="nil"/>
              <w:left w:val="single" w:sz="8" w:space="0" w:color="auto"/>
              <w:bottom w:val="single" w:sz="8" w:space="0" w:color="000000"/>
              <w:right w:val="single" w:sz="8" w:space="0" w:color="auto"/>
            </w:tcBorders>
            <w:vAlign w:val="center"/>
            <w:hideMark/>
          </w:tcPr>
          <w:p w:rsidR="00341CD8" w:rsidRPr="009A2975" w:rsidRDefault="00341CD8" w:rsidP="00B15548">
            <w:pPr>
              <w:rPr>
                <w:rFonts w:cs="Arial"/>
                <w:color w:val="000000"/>
                <w:szCs w:val="20"/>
                <w:lang w:eastAsia="en-GB"/>
              </w:rPr>
            </w:pPr>
          </w:p>
        </w:tc>
        <w:tc>
          <w:tcPr>
            <w:tcW w:w="1432" w:type="dxa"/>
            <w:vMerge/>
            <w:tcBorders>
              <w:top w:val="nil"/>
              <w:left w:val="single" w:sz="8" w:space="0" w:color="auto"/>
              <w:bottom w:val="single" w:sz="8" w:space="0" w:color="000000"/>
              <w:right w:val="single" w:sz="4" w:space="0" w:color="auto"/>
            </w:tcBorders>
            <w:vAlign w:val="center"/>
            <w:hideMark/>
          </w:tcPr>
          <w:p w:rsidR="00341CD8" w:rsidRPr="009A2975" w:rsidRDefault="00341CD8" w:rsidP="00B15548">
            <w:pPr>
              <w:rPr>
                <w:rFonts w:cs="Arial"/>
                <w:color w:val="000000"/>
                <w:szCs w:val="20"/>
                <w:lang w:eastAsia="en-GB"/>
              </w:rPr>
            </w:pPr>
          </w:p>
        </w:tc>
      </w:tr>
      <w:tr w:rsidR="00341CD8" w:rsidRPr="009A2975" w:rsidTr="00B15548">
        <w:trPr>
          <w:trHeight w:val="298"/>
        </w:trPr>
        <w:tc>
          <w:tcPr>
            <w:tcW w:w="2567" w:type="dxa"/>
            <w:tcBorders>
              <w:top w:val="nil"/>
              <w:left w:val="single" w:sz="4" w:space="0" w:color="auto"/>
              <w:bottom w:val="nil"/>
              <w:right w:val="single" w:sz="8" w:space="0" w:color="auto"/>
            </w:tcBorders>
            <w:shd w:val="clear" w:color="auto" w:fill="auto"/>
            <w:vAlign w:val="center"/>
            <w:hideMark/>
          </w:tcPr>
          <w:p w:rsidR="00341CD8" w:rsidRPr="009A2975" w:rsidRDefault="00341CD8" w:rsidP="00B15548">
            <w:pPr>
              <w:rPr>
                <w:rFonts w:cs="Arial"/>
                <w:color w:val="000000"/>
                <w:szCs w:val="20"/>
                <w:lang w:eastAsia="en-GB"/>
              </w:rPr>
            </w:pP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341CD8" w:rsidRPr="009A2975" w:rsidRDefault="00341CD8" w:rsidP="00B15548">
            <w:pPr>
              <w:rPr>
                <w:rFonts w:cs="Arial"/>
                <w:color w:val="000000"/>
                <w:szCs w:val="20"/>
                <w:lang w:eastAsia="en-GB"/>
              </w:rPr>
            </w:pPr>
            <w:r w:rsidRPr="009A2975">
              <w:rPr>
                <w:rFonts w:cs="Arial"/>
                <w:color w:val="000000"/>
                <w:szCs w:val="20"/>
                <w:lang w:eastAsia="en-GB"/>
              </w:rPr>
              <w:t>HEE North East</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341CD8" w:rsidRPr="009A2975" w:rsidRDefault="00341CD8" w:rsidP="00B15548">
            <w:pPr>
              <w:rPr>
                <w:rFonts w:cs="Arial"/>
                <w:color w:val="000000"/>
                <w:szCs w:val="20"/>
                <w:lang w:eastAsia="en-GB"/>
              </w:rPr>
            </w:pPr>
            <w:r w:rsidRPr="009A2975">
              <w:rPr>
                <w:rFonts w:cs="Arial"/>
                <w:color w:val="000000"/>
                <w:szCs w:val="20"/>
                <w:lang w:eastAsia="en-GB"/>
              </w:rPr>
              <w:t>Northern</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341CD8" w:rsidRPr="009A2975" w:rsidRDefault="00341CD8" w:rsidP="00B15548">
            <w:pPr>
              <w:rPr>
                <w:rFonts w:cs="Arial"/>
                <w:color w:val="000000"/>
                <w:szCs w:val="20"/>
                <w:lang w:eastAsia="en-GB"/>
              </w:rPr>
            </w:pPr>
            <w:r w:rsidRPr="009A2975">
              <w:rPr>
                <w:rFonts w:cs="Arial"/>
                <w:color w:val="000000"/>
                <w:szCs w:val="20"/>
                <w:lang w:eastAsia="en-GB"/>
              </w:rPr>
              <w:t>NTH</w:t>
            </w:r>
          </w:p>
        </w:tc>
        <w:tc>
          <w:tcPr>
            <w:tcW w:w="1432" w:type="dxa"/>
            <w:vMerge w:val="restart"/>
            <w:tcBorders>
              <w:top w:val="nil"/>
              <w:left w:val="single" w:sz="8" w:space="0" w:color="auto"/>
              <w:bottom w:val="single" w:sz="8" w:space="0" w:color="000000"/>
              <w:right w:val="single" w:sz="4" w:space="0" w:color="auto"/>
            </w:tcBorders>
            <w:shd w:val="clear" w:color="auto" w:fill="auto"/>
            <w:vAlign w:val="center"/>
            <w:hideMark/>
          </w:tcPr>
          <w:p w:rsidR="00341CD8" w:rsidRPr="009A2975" w:rsidRDefault="00341CD8" w:rsidP="00B15548">
            <w:pPr>
              <w:rPr>
                <w:rFonts w:cs="Arial"/>
                <w:color w:val="000000"/>
                <w:szCs w:val="20"/>
                <w:lang w:eastAsia="en-GB"/>
              </w:rPr>
            </w:pPr>
            <w:r w:rsidRPr="009A2975">
              <w:rPr>
                <w:rFonts w:cs="Arial"/>
                <w:color w:val="000000"/>
                <w:szCs w:val="20"/>
                <w:lang w:eastAsia="en-GB"/>
              </w:rPr>
              <w:t>TIS</w:t>
            </w:r>
          </w:p>
        </w:tc>
      </w:tr>
      <w:tr w:rsidR="00341CD8" w:rsidRPr="009A2975" w:rsidTr="00B15548">
        <w:trPr>
          <w:trHeight w:val="566"/>
        </w:trPr>
        <w:tc>
          <w:tcPr>
            <w:tcW w:w="2567" w:type="dxa"/>
            <w:tcBorders>
              <w:top w:val="nil"/>
              <w:left w:val="single" w:sz="4" w:space="0" w:color="auto"/>
              <w:bottom w:val="nil"/>
              <w:right w:val="single" w:sz="8" w:space="0" w:color="auto"/>
            </w:tcBorders>
            <w:shd w:val="clear" w:color="auto" w:fill="auto"/>
            <w:vAlign w:val="center"/>
            <w:hideMark/>
          </w:tcPr>
          <w:p w:rsidR="00341CD8" w:rsidRPr="009A2975" w:rsidRDefault="007103AB" w:rsidP="00B15548">
            <w:pPr>
              <w:rPr>
                <w:rFonts w:cs="Arial"/>
                <w:color w:val="0000FF"/>
                <w:szCs w:val="20"/>
                <w:u w:val="single"/>
                <w:lang w:eastAsia="en-GB"/>
              </w:rPr>
            </w:pPr>
            <w:hyperlink r:id="rId28" w:history="1">
              <w:r w:rsidR="00341CD8" w:rsidRPr="009A2975">
                <w:rPr>
                  <w:rFonts w:cs="Arial"/>
                  <w:color w:val="0000FF"/>
                  <w:szCs w:val="20"/>
                  <w:u w:val="single"/>
                  <w:lang w:eastAsia="en-GB"/>
                </w:rPr>
                <w:t>TISSupport.North@hee.nhs.uk (Lynn Bradley)</w:t>
              </w:r>
            </w:hyperlink>
          </w:p>
          <w:p w:rsidR="00341CD8" w:rsidRPr="009A2975" w:rsidRDefault="00341CD8" w:rsidP="00B15548">
            <w:pPr>
              <w:rPr>
                <w:rFonts w:cs="Arial"/>
                <w:color w:val="0000FF"/>
                <w:szCs w:val="20"/>
                <w:u w:val="single"/>
                <w:lang w:eastAsia="en-GB"/>
              </w:rPr>
            </w:pPr>
          </w:p>
        </w:tc>
        <w:tc>
          <w:tcPr>
            <w:tcW w:w="1559" w:type="dxa"/>
            <w:vMerge/>
            <w:tcBorders>
              <w:top w:val="nil"/>
              <w:left w:val="single" w:sz="8" w:space="0" w:color="auto"/>
              <w:bottom w:val="single" w:sz="8" w:space="0" w:color="000000"/>
              <w:right w:val="single" w:sz="8" w:space="0" w:color="auto"/>
            </w:tcBorders>
            <w:vAlign w:val="center"/>
            <w:hideMark/>
          </w:tcPr>
          <w:p w:rsidR="00341CD8" w:rsidRPr="009A2975" w:rsidRDefault="00341CD8" w:rsidP="00B15548">
            <w:pPr>
              <w:rPr>
                <w:rFonts w:cs="Arial"/>
                <w:color w:val="000000"/>
                <w:szCs w:val="20"/>
                <w:lang w:eastAsia="en-GB"/>
              </w:rPr>
            </w:pPr>
          </w:p>
        </w:tc>
        <w:tc>
          <w:tcPr>
            <w:tcW w:w="1559" w:type="dxa"/>
            <w:vMerge/>
            <w:tcBorders>
              <w:top w:val="nil"/>
              <w:left w:val="single" w:sz="8" w:space="0" w:color="auto"/>
              <w:bottom w:val="single" w:sz="8" w:space="0" w:color="000000"/>
              <w:right w:val="single" w:sz="8" w:space="0" w:color="auto"/>
            </w:tcBorders>
            <w:vAlign w:val="center"/>
            <w:hideMark/>
          </w:tcPr>
          <w:p w:rsidR="00341CD8" w:rsidRPr="009A2975" w:rsidRDefault="00341CD8" w:rsidP="00B15548">
            <w:pPr>
              <w:rPr>
                <w:rFonts w:cs="Arial"/>
                <w:color w:val="000000"/>
                <w:szCs w:val="20"/>
                <w:lang w:eastAsia="en-GB"/>
              </w:rPr>
            </w:pPr>
          </w:p>
        </w:tc>
        <w:tc>
          <w:tcPr>
            <w:tcW w:w="1418" w:type="dxa"/>
            <w:vMerge/>
            <w:tcBorders>
              <w:top w:val="nil"/>
              <w:left w:val="single" w:sz="8" w:space="0" w:color="auto"/>
              <w:bottom w:val="single" w:sz="8" w:space="0" w:color="000000"/>
              <w:right w:val="single" w:sz="8" w:space="0" w:color="auto"/>
            </w:tcBorders>
            <w:vAlign w:val="center"/>
            <w:hideMark/>
          </w:tcPr>
          <w:p w:rsidR="00341CD8" w:rsidRPr="009A2975" w:rsidRDefault="00341CD8" w:rsidP="00B15548">
            <w:pPr>
              <w:rPr>
                <w:rFonts w:cs="Arial"/>
                <w:color w:val="000000"/>
                <w:szCs w:val="20"/>
                <w:lang w:eastAsia="en-GB"/>
              </w:rPr>
            </w:pPr>
          </w:p>
        </w:tc>
        <w:tc>
          <w:tcPr>
            <w:tcW w:w="1432" w:type="dxa"/>
            <w:vMerge/>
            <w:tcBorders>
              <w:top w:val="nil"/>
              <w:left w:val="single" w:sz="8" w:space="0" w:color="auto"/>
              <w:bottom w:val="single" w:sz="8" w:space="0" w:color="000000"/>
              <w:right w:val="single" w:sz="4" w:space="0" w:color="auto"/>
            </w:tcBorders>
            <w:vAlign w:val="center"/>
            <w:hideMark/>
          </w:tcPr>
          <w:p w:rsidR="00341CD8" w:rsidRPr="009A2975" w:rsidRDefault="00341CD8" w:rsidP="00B15548">
            <w:pPr>
              <w:rPr>
                <w:rFonts w:cs="Arial"/>
                <w:color w:val="000000"/>
                <w:szCs w:val="20"/>
                <w:lang w:eastAsia="en-GB"/>
              </w:rPr>
            </w:pPr>
          </w:p>
        </w:tc>
      </w:tr>
      <w:tr w:rsidR="00341CD8" w:rsidRPr="009A2975" w:rsidTr="00B15548">
        <w:trPr>
          <w:trHeight w:val="298"/>
        </w:trPr>
        <w:tc>
          <w:tcPr>
            <w:tcW w:w="2567" w:type="dxa"/>
            <w:tcBorders>
              <w:top w:val="nil"/>
              <w:left w:val="single" w:sz="4" w:space="0" w:color="auto"/>
              <w:bottom w:val="nil"/>
              <w:right w:val="single" w:sz="8" w:space="0" w:color="auto"/>
            </w:tcBorders>
            <w:shd w:val="clear" w:color="auto" w:fill="auto"/>
            <w:vAlign w:val="center"/>
            <w:hideMark/>
          </w:tcPr>
          <w:p w:rsidR="00341CD8" w:rsidRPr="009A2975" w:rsidRDefault="007103AB" w:rsidP="00B15548">
            <w:pPr>
              <w:rPr>
                <w:rFonts w:cs="Arial"/>
                <w:color w:val="0000FF"/>
                <w:szCs w:val="20"/>
                <w:u w:val="single"/>
                <w:lang w:eastAsia="en-GB"/>
              </w:rPr>
            </w:pPr>
            <w:hyperlink r:id="rId29" w:history="1">
              <w:r w:rsidR="00341CD8" w:rsidRPr="009A2975">
                <w:rPr>
                  <w:rFonts w:cs="Arial"/>
                  <w:color w:val="0000FF"/>
                  <w:szCs w:val="20"/>
                  <w:u w:val="single"/>
                  <w:lang w:eastAsia="en-GB"/>
                </w:rPr>
                <w:t>Laura.Sams@hee.nhs.uk</w:t>
              </w:r>
            </w:hyperlink>
          </w:p>
        </w:tc>
        <w:tc>
          <w:tcPr>
            <w:tcW w:w="1559" w:type="dxa"/>
            <w:vMerge/>
            <w:tcBorders>
              <w:top w:val="nil"/>
              <w:left w:val="single" w:sz="8" w:space="0" w:color="auto"/>
              <w:bottom w:val="single" w:sz="8" w:space="0" w:color="000000"/>
              <w:right w:val="single" w:sz="8" w:space="0" w:color="auto"/>
            </w:tcBorders>
            <w:vAlign w:val="center"/>
            <w:hideMark/>
          </w:tcPr>
          <w:p w:rsidR="00341CD8" w:rsidRPr="009A2975" w:rsidRDefault="00341CD8" w:rsidP="00B15548">
            <w:pPr>
              <w:rPr>
                <w:rFonts w:cs="Arial"/>
                <w:color w:val="000000"/>
                <w:szCs w:val="20"/>
                <w:lang w:eastAsia="en-GB"/>
              </w:rPr>
            </w:pPr>
          </w:p>
        </w:tc>
        <w:tc>
          <w:tcPr>
            <w:tcW w:w="1559" w:type="dxa"/>
            <w:vMerge/>
            <w:tcBorders>
              <w:top w:val="nil"/>
              <w:left w:val="single" w:sz="8" w:space="0" w:color="auto"/>
              <w:bottom w:val="single" w:sz="8" w:space="0" w:color="000000"/>
              <w:right w:val="single" w:sz="8" w:space="0" w:color="auto"/>
            </w:tcBorders>
            <w:vAlign w:val="center"/>
            <w:hideMark/>
          </w:tcPr>
          <w:p w:rsidR="00341CD8" w:rsidRPr="009A2975" w:rsidRDefault="00341CD8" w:rsidP="00B15548">
            <w:pPr>
              <w:rPr>
                <w:rFonts w:cs="Arial"/>
                <w:color w:val="000000"/>
                <w:szCs w:val="20"/>
                <w:lang w:eastAsia="en-GB"/>
              </w:rPr>
            </w:pPr>
          </w:p>
        </w:tc>
        <w:tc>
          <w:tcPr>
            <w:tcW w:w="1418" w:type="dxa"/>
            <w:vMerge/>
            <w:tcBorders>
              <w:top w:val="nil"/>
              <w:left w:val="single" w:sz="8" w:space="0" w:color="auto"/>
              <w:bottom w:val="single" w:sz="8" w:space="0" w:color="000000"/>
              <w:right w:val="single" w:sz="8" w:space="0" w:color="auto"/>
            </w:tcBorders>
            <w:vAlign w:val="center"/>
            <w:hideMark/>
          </w:tcPr>
          <w:p w:rsidR="00341CD8" w:rsidRPr="009A2975" w:rsidRDefault="00341CD8" w:rsidP="00B15548">
            <w:pPr>
              <w:rPr>
                <w:rFonts w:cs="Arial"/>
                <w:color w:val="000000"/>
                <w:szCs w:val="20"/>
                <w:lang w:eastAsia="en-GB"/>
              </w:rPr>
            </w:pPr>
          </w:p>
        </w:tc>
        <w:tc>
          <w:tcPr>
            <w:tcW w:w="1432" w:type="dxa"/>
            <w:vMerge/>
            <w:tcBorders>
              <w:top w:val="nil"/>
              <w:left w:val="single" w:sz="8" w:space="0" w:color="auto"/>
              <w:bottom w:val="single" w:sz="8" w:space="0" w:color="000000"/>
              <w:right w:val="single" w:sz="4" w:space="0" w:color="auto"/>
            </w:tcBorders>
            <w:vAlign w:val="center"/>
            <w:hideMark/>
          </w:tcPr>
          <w:p w:rsidR="00341CD8" w:rsidRPr="009A2975" w:rsidRDefault="00341CD8" w:rsidP="00B15548">
            <w:pPr>
              <w:rPr>
                <w:rFonts w:cs="Arial"/>
                <w:color w:val="000000"/>
                <w:szCs w:val="20"/>
                <w:lang w:eastAsia="en-GB"/>
              </w:rPr>
            </w:pPr>
          </w:p>
        </w:tc>
      </w:tr>
      <w:tr w:rsidR="00341CD8" w:rsidRPr="009A2975" w:rsidTr="00B15548">
        <w:trPr>
          <w:trHeight w:val="231"/>
        </w:trPr>
        <w:tc>
          <w:tcPr>
            <w:tcW w:w="2567" w:type="dxa"/>
            <w:tcBorders>
              <w:top w:val="nil"/>
              <w:left w:val="single" w:sz="4" w:space="0" w:color="auto"/>
              <w:bottom w:val="single" w:sz="8" w:space="0" w:color="auto"/>
              <w:right w:val="single" w:sz="8" w:space="0" w:color="auto"/>
            </w:tcBorders>
            <w:shd w:val="clear" w:color="auto" w:fill="auto"/>
            <w:vAlign w:val="center"/>
            <w:hideMark/>
          </w:tcPr>
          <w:p w:rsidR="00341CD8" w:rsidRPr="009A2975" w:rsidRDefault="00341CD8" w:rsidP="00B15548">
            <w:pPr>
              <w:rPr>
                <w:rFonts w:cs="Arial"/>
                <w:color w:val="000000"/>
                <w:szCs w:val="20"/>
                <w:lang w:eastAsia="en-GB"/>
              </w:rPr>
            </w:pPr>
          </w:p>
        </w:tc>
        <w:tc>
          <w:tcPr>
            <w:tcW w:w="1559" w:type="dxa"/>
            <w:vMerge/>
            <w:tcBorders>
              <w:top w:val="nil"/>
              <w:left w:val="single" w:sz="8" w:space="0" w:color="auto"/>
              <w:bottom w:val="single" w:sz="8" w:space="0" w:color="000000"/>
              <w:right w:val="single" w:sz="8" w:space="0" w:color="auto"/>
            </w:tcBorders>
            <w:vAlign w:val="center"/>
            <w:hideMark/>
          </w:tcPr>
          <w:p w:rsidR="00341CD8" w:rsidRPr="009A2975" w:rsidRDefault="00341CD8" w:rsidP="00B15548">
            <w:pPr>
              <w:rPr>
                <w:rFonts w:cs="Arial"/>
                <w:color w:val="000000"/>
                <w:szCs w:val="20"/>
                <w:lang w:eastAsia="en-GB"/>
              </w:rPr>
            </w:pPr>
          </w:p>
        </w:tc>
        <w:tc>
          <w:tcPr>
            <w:tcW w:w="1559" w:type="dxa"/>
            <w:vMerge/>
            <w:tcBorders>
              <w:top w:val="nil"/>
              <w:left w:val="single" w:sz="8" w:space="0" w:color="auto"/>
              <w:bottom w:val="single" w:sz="8" w:space="0" w:color="000000"/>
              <w:right w:val="single" w:sz="8" w:space="0" w:color="auto"/>
            </w:tcBorders>
            <w:vAlign w:val="center"/>
            <w:hideMark/>
          </w:tcPr>
          <w:p w:rsidR="00341CD8" w:rsidRPr="009A2975" w:rsidRDefault="00341CD8" w:rsidP="00B15548">
            <w:pPr>
              <w:rPr>
                <w:rFonts w:cs="Arial"/>
                <w:color w:val="000000"/>
                <w:szCs w:val="20"/>
                <w:lang w:eastAsia="en-GB"/>
              </w:rPr>
            </w:pPr>
          </w:p>
        </w:tc>
        <w:tc>
          <w:tcPr>
            <w:tcW w:w="1418" w:type="dxa"/>
            <w:vMerge/>
            <w:tcBorders>
              <w:top w:val="nil"/>
              <w:left w:val="single" w:sz="8" w:space="0" w:color="auto"/>
              <w:bottom w:val="single" w:sz="8" w:space="0" w:color="000000"/>
              <w:right w:val="single" w:sz="8" w:space="0" w:color="auto"/>
            </w:tcBorders>
            <w:vAlign w:val="center"/>
            <w:hideMark/>
          </w:tcPr>
          <w:p w:rsidR="00341CD8" w:rsidRPr="009A2975" w:rsidRDefault="00341CD8" w:rsidP="00B15548">
            <w:pPr>
              <w:rPr>
                <w:rFonts w:cs="Arial"/>
                <w:color w:val="000000"/>
                <w:szCs w:val="20"/>
                <w:lang w:eastAsia="en-GB"/>
              </w:rPr>
            </w:pPr>
          </w:p>
        </w:tc>
        <w:tc>
          <w:tcPr>
            <w:tcW w:w="1432" w:type="dxa"/>
            <w:vMerge/>
            <w:tcBorders>
              <w:top w:val="nil"/>
              <w:left w:val="single" w:sz="8" w:space="0" w:color="auto"/>
              <w:bottom w:val="single" w:sz="8" w:space="0" w:color="000000"/>
              <w:right w:val="single" w:sz="4" w:space="0" w:color="auto"/>
            </w:tcBorders>
            <w:vAlign w:val="center"/>
            <w:hideMark/>
          </w:tcPr>
          <w:p w:rsidR="00341CD8" w:rsidRPr="009A2975" w:rsidRDefault="00341CD8" w:rsidP="00B15548">
            <w:pPr>
              <w:rPr>
                <w:rFonts w:cs="Arial"/>
                <w:color w:val="000000"/>
                <w:szCs w:val="20"/>
                <w:lang w:eastAsia="en-GB"/>
              </w:rPr>
            </w:pPr>
          </w:p>
        </w:tc>
      </w:tr>
      <w:tr w:rsidR="00341CD8" w:rsidRPr="009A2975" w:rsidTr="00B15548">
        <w:trPr>
          <w:trHeight w:val="298"/>
        </w:trPr>
        <w:tc>
          <w:tcPr>
            <w:tcW w:w="2567" w:type="dxa"/>
            <w:vMerge w:val="restart"/>
            <w:tcBorders>
              <w:top w:val="nil"/>
              <w:left w:val="single" w:sz="4" w:space="0" w:color="auto"/>
              <w:bottom w:val="single" w:sz="8" w:space="0" w:color="000000"/>
              <w:right w:val="single" w:sz="8" w:space="0" w:color="auto"/>
            </w:tcBorders>
            <w:shd w:val="clear" w:color="auto" w:fill="auto"/>
            <w:vAlign w:val="center"/>
            <w:hideMark/>
          </w:tcPr>
          <w:p w:rsidR="00341CD8" w:rsidRPr="009A2975" w:rsidRDefault="007103AB" w:rsidP="00B15548">
            <w:pPr>
              <w:rPr>
                <w:rFonts w:cs="Arial"/>
                <w:color w:val="0000FF"/>
                <w:szCs w:val="20"/>
                <w:u w:val="single"/>
                <w:lang w:eastAsia="en-GB"/>
              </w:rPr>
            </w:pPr>
            <w:hyperlink r:id="rId30" w:history="1">
              <w:r w:rsidR="00341CD8" w:rsidRPr="009A2975">
                <w:rPr>
                  <w:rFonts w:cs="Arial"/>
                  <w:color w:val="0000FF"/>
                  <w:szCs w:val="20"/>
                  <w:u w:val="single"/>
                  <w:lang w:eastAsia="en-GB"/>
                </w:rPr>
                <w:t xml:space="preserve">https://lasepgmdesupport.hee.nhs.uk/support/home </w:t>
              </w:r>
            </w:hyperlink>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341CD8" w:rsidRPr="009A2975" w:rsidRDefault="00341CD8" w:rsidP="00B15548">
            <w:pPr>
              <w:rPr>
                <w:rFonts w:cs="Arial"/>
                <w:color w:val="000000"/>
                <w:szCs w:val="20"/>
                <w:lang w:eastAsia="en-GB"/>
              </w:rPr>
            </w:pPr>
            <w:r w:rsidRPr="009A2975">
              <w:rPr>
                <w:rFonts w:cs="Arial"/>
                <w:color w:val="000000"/>
                <w:szCs w:val="20"/>
                <w:lang w:eastAsia="en-GB"/>
              </w:rPr>
              <w:t xml:space="preserve">HEE Kent Surrey &amp; Sussex </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341CD8" w:rsidRPr="009A2975" w:rsidRDefault="00341CD8" w:rsidP="00B15548">
            <w:pPr>
              <w:rPr>
                <w:rFonts w:cs="Arial"/>
                <w:color w:val="000000"/>
                <w:szCs w:val="20"/>
                <w:lang w:eastAsia="en-GB"/>
              </w:rPr>
            </w:pPr>
            <w:r w:rsidRPr="009A2975">
              <w:rPr>
                <w:rFonts w:cs="Arial"/>
                <w:color w:val="000000"/>
                <w:szCs w:val="20"/>
                <w:lang w:eastAsia="en-GB"/>
              </w:rPr>
              <w:t>KSS</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341CD8" w:rsidRPr="009A2975" w:rsidRDefault="00341CD8" w:rsidP="00B15548">
            <w:pPr>
              <w:rPr>
                <w:rFonts w:cs="Arial"/>
                <w:color w:val="000000"/>
                <w:szCs w:val="20"/>
                <w:lang w:eastAsia="en-GB"/>
              </w:rPr>
            </w:pPr>
            <w:r w:rsidRPr="009A2975">
              <w:rPr>
                <w:rFonts w:cs="Arial"/>
                <w:color w:val="000000"/>
                <w:szCs w:val="20"/>
                <w:lang w:eastAsia="en-GB"/>
              </w:rPr>
              <w:t>KSS</w:t>
            </w:r>
          </w:p>
        </w:tc>
        <w:tc>
          <w:tcPr>
            <w:tcW w:w="1432" w:type="dxa"/>
            <w:vMerge w:val="restart"/>
            <w:tcBorders>
              <w:top w:val="nil"/>
              <w:left w:val="single" w:sz="8" w:space="0" w:color="auto"/>
              <w:bottom w:val="single" w:sz="8" w:space="0" w:color="000000"/>
              <w:right w:val="single" w:sz="4" w:space="0" w:color="auto"/>
            </w:tcBorders>
            <w:shd w:val="clear" w:color="auto" w:fill="auto"/>
            <w:vAlign w:val="center"/>
            <w:hideMark/>
          </w:tcPr>
          <w:p w:rsidR="00341CD8" w:rsidRPr="009A2975" w:rsidRDefault="00341CD8" w:rsidP="00B15548">
            <w:pPr>
              <w:rPr>
                <w:rFonts w:cs="Arial"/>
                <w:color w:val="000000"/>
                <w:szCs w:val="20"/>
                <w:lang w:eastAsia="en-GB"/>
              </w:rPr>
            </w:pPr>
            <w:r w:rsidRPr="009A2975">
              <w:rPr>
                <w:rFonts w:cs="Arial"/>
                <w:color w:val="000000"/>
                <w:szCs w:val="20"/>
                <w:lang w:eastAsia="en-GB"/>
              </w:rPr>
              <w:t>TIS</w:t>
            </w:r>
          </w:p>
        </w:tc>
      </w:tr>
      <w:tr w:rsidR="00341CD8" w:rsidRPr="009A2975" w:rsidTr="00B15548">
        <w:trPr>
          <w:trHeight w:val="580"/>
        </w:trPr>
        <w:tc>
          <w:tcPr>
            <w:tcW w:w="2567" w:type="dxa"/>
            <w:vMerge/>
            <w:tcBorders>
              <w:top w:val="nil"/>
              <w:left w:val="single" w:sz="4" w:space="0" w:color="auto"/>
              <w:bottom w:val="single" w:sz="8" w:space="0" w:color="000000"/>
              <w:right w:val="single" w:sz="8" w:space="0" w:color="auto"/>
            </w:tcBorders>
            <w:vAlign w:val="center"/>
            <w:hideMark/>
          </w:tcPr>
          <w:p w:rsidR="00341CD8" w:rsidRPr="009A2975" w:rsidRDefault="00341CD8" w:rsidP="00B15548">
            <w:pPr>
              <w:rPr>
                <w:rFonts w:cs="Arial"/>
                <w:color w:val="0000FF"/>
                <w:szCs w:val="20"/>
                <w:u w:val="single"/>
                <w:lang w:eastAsia="en-GB"/>
              </w:rPr>
            </w:pPr>
          </w:p>
        </w:tc>
        <w:tc>
          <w:tcPr>
            <w:tcW w:w="1559" w:type="dxa"/>
            <w:vMerge/>
            <w:tcBorders>
              <w:top w:val="nil"/>
              <w:left w:val="single" w:sz="8" w:space="0" w:color="auto"/>
              <w:bottom w:val="single" w:sz="8" w:space="0" w:color="000000"/>
              <w:right w:val="single" w:sz="8" w:space="0" w:color="auto"/>
            </w:tcBorders>
            <w:vAlign w:val="center"/>
            <w:hideMark/>
          </w:tcPr>
          <w:p w:rsidR="00341CD8" w:rsidRPr="009A2975" w:rsidRDefault="00341CD8" w:rsidP="00B15548">
            <w:pPr>
              <w:rPr>
                <w:rFonts w:cs="Arial"/>
                <w:color w:val="000000"/>
                <w:szCs w:val="20"/>
                <w:lang w:eastAsia="en-GB"/>
              </w:rPr>
            </w:pPr>
          </w:p>
        </w:tc>
        <w:tc>
          <w:tcPr>
            <w:tcW w:w="1559" w:type="dxa"/>
            <w:vMerge/>
            <w:tcBorders>
              <w:top w:val="nil"/>
              <w:left w:val="single" w:sz="8" w:space="0" w:color="auto"/>
              <w:bottom w:val="single" w:sz="8" w:space="0" w:color="000000"/>
              <w:right w:val="single" w:sz="8" w:space="0" w:color="auto"/>
            </w:tcBorders>
            <w:vAlign w:val="center"/>
            <w:hideMark/>
          </w:tcPr>
          <w:p w:rsidR="00341CD8" w:rsidRPr="009A2975" w:rsidRDefault="00341CD8" w:rsidP="00B15548">
            <w:pPr>
              <w:rPr>
                <w:rFonts w:cs="Arial"/>
                <w:color w:val="000000"/>
                <w:szCs w:val="20"/>
                <w:lang w:eastAsia="en-GB"/>
              </w:rPr>
            </w:pPr>
          </w:p>
        </w:tc>
        <w:tc>
          <w:tcPr>
            <w:tcW w:w="1418" w:type="dxa"/>
            <w:vMerge/>
            <w:tcBorders>
              <w:top w:val="nil"/>
              <w:left w:val="single" w:sz="8" w:space="0" w:color="auto"/>
              <w:bottom w:val="single" w:sz="8" w:space="0" w:color="000000"/>
              <w:right w:val="single" w:sz="8" w:space="0" w:color="auto"/>
            </w:tcBorders>
            <w:vAlign w:val="center"/>
            <w:hideMark/>
          </w:tcPr>
          <w:p w:rsidR="00341CD8" w:rsidRPr="009A2975" w:rsidRDefault="00341CD8" w:rsidP="00B15548">
            <w:pPr>
              <w:rPr>
                <w:rFonts w:cs="Arial"/>
                <w:color w:val="000000"/>
                <w:szCs w:val="20"/>
                <w:lang w:eastAsia="en-GB"/>
              </w:rPr>
            </w:pPr>
          </w:p>
        </w:tc>
        <w:tc>
          <w:tcPr>
            <w:tcW w:w="1432" w:type="dxa"/>
            <w:vMerge/>
            <w:tcBorders>
              <w:top w:val="nil"/>
              <w:left w:val="single" w:sz="8" w:space="0" w:color="auto"/>
              <w:bottom w:val="single" w:sz="8" w:space="0" w:color="000000"/>
              <w:right w:val="single" w:sz="4" w:space="0" w:color="auto"/>
            </w:tcBorders>
            <w:vAlign w:val="center"/>
            <w:hideMark/>
          </w:tcPr>
          <w:p w:rsidR="00341CD8" w:rsidRPr="009A2975" w:rsidRDefault="00341CD8" w:rsidP="00B15548">
            <w:pPr>
              <w:rPr>
                <w:rFonts w:cs="Arial"/>
                <w:color w:val="000000"/>
                <w:szCs w:val="20"/>
                <w:lang w:eastAsia="en-GB"/>
              </w:rPr>
            </w:pPr>
          </w:p>
        </w:tc>
      </w:tr>
      <w:tr w:rsidR="00341CD8" w:rsidRPr="009A2975" w:rsidTr="008B390C">
        <w:trPr>
          <w:cantSplit/>
          <w:trHeight w:val="693"/>
        </w:trPr>
        <w:tc>
          <w:tcPr>
            <w:tcW w:w="2567" w:type="dxa"/>
            <w:tcBorders>
              <w:top w:val="nil"/>
              <w:left w:val="single" w:sz="4" w:space="0" w:color="auto"/>
              <w:bottom w:val="nil"/>
              <w:right w:val="single" w:sz="8" w:space="0" w:color="auto"/>
            </w:tcBorders>
            <w:shd w:val="clear" w:color="auto" w:fill="auto"/>
            <w:vAlign w:val="center"/>
            <w:hideMark/>
          </w:tcPr>
          <w:p w:rsidR="008B390C" w:rsidRDefault="007103AB" w:rsidP="00B15548">
            <w:hyperlink r:id="rId31" w:history="1">
              <w:r w:rsidR="008B390C" w:rsidRPr="00426EEE">
                <w:rPr>
                  <w:rStyle w:val="Hyperlink"/>
                  <w:sz w:val="20"/>
                </w:rPr>
                <w:t>David.Pavey@wales.nhs.uk</w:t>
              </w:r>
            </w:hyperlink>
          </w:p>
          <w:p w:rsidR="00341CD8" w:rsidRPr="009A2975" w:rsidRDefault="00341CD8" w:rsidP="00B15548">
            <w:pPr>
              <w:rPr>
                <w:rFonts w:cs="Arial"/>
                <w:color w:val="0000FF"/>
                <w:szCs w:val="20"/>
                <w:u w:val="single"/>
                <w:lang w:eastAsia="en-GB"/>
              </w:rPr>
            </w:pPr>
          </w:p>
        </w:tc>
        <w:tc>
          <w:tcPr>
            <w:tcW w:w="1559" w:type="dxa"/>
            <w:tcBorders>
              <w:top w:val="nil"/>
              <w:left w:val="nil"/>
              <w:bottom w:val="nil"/>
              <w:right w:val="single" w:sz="8" w:space="0" w:color="auto"/>
            </w:tcBorders>
            <w:shd w:val="clear" w:color="auto" w:fill="auto"/>
            <w:vAlign w:val="center"/>
            <w:hideMark/>
          </w:tcPr>
          <w:p w:rsidR="00341CD8" w:rsidRPr="009A2975" w:rsidRDefault="008A5514" w:rsidP="00B15548">
            <w:pPr>
              <w:rPr>
                <w:rFonts w:cs="Arial"/>
                <w:color w:val="000000"/>
                <w:szCs w:val="20"/>
                <w:lang w:eastAsia="en-GB"/>
              </w:rPr>
            </w:pPr>
            <w:r w:rsidRPr="008A5514">
              <w:rPr>
                <w:rFonts w:cs="Arial"/>
                <w:color w:val="000000"/>
                <w:szCs w:val="20"/>
                <w:lang w:eastAsia="en-GB"/>
              </w:rPr>
              <w:t>HEIW</w:t>
            </w:r>
          </w:p>
        </w:tc>
        <w:tc>
          <w:tcPr>
            <w:tcW w:w="1559" w:type="dxa"/>
            <w:tcBorders>
              <w:top w:val="nil"/>
              <w:left w:val="nil"/>
              <w:bottom w:val="nil"/>
              <w:right w:val="single" w:sz="8" w:space="0" w:color="auto"/>
            </w:tcBorders>
            <w:shd w:val="clear" w:color="auto" w:fill="auto"/>
            <w:vAlign w:val="center"/>
            <w:hideMark/>
          </w:tcPr>
          <w:p w:rsidR="00341CD8" w:rsidRPr="009A2975" w:rsidRDefault="00341CD8" w:rsidP="00B15548">
            <w:pPr>
              <w:rPr>
                <w:rFonts w:cs="Arial"/>
                <w:color w:val="000000"/>
                <w:szCs w:val="20"/>
                <w:lang w:eastAsia="en-GB"/>
              </w:rPr>
            </w:pPr>
            <w:r w:rsidRPr="009A2975">
              <w:rPr>
                <w:rFonts w:cs="Arial"/>
                <w:color w:val="000000"/>
                <w:szCs w:val="20"/>
                <w:lang w:eastAsia="en-GB"/>
              </w:rPr>
              <w:t>Wales</w:t>
            </w:r>
          </w:p>
        </w:tc>
        <w:tc>
          <w:tcPr>
            <w:tcW w:w="1418" w:type="dxa"/>
            <w:tcBorders>
              <w:top w:val="nil"/>
              <w:left w:val="nil"/>
              <w:bottom w:val="nil"/>
              <w:right w:val="single" w:sz="8" w:space="0" w:color="auto"/>
            </w:tcBorders>
            <w:shd w:val="clear" w:color="auto" w:fill="auto"/>
            <w:vAlign w:val="center"/>
            <w:hideMark/>
          </w:tcPr>
          <w:p w:rsidR="00341CD8" w:rsidRPr="009A2975" w:rsidRDefault="00341CD8" w:rsidP="00B15548">
            <w:pPr>
              <w:rPr>
                <w:rFonts w:cs="Arial"/>
                <w:color w:val="000000"/>
                <w:szCs w:val="20"/>
                <w:lang w:eastAsia="en-GB"/>
              </w:rPr>
            </w:pPr>
            <w:r w:rsidRPr="009A2975">
              <w:rPr>
                <w:rFonts w:cs="Arial"/>
                <w:color w:val="000000"/>
                <w:szCs w:val="20"/>
                <w:lang w:eastAsia="en-GB"/>
              </w:rPr>
              <w:t>WAL</w:t>
            </w:r>
          </w:p>
        </w:tc>
        <w:tc>
          <w:tcPr>
            <w:tcW w:w="1432" w:type="dxa"/>
            <w:tcBorders>
              <w:top w:val="nil"/>
              <w:left w:val="nil"/>
              <w:bottom w:val="nil"/>
              <w:right w:val="single" w:sz="4" w:space="0" w:color="auto"/>
            </w:tcBorders>
            <w:shd w:val="clear" w:color="auto" w:fill="auto"/>
            <w:vAlign w:val="center"/>
            <w:hideMark/>
          </w:tcPr>
          <w:p w:rsidR="00341CD8" w:rsidRPr="009A2975" w:rsidRDefault="00341CD8" w:rsidP="00B15548">
            <w:pPr>
              <w:rPr>
                <w:rFonts w:cs="Arial"/>
                <w:color w:val="000000"/>
                <w:szCs w:val="20"/>
                <w:lang w:eastAsia="en-GB"/>
              </w:rPr>
            </w:pPr>
            <w:r w:rsidRPr="009A2975">
              <w:rPr>
                <w:rFonts w:cs="Arial"/>
                <w:color w:val="000000"/>
                <w:szCs w:val="20"/>
                <w:lang w:eastAsia="en-GB"/>
              </w:rPr>
              <w:t>Intrepid</w:t>
            </w:r>
          </w:p>
        </w:tc>
      </w:tr>
      <w:tr w:rsidR="00341CD8" w:rsidRPr="009A2975" w:rsidTr="00B15548">
        <w:trPr>
          <w:trHeight w:val="313"/>
        </w:trPr>
        <w:tc>
          <w:tcPr>
            <w:tcW w:w="2567"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341CD8" w:rsidRPr="009A2975" w:rsidRDefault="007103AB" w:rsidP="00B15548">
            <w:pPr>
              <w:rPr>
                <w:rFonts w:cs="Arial"/>
                <w:color w:val="0000FF"/>
                <w:szCs w:val="20"/>
                <w:u w:val="single"/>
                <w:lang w:eastAsia="en-GB"/>
              </w:rPr>
            </w:pPr>
            <w:hyperlink r:id="rId32" w:history="1">
              <w:r w:rsidR="00341CD8" w:rsidRPr="009A2975">
                <w:rPr>
                  <w:rFonts w:cs="Arial"/>
                  <w:color w:val="0000FF"/>
                  <w:szCs w:val="20"/>
                  <w:u w:val="single"/>
                  <w:lang w:eastAsia="en-GB"/>
                </w:rPr>
                <w:t>imsupport.south@hee.nhs.uk</w:t>
              </w:r>
            </w:hyperlink>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41CD8" w:rsidRPr="009A2975" w:rsidRDefault="00341CD8" w:rsidP="00B15548">
            <w:pPr>
              <w:rPr>
                <w:rFonts w:cs="Arial"/>
                <w:color w:val="000000"/>
                <w:szCs w:val="20"/>
                <w:lang w:eastAsia="en-GB"/>
              </w:rPr>
            </w:pPr>
            <w:r w:rsidRPr="009A2975">
              <w:rPr>
                <w:rFonts w:cs="Arial"/>
                <w:color w:val="000000"/>
                <w:szCs w:val="20"/>
                <w:lang w:eastAsia="en-GB"/>
              </w:rPr>
              <w:t>HEE South West</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341CD8" w:rsidRPr="009A2975" w:rsidRDefault="00341CD8" w:rsidP="00B15548">
            <w:pPr>
              <w:rPr>
                <w:rFonts w:cs="Arial"/>
                <w:color w:val="000000"/>
                <w:szCs w:val="20"/>
                <w:lang w:eastAsia="en-GB"/>
              </w:rPr>
            </w:pPr>
            <w:r w:rsidRPr="009A2975">
              <w:rPr>
                <w:rFonts w:cs="Arial"/>
                <w:color w:val="000000"/>
                <w:szCs w:val="20"/>
                <w:lang w:eastAsia="en-GB"/>
              </w:rPr>
              <w:t>Severn</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341CD8" w:rsidRPr="009A2975" w:rsidRDefault="00341CD8" w:rsidP="00B15548">
            <w:pPr>
              <w:rPr>
                <w:rFonts w:cs="Arial"/>
                <w:color w:val="000000"/>
                <w:szCs w:val="20"/>
                <w:lang w:eastAsia="en-GB"/>
              </w:rPr>
            </w:pPr>
            <w:r w:rsidRPr="009A2975">
              <w:rPr>
                <w:rFonts w:cs="Arial"/>
                <w:color w:val="000000"/>
                <w:szCs w:val="20"/>
                <w:lang w:eastAsia="en-GB"/>
              </w:rPr>
              <w:t>SEV</w:t>
            </w:r>
          </w:p>
        </w:tc>
        <w:tc>
          <w:tcPr>
            <w:tcW w:w="143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341CD8" w:rsidRPr="009A2975" w:rsidRDefault="00341CD8" w:rsidP="00B15548">
            <w:pPr>
              <w:rPr>
                <w:rFonts w:cs="Arial"/>
                <w:color w:val="000000"/>
                <w:szCs w:val="20"/>
                <w:lang w:eastAsia="en-GB"/>
              </w:rPr>
            </w:pPr>
            <w:r w:rsidRPr="009A2975">
              <w:rPr>
                <w:rFonts w:cs="Arial"/>
                <w:color w:val="000000"/>
                <w:szCs w:val="20"/>
                <w:lang w:eastAsia="en-GB"/>
              </w:rPr>
              <w:t>TIS</w:t>
            </w:r>
          </w:p>
        </w:tc>
      </w:tr>
      <w:tr w:rsidR="00341CD8" w:rsidRPr="009A2975" w:rsidTr="00B15548">
        <w:trPr>
          <w:trHeight w:val="581"/>
        </w:trPr>
        <w:tc>
          <w:tcPr>
            <w:tcW w:w="2567" w:type="dxa"/>
            <w:vMerge/>
            <w:tcBorders>
              <w:top w:val="single" w:sz="8" w:space="0" w:color="auto"/>
              <w:left w:val="single" w:sz="4" w:space="0" w:color="auto"/>
              <w:bottom w:val="single" w:sz="8" w:space="0" w:color="000000"/>
              <w:right w:val="single" w:sz="8" w:space="0" w:color="auto"/>
            </w:tcBorders>
            <w:vAlign w:val="center"/>
            <w:hideMark/>
          </w:tcPr>
          <w:p w:rsidR="00341CD8" w:rsidRPr="009A2975" w:rsidRDefault="00341CD8" w:rsidP="00B15548">
            <w:pPr>
              <w:rPr>
                <w:rFonts w:cs="Arial"/>
                <w:color w:val="0000FF"/>
                <w:szCs w:val="20"/>
                <w:u w:val="single"/>
                <w:lang w:eastAsia="en-GB"/>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341CD8" w:rsidRPr="009A2975" w:rsidRDefault="00341CD8" w:rsidP="00B15548">
            <w:pPr>
              <w:rPr>
                <w:rFonts w:cs="Arial"/>
                <w:color w:val="000000"/>
                <w:szCs w:val="20"/>
                <w:lang w:eastAsia="en-GB"/>
              </w:rPr>
            </w:pPr>
          </w:p>
        </w:tc>
        <w:tc>
          <w:tcPr>
            <w:tcW w:w="1559" w:type="dxa"/>
            <w:tcBorders>
              <w:top w:val="nil"/>
              <w:left w:val="nil"/>
              <w:bottom w:val="single" w:sz="8" w:space="0" w:color="auto"/>
              <w:right w:val="single" w:sz="8" w:space="0" w:color="auto"/>
            </w:tcBorders>
            <w:shd w:val="clear" w:color="auto" w:fill="auto"/>
            <w:vAlign w:val="center"/>
            <w:hideMark/>
          </w:tcPr>
          <w:p w:rsidR="00341CD8" w:rsidRPr="009A2975" w:rsidRDefault="00341CD8" w:rsidP="00B15548">
            <w:pPr>
              <w:rPr>
                <w:rFonts w:cs="Arial"/>
                <w:color w:val="000000"/>
                <w:szCs w:val="20"/>
                <w:lang w:eastAsia="en-GB"/>
              </w:rPr>
            </w:pPr>
            <w:r w:rsidRPr="009A2975">
              <w:rPr>
                <w:rFonts w:cs="Arial"/>
                <w:color w:val="000000"/>
                <w:szCs w:val="20"/>
                <w:lang w:eastAsia="en-GB"/>
              </w:rPr>
              <w:t>South West Peninsula</w:t>
            </w:r>
          </w:p>
        </w:tc>
        <w:tc>
          <w:tcPr>
            <w:tcW w:w="1418" w:type="dxa"/>
            <w:tcBorders>
              <w:top w:val="nil"/>
              <w:left w:val="nil"/>
              <w:bottom w:val="single" w:sz="8" w:space="0" w:color="auto"/>
              <w:right w:val="single" w:sz="8" w:space="0" w:color="auto"/>
            </w:tcBorders>
            <w:shd w:val="clear" w:color="auto" w:fill="auto"/>
            <w:vAlign w:val="center"/>
            <w:hideMark/>
          </w:tcPr>
          <w:p w:rsidR="00341CD8" w:rsidRPr="009A2975" w:rsidRDefault="00341CD8" w:rsidP="00B15548">
            <w:pPr>
              <w:rPr>
                <w:rFonts w:cs="Arial"/>
                <w:color w:val="000000"/>
                <w:szCs w:val="20"/>
                <w:lang w:eastAsia="en-GB"/>
              </w:rPr>
            </w:pPr>
            <w:r w:rsidRPr="009A2975">
              <w:rPr>
                <w:rFonts w:cs="Arial"/>
                <w:color w:val="000000"/>
                <w:szCs w:val="20"/>
                <w:lang w:eastAsia="en-GB"/>
              </w:rPr>
              <w:t>PEN</w:t>
            </w:r>
          </w:p>
        </w:tc>
        <w:tc>
          <w:tcPr>
            <w:tcW w:w="1432" w:type="dxa"/>
            <w:vMerge/>
            <w:tcBorders>
              <w:top w:val="single" w:sz="8" w:space="0" w:color="auto"/>
              <w:left w:val="single" w:sz="8" w:space="0" w:color="auto"/>
              <w:bottom w:val="single" w:sz="8" w:space="0" w:color="000000"/>
              <w:right w:val="single" w:sz="4" w:space="0" w:color="auto"/>
            </w:tcBorders>
            <w:vAlign w:val="center"/>
            <w:hideMark/>
          </w:tcPr>
          <w:p w:rsidR="00341CD8" w:rsidRPr="009A2975" w:rsidRDefault="00341CD8" w:rsidP="00B15548">
            <w:pPr>
              <w:rPr>
                <w:rFonts w:cs="Arial"/>
                <w:color w:val="000000"/>
                <w:szCs w:val="20"/>
                <w:lang w:eastAsia="en-GB"/>
              </w:rPr>
            </w:pPr>
          </w:p>
        </w:tc>
      </w:tr>
      <w:tr w:rsidR="00341CD8" w:rsidRPr="009A2975" w:rsidTr="00B15548">
        <w:trPr>
          <w:trHeight w:val="313"/>
        </w:trPr>
        <w:tc>
          <w:tcPr>
            <w:tcW w:w="2567" w:type="dxa"/>
            <w:vMerge w:val="restart"/>
            <w:tcBorders>
              <w:top w:val="nil"/>
              <w:left w:val="single" w:sz="4" w:space="0" w:color="auto"/>
              <w:bottom w:val="single" w:sz="8" w:space="0" w:color="000000"/>
              <w:right w:val="single" w:sz="8" w:space="0" w:color="auto"/>
            </w:tcBorders>
            <w:shd w:val="clear" w:color="auto" w:fill="auto"/>
            <w:vAlign w:val="center"/>
            <w:hideMark/>
          </w:tcPr>
          <w:p w:rsidR="00341CD8" w:rsidRPr="009A2975" w:rsidRDefault="007103AB" w:rsidP="00B15548">
            <w:pPr>
              <w:rPr>
                <w:rFonts w:cs="Arial"/>
                <w:color w:val="0000FF"/>
                <w:szCs w:val="20"/>
                <w:u w:val="single"/>
                <w:lang w:eastAsia="en-GB"/>
              </w:rPr>
            </w:pPr>
            <w:hyperlink r:id="rId33" w:history="1">
              <w:r w:rsidR="00341CD8" w:rsidRPr="009A2975">
                <w:rPr>
                  <w:rFonts w:cs="Arial"/>
                  <w:color w:val="0000FF"/>
                  <w:szCs w:val="20"/>
                  <w:u w:val="single"/>
                  <w:lang w:eastAsia="en-GB"/>
                </w:rPr>
                <w:t>imsupport.south@hee.nhs.uk</w:t>
              </w:r>
            </w:hyperlink>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341CD8" w:rsidRPr="009A2975" w:rsidRDefault="00341CD8" w:rsidP="00B15548">
            <w:pPr>
              <w:rPr>
                <w:rFonts w:cs="Arial"/>
                <w:color w:val="000000"/>
                <w:szCs w:val="20"/>
                <w:lang w:eastAsia="en-GB"/>
              </w:rPr>
            </w:pPr>
            <w:r w:rsidRPr="009A2975">
              <w:rPr>
                <w:rFonts w:cs="Arial"/>
                <w:color w:val="000000"/>
                <w:szCs w:val="20"/>
                <w:lang w:eastAsia="en-GB"/>
              </w:rPr>
              <w:t xml:space="preserve">HEE Thames Valley &amp; Wessex </w:t>
            </w:r>
          </w:p>
        </w:tc>
        <w:tc>
          <w:tcPr>
            <w:tcW w:w="1559" w:type="dxa"/>
            <w:tcBorders>
              <w:top w:val="nil"/>
              <w:left w:val="nil"/>
              <w:bottom w:val="single" w:sz="8" w:space="0" w:color="auto"/>
              <w:right w:val="single" w:sz="8" w:space="0" w:color="auto"/>
            </w:tcBorders>
            <w:shd w:val="clear" w:color="auto" w:fill="auto"/>
            <w:vAlign w:val="center"/>
            <w:hideMark/>
          </w:tcPr>
          <w:p w:rsidR="00341CD8" w:rsidRPr="009A2975" w:rsidRDefault="00341CD8" w:rsidP="00B15548">
            <w:pPr>
              <w:rPr>
                <w:rFonts w:cs="Arial"/>
                <w:color w:val="000000"/>
                <w:szCs w:val="20"/>
                <w:lang w:eastAsia="en-GB"/>
              </w:rPr>
            </w:pPr>
            <w:r w:rsidRPr="009A2975">
              <w:rPr>
                <w:rFonts w:cs="Arial"/>
                <w:color w:val="000000"/>
                <w:szCs w:val="20"/>
                <w:lang w:eastAsia="en-GB"/>
              </w:rPr>
              <w:t>Wessex</w:t>
            </w:r>
          </w:p>
        </w:tc>
        <w:tc>
          <w:tcPr>
            <w:tcW w:w="1418" w:type="dxa"/>
            <w:tcBorders>
              <w:top w:val="nil"/>
              <w:left w:val="nil"/>
              <w:bottom w:val="single" w:sz="8" w:space="0" w:color="auto"/>
              <w:right w:val="single" w:sz="8" w:space="0" w:color="auto"/>
            </w:tcBorders>
            <w:shd w:val="clear" w:color="auto" w:fill="auto"/>
            <w:vAlign w:val="center"/>
            <w:hideMark/>
          </w:tcPr>
          <w:p w:rsidR="00341CD8" w:rsidRPr="009A2975" w:rsidRDefault="00341CD8" w:rsidP="00B15548">
            <w:pPr>
              <w:rPr>
                <w:rFonts w:cs="Arial"/>
                <w:color w:val="000000"/>
                <w:szCs w:val="20"/>
                <w:lang w:eastAsia="en-GB"/>
              </w:rPr>
            </w:pPr>
            <w:r w:rsidRPr="009A2975">
              <w:rPr>
                <w:rFonts w:cs="Arial"/>
                <w:color w:val="000000"/>
                <w:szCs w:val="20"/>
                <w:lang w:eastAsia="en-GB"/>
              </w:rPr>
              <w:t>WES</w:t>
            </w:r>
          </w:p>
        </w:tc>
        <w:tc>
          <w:tcPr>
            <w:tcW w:w="1432" w:type="dxa"/>
            <w:vMerge w:val="restart"/>
            <w:tcBorders>
              <w:top w:val="nil"/>
              <w:left w:val="single" w:sz="8" w:space="0" w:color="auto"/>
              <w:bottom w:val="single" w:sz="8" w:space="0" w:color="000000"/>
              <w:right w:val="single" w:sz="4" w:space="0" w:color="auto"/>
            </w:tcBorders>
            <w:shd w:val="clear" w:color="auto" w:fill="auto"/>
            <w:vAlign w:val="center"/>
            <w:hideMark/>
          </w:tcPr>
          <w:p w:rsidR="00341CD8" w:rsidRPr="009A2975" w:rsidRDefault="00341CD8" w:rsidP="00B15548">
            <w:pPr>
              <w:rPr>
                <w:rFonts w:cs="Arial"/>
                <w:color w:val="000000"/>
                <w:szCs w:val="20"/>
                <w:lang w:eastAsia="en-GB"/>
              </w:rPr>
            </w:pPr>
            <w:r w:rsidRPr="009A2975">
              <w:rPr>
                <w:rFonts w:cs="Arial"/>
                <w:color w:val="000000"/>
                <w:szCs w:val="20"/>
                <w:lang w:eastAsia="en-GB"/>
              </w:rPr>
              <w:t>TIS</w:t>
            </w:r>
          </w:p>
        </w:tc>
      </w:tr>
      <w:tr w:rsidR="00341CD8" w:rsidRPr="009A2975" w:rsidTr="00B15548">
        <w:trPr>
          <w:trHeight w:val="313"/>
        </w:trPr>
        <w:tc>
          <w:tcPr>
            <w:tcW w:w="2567" w:type="dxa"/>
            <w:vMerge/>
            <w:tcBorders>
              <w:top w:val="nil"/>
              <w:left w:val="single" w:sz="4" w:space="0" w:color="auto"/>
              <w:bottom w:val="single" w:sz="8" w:space="0" w:color="000000"/>
              <w:right w:val="single" w:sz="8" w:space="0" w:color="auto"/>
            </w:tcBorders>
            <w:vAlign w:val="center"/>
            <w:hideMark/>
          </w:tcPr>
          <w:p w:rsidR="00341CD8" w:rsidRPr="009A2975" w:rsidRDefault="00341CD8" w:rsidP="00B15548">
            <w:pPr>
              <w:rPr>
                <w:rFonts w:cs="Arial"/>
                <w:color w:val="0000FF"/>
                <w:szCs w:val="20"/>
                <w:u w:val="single"/>
                <w:lang w:eastAsia="en-GB"/>
              </w:rPr>
            </w:pPr>
          </w:p>
        </w:tc>
        <w:tc>
          <w:tcPr>
            <w:tcW w:w="1559" w:type="dxa"/>
            <w:vMerge/>
            <w:tcBorders>
              <w:top w:val="nil"/>
              <w:left w:val="single" w:sz="8" w:space="0" w:color="auto"/>
              <w:bottom w:val="single" w:sz="8" w:space="0" w:color="000000"/>
              <w:right w:val="single" w:sz="8" w:space="0" w:color="auto"/>
            </w:tcBorders>
            <w:vAlign w:val="center"/>
            <w:hideMark/>
          </w:tcPr>
          <w:p w:rsidR="00341CD8" w:rsidRPr="009A2975" w:rsidRDefault="00341CD8" w:rsidP="00B15548">
            <w:pPr>
              <w:rPr>
                <w:rFonts w:cs="Arial"/>
                <w:color w:val="000000"/>
                <w:szCs w:val="20"/>
                <w:lang w:eastAsia="en-GB"/>
              </w:rPr>
            </w:pPr>
          </w:p>
        </w:tc>
        <w:tc>
          <w:tcPr>
            <w:tcW w:w="1559" w:type="dxa"/>
            <w:tcBorders>
              <w:top w:val="nil"/>
              <w:left w:val="nil"/>
              <w:bottom w:val="single" w:sz="8" w:space="0" w:color="auto"/>
              <w:right w:val="single" w:sz="8" w:space="0" w:color="auto"/>
            </w:tcBorders>
            <w:shd w:val="clear" w:color="auto" w:fill="auto"/>
            <w:vAlign w:val="center"/>
            <w:hideMark/>
          </w:tcPr>
          <w:p w:rsidR="00341CD8" w:rsidRPr="009A2975" w:rsidRDefault="00341CD8" w:rsidP="00B15548">
            <w:pPr>
              <w:rPr>
                <w:rFonts w:cs="Arial"/>
                <w:color w:val="000000"/>
                <w:szCs w:val="20"/>
                <w:lang w:eastAsia="en-GB"/>
              </w:rPr>
            </w:pPr>
            <w:r w:rsidRPr="009A2975">
              <w:rPr>
                <w:rFonts w:cs="Arial"/>
                <w:color w:val="000000"/>
                <w:szCs w:val="20"/>
                <w:lang w:eastAsia="en-GB"/>
              </w:rPr>
              <w:t>Oxford</w:t>
            </w:r>
          </w:p>
        </w:tc>
        <w:tc>
          <w:tcPr>
            <w:tcW w:w="1418" w:type="dxa"/>
            <w:tcBorders>
              <w:top w:val="nil"/>
              <w:left w:val="nil"/>
              <w:bottom w:val="single" w:sz="8" w:space="0" w:color="auto"/>
              <w:right w:val="single" w:sz="8" w:space="0" w:color="auto"/>
            </w:tcBorders>
            <w:shd w:val="clear" w:color="auto" w:fill="auto"/>
            <w:vAlign w:val="center"/>
            <w:hideMark/>
          </w:tcPr>
          <w:p w:rsidR="00341CD8" w:rsidRPr="009A2975" w:rsidRDefault="00341CD8" w:rsidP="00B15548">
            <w:pPr>
              <w:rPr>
                <w:rFonts w:cs="Arial"/>
                <w:color w:val="000000"/>
                <w:szCs w:val="20"/>
                <w:lang w:eastAsia="en-GB"/>
              </w:rPr>
            </w:pPr>
            <w:r w:rsidRPr="009A2975">
              <w:rPr>
                <w:rFonts w:cs="Arial"/>
                <w:color w:val="000000"/>
                <w:szCs w:val="20"/>
                <w:lang w:eastAsia="en-GB"/>
              </w:rPr>
              <w:t>OXF</w:t>
            </w:r>
          </w:p>
        </w:tc>
        <w:tc>
          <w:tcPr>
            <w:tcW w:w="1432" w:type="dxa"/>
            <w:vMerge/>
            <w:tcBorders>
              <w:top w:val="nil"/>
              <w:left w:val="single" w:sz="8" w:space="0" w:color="auto"/>
              <w:bottom w:val="single" w:sz="8" w:space="0" w:color="000000"/>
              <w:right w:val="single" w:sz="4" w:space="0" w:color="auto"/>
            </w:tcBorders>
            <w:vAlign w:val="center"/>
            <w:hideMark/>
          </w:tcPr>
          <w:p w:rsidR="00341CD8" w:rsidRPr="009A2975" w:rsidRDefault="00341CD8" w:rsidP="00B15548">
            <w:pPr>
              <w:rPr>
                <w:rFonts w:cs="Arial"/>
                <w:color w:val="000000"/>
                <w:szCs w:val="20"/>
                <w:lang w:eastAsia="en-GB"/>
              </w:rPr>
            </w:pPr>
          </w:p>
        </w:tc>
      </w:tr>
      <w:tr w:rsidR="00341CD8" w:rsidRPr="009A2975" w:rsidTr="00B15548">
        <w:trPr>
          <w:trHeight w:val="298"/>
        </w:trPr>
        <w:tc>
          <w:tcPr>
            <w:tcW w:w="2567" w:type="dxa"/>
            <w:tcBorders>
              <w:top w:val="nil"/>
              <w:left w:val="single" w:sz="4" w:space="0" w:color="auto"/>
              <w:bottom w:val="nil"/>
              <w:right w:val="nil"/>
            </w:tcBorders>
            <w:shd w:val="clear" w:color="auto" w:fill="auto"/>
            <w:vAlign w:val="center"/>
            <w:hideMark/>
          </w:tcPr>
          <w:p w:rsidR="00341CD8" w:rsidRPr="009A2975" w:rsidRDefault="00341CD8" w:rsidP="00B15548">
            <w:pPr>
              <w:rPr>
                <w:rFonts w:cs="Arial"/>
                <w:color w:val="000000"/>
                <w:szCs w:val="20"/>
                <w:lang w:eastAsia="en-GB"/>
              </w:rPr>
            </w:pPr>
            <w:r w:rsidRPr="009A2975">
              <w:rPr>
                <w:rFonts w:cs="Arial"/>
                <w:color w:val="000000"/>
                <w:szCs w:val="20"/>
                <w:lang w:eastAsia="en-GB"/>
              </w:rPr>
              <w:t> </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341CD8" w:rsidRPr="009A2975" w:rsidRDefault="00341CD8" w:rsidP="00B15548">
            <w:pPr>
              <w:rPr>
                <w:rFonts w:cs="Arial"/>
                <w:color w:val="000000"/>
                <w:szCs w:val="20"/>
                <w:lang w:eastAsia="en-GB"/>
              </w:rPr>
            </w:pPr>
            <w:r w:rsidRPr="009A2975">
              <w:rPr>
                <w:rFonts w:cs="Arial"/>
                <w:color w:val="000000"/>
                <w:szCs w:val="20"/>
                <w:lang w:eastAsia="en-GB"/>
              </w:rPr>
              <w:t>HEE East Midlands</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341CD8" w:rsidRPr="009A2975" w:rsidRDefault="00341CD8" w:rsidP="00B15548">
            <w:pPr>
              <w:rPr>
                <w:rFonts w:cs="Arial"/>
                <w:color w:val="000000"/>
                <w:szCs w:val="20"/>
                <w:lang w:eastAsia="en-GB"/>
              </w:rPr>
            </w:pPr>
            <w:r w:rsidRPr="009A2975">
              <w:rPr>
                <w:rFonts w:cs="Arial"/>
                <w:color w:val="000000"/>
                <w:szCs w:val="20"/>
                <w:lang w:eastAsia="en-GB"/>
              </w:rPr>
              <w:t>North</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341CD8" w:rsidRPr="009A2975" w:rsidRDefault="00341CD8" w:rsidP="00B15548">
            <w:pPr>
              <w:rPr>
                <w:rFonts w:cs="Arial"/>
                <w:color w:val="000000"/>
                <w:szCs w:val="20"/>
                <w:lang w:eastAsia="en-GB"/>
              </w:rPr>
            </w:pPr>
            <w:r w:rsidRPr="009A2975">
              <w:rPr>
                <w:rFonts w:cs="Arial"/>
                <w:color w:val="000000"/>
                <w:szCs w:val="20"/>
                <w:lang w:eastAsia="en-GB"/>
              </w:rPr>
              <w:t>EMD</w:t>
            </w:r>
          </w:p>
        </w:tc>
        <w:tc>
          <w:tcPr>
            <w:tcW w:w="1432" w:type="dxa"/>
            <w:vMerge w:val="restart"/>
            <w:tcBorders>
              <w:top w:val="nil"/>
              <w:left w:val="single" w:sz="8" w:space="0" w:color="auto"/>
              <w:bottom w:val="single" w:sz="8" w:space="0" w:color="000000"/>
              <w:right w:val="single" w:sz="4" w:space="0" w:color="auto"/>
            </w:tcBorders>
            <w:shd w:val="clear" w:color="auto" w:fill="auto"/>
            <w:vAlign w:val="center"/>
            <w:hideMark/>
          </w:tcPr>
          <w:p w:rsidR="00341CD8" w:rsidRPr="009A2975" w:rsidRDefault="00341CD8" w:rsidP="00B15548">
            <w:pPr>
              <w:rPr>
                <w:rFonts w:cs="Arial"/>
                <w:color w:val="000000"/>
                <w:szCs w:val="20"/>
                <w:lang w:eastAsia="en-GB"/>
              </w:rPr>
            </w:pPr>
            <w:r w:rsidRPr="009A2975">
              <w:rPr>
                <w:rFonts w:cs="Arial"/>
                <w:color w:val="000000"/>
                <w:szCs w:val="20"/>
                <w:lang w:eastAsia="en-GB"/>
              </w:rPr>
              <w:t>TIS</w:t>
            </w:r>
          </w:p>
        </w:tc>
      </w:tr>
      <w:tr w:rsidR="00341CD8" w:rsidRPr="009A2975" w:rsidTr="00B15548">
        <w:trPr>
          <w:trHeight w:val="313"/>
        </w:trPr>
        <w:tc>
          <w:tcPr>
            <w:tcW w:w="2567" w:type="dxa"/>
            <w:tcBorders>
              <w:top w:val="nil"/>
              <w:left w:val="single" w:sz="4" w:space="0" w:color="auto"/>
              <w:bottom w:val="single" w:sz="8" w:space="0" w:color="auto"/>
              <w:right w:val="nil"/>
            </w:tcBorders>
            <w:shd w:val="clear" w:color="auto" w:fill="auto"/>
            <w:vAlign w:val="center"/>
            <w:hideMark/>
          </w:tcPr>
          <w:p w:rsidR="00341CD8" w:rsidRPr="009A2975" w:rsidRDefault="007103AB" w:rsidP="00B15548">
            <w:pPr>
              <w:rPr>
                <w:rFonts w:cs="Arial"/>
                <w:color w:val="0000FF"/>
                <w:szCs w:val="20"/>
                <w:u w:val="single"/>
                <w:lang w:eastAsia="en-GB"/>
              </w:rPr>
            </w:pPr>
            <w:hyperlink r:id="rId34" w:history="1">
              <w:r w:rsidR="00341CD8" w:rsidRPr="009A2975">
                <w:rPr>
                  <w:rFonts w:cs="Arial"/>
                  <w:color w:val="0000FF"/>
                  <w:szCs w:val="20"/>
                  <w:u w:val="single"/>
                  <w:lang w:eastAsia="en-GB"/>
                </w:rPr>
                <w:t>Gwilym.williams@hee.nhs.uk</w:t>
              </w:r>
            </w:hyperlink>
          </w:p>
        </w:tc>
        <w:tc>
          <w:tcPr>
            <w:tcW w:w="1559" w:type="dxa"/>
            <w:vMerge/>
            <w:tcBorders>
              <w:top w:val="nil"/>
              <w:left w:val="single" w:sz="8" w:space="0" w:color="auto"/>
              <w:bottom w:val="single" w:sz="8" w:space="0" w:color="000000"/>
              <w:right w:val="single" w:sz="8" w:space="0" w:color="auto"/>
            </w:tcBorders>
            <w:vAlign w:val="center"/>
            <w:hideMark/>
          </w:tcPr>
          <w:p w:rsidR="00341CD8" w:rsidRPr="009A2975" w:rsidRDefault="00341CD8" w:rsidP="00B15548">
            <w:pPr>
              <w:rPr>
                <w:rFonts w:cs="Arial"/>
                <w:color w:val="000000"/>
                <w:szCs w:val="20"/>
                <w:lang w:eastAsia="en-GB"/>
              </w:rPr>
            </w:pPr>
          </w:p>
        </w:tc>
        <w:tc>
          <w:tcPr>
            <w:tcW w:w="1559" w:type="dxa"/>
            <w:vMerge/>
            <w:tcBorders>
              <w:top w:val="nil"/>
              <w:left w:val="single" w:sz="8" w:space="0" w:color="auto"/>
              <w:bottom w:val="single" w:sz="8" w:space="0" w:color="000000"/>
              <w:right w:val="single" w:sz="8" w:space="0" w:color="auto"/>
            </w:tcBorders>
            <w:vAlign w:val="center"/>
            <w:hideMark/>
          </w:tcPr>
          <w:p w:rsidR="00341CD8" w:rsidRPr="009A2975" w:rsidRDefault="00341CD8" w:rsidP="00B15548">
            <w:pPr>
              <w:rPr>
                <w:rFonts w:cs="Arial"/>
                <w:color w:val="000000"/>
                <w:szCs w:val="20"/>
                <w:lang w:eastAsia="en-GB"/>
              </w:rPr>
            </w:pPr>
          </w:p>
        </w:tc>
        <w:tc>
          <w:tcPr>
            <w:tcW w:w="1418" w:type="dxa"/>
            <w:vMerge/>
            <w:tcBorders>
              <w:top w:val="nil"/>
              <w:left w:val="single" w:sz="8" w:space="0" w:color="auto"/>
              <w:bottom w:val="single" w:sz="8" w:space="0" w:color="000000"/>
              <w:right w:val="single" w:sz="8" w:space="0" w:color="auto"/>
            </w:tcBorders>
            <w:vAlign w:val="center"/>
            <w:hideMark/>
          </w:tcPr>
          <w:p w:rsidR="00341CD8" w:rsidRPr="009A2975" w:rsidRDefault="00341CD8" w:rsidP="00B15548">
            <w:pPr>
              <w:rPr>
                <w:rFonts w:cs="Arial"/>
                <w:color w:val="000000"/>
                <w:szCs w:val="20"/>
                <w:lang w:eastAsia="en-GB"/>
              </w:rPr>
            </w:pPr>
          </w:p>
        </w:tc>
        <w:tc>
          <w:tcPr>
            <w:tcW w:w="1432" w:type="dxa"/>
            <w:vMerge/>
            <w:tcBorders>
              <w:top w:val="nil"/>
              <w:left w:val="single" w:sz="8" w:space="0" w:color="auto"/>
              <w:bottom w:val="single" w:sz="8" w:space="0" w:color="000000"/>
              <w:right w:val="single" w:sz="4" w:space="0" w:color="auto"/>
            </w:tcBorders>
            <w:vAlign w:val="center"/>
            <w:hideMark/>
          </w:tcPr>
          <w:p w:rsidR="00341CD8" w:rsidRPr="009A2975" w:rsidRDefault="00341CD8" w:rsidP="00B15548">
            <w:pPr>
              <w:rPr>
                <w:rFonts w:cs="Arial"/>
                <w:color w:val="000000"/>
                <w:szCs w:val="20"/>
                <w:lang w:eastAsia="en-GB"/>
              </w:rPr>
            </w:pPr>
          </w:p>
        </w:tc>
      </w:tr>
      <w:tr w:rsidR="00341CD8" w:rsidRPr="009A2975" w:rsidTr="00B15548">
        <w:trPr>
          <w:trHeight w:val="313"/>
        </w:trPr>
        <w:tc>
          <w:tcPr>
            <w:tcW w:w="2567" w:type="dxa"/>
            <w:vMerge w:val="restart"/>
            <w:tcBorders>
              <w:top w:val="nil"/>
              <w:left w:val="single" w:sz="4" w:space="0" w:color="auto"/>
              <w:bottom w:val="single" w:sz="8" w:space="0" w:color="000000"/>
              <w:right w:val="single" w:sz="8" w:space="0" w:color="auto"/>
            </w:tcBorders>
            <w:shd w:val="clear" w:color="auto" w:fill="auto"/>
            <w:vAlign w:val="center"/>
            <w:hideMark/>
          </w:tcPr>
          <w:p w:rsidR="00341CD8" w:rsidRPr="009A2975" w:rsidRDefault="007103AB" w:rsidP="00B15548">
            <w:pPr>
              <w:rPr>
                <w:rFonts w:cs="Arial"/>
                <w:color w:val="0000FF"/>
                <w:szCs w:val="20"/>
                <w:u w:val="single"/>
                <w:lang w:eastAsia="en-GB"/>
              </w:rPr>
            </w:pPr>
            <w:hyperlink r:id="rId35" w:history="1">
              <w:r w:rsidR="00341CD8" w:rsidRPr="009A2975">
                <w:rPr>
                  <w:rFonts w:cs="Arial"/>
                  <w:color w:val="0000FF"/>
                  <w:szCs w:val="20"/>
                  <w:u w:val="single"/>
                  <w:lang w:eastAsia="en-GB"/>
                </w:rPr>
                <w:t>David.short@hee.nhs.uk</w:t>
              </w:r>
            </w:hyperlink>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341CD8" w:rsidRPr="009A2975" w:rsidRDefault="00341CD8" w:rsidP="00B15548">
            <w:pPr>
              <w:rPr>
                <w:rFonts w:cs="Arial"/>
                <w:color w:val="000000"/>
                <w:szCs w:val="20"/>
                <w:lang w:eastAsia="en-GB"/>
              </w:rPr>
            </w:pPr>
            <w:r w:rsidRPr="009A2975">
              <w:rPr>
                <w:rFonts w:cs="Arial"/>
                <w:color w:val="000000"/>
                <w:szCs w:val="20"/>
                <w:lang w:eastAsia="en-GB"/>
              </w:rPr>
              <w:t>HEE North West</w:t>
            </w:r>
          </w:p>
        </w:tc>
        <w:tc>
          <w:tcPr>
            <w:tcW w:w="1559" w:type="dxa"/>
            <w:tcBorders>
              <w:top w:val="nil"/>
              <w:left w:val="nil"/>
              <w:bottom w:val="single" w:sz="8" w:space="0" w:color="auto"/>
              <w:right w:val="single" w:sz="8" w:space="0" w:color="auto"/>
            </w:tcBorders>
            <w:shd w:val="clear" w:color="auto" w:fill="auto"/>
            <w:vAlign w:val="center"/>
            <w:hideMark/>
          </w:tcPr>
          <w:p w:rsidR="00341CD8" w:rsidRPr="009A2975" w:rsidRDefault="00341CD8" w:rsidP="00B15548">
            <w:pPr>
              <w:rPr>
                <w:rFonts w:cs="Arial"/>
                <w:color w:val="000000"/>
                <w:szCs w:val="20"/>
                <w:lang w:eastAsia="en-GB"/>
              </w:rPr>
            </w:pPr>
            <w:r w:rsidRPr="009A2975">
              <w:rPr>
                <w:rFonts w:cs="Arial"/>
                <w:color w:val="000000"/>
                <w:szCs w:val="20"/>
                <w:lang w:eastAsia="en-GB"/>
              </w:rPr>
              <w:t>North Western</w:t>
            </w:r>
          </w:p>
        </w:tc>
        <w:tc>
          <w:tcPr>
            <w:tcW w:w="1418" w:type="dxa"/>
            <w:tcBorders>
              <w:top w:val="nil"/>
              <w:left w:val="nil"/>
              <w:bottom w:val="single" w:sz="8" w:space="0" w:color="auto"/>
              <w:right w:val="single" w:sz="8" w:space="0" w:color="auto"/>
            </w:tcBorders>
            <w:shd w:val="clear" w:color="auto" w:fill="auto"/>
            <w:vAlign w:val="center"/>
            <w:hideMark/>
          </w:tcPr>
          <w:p w:rsidR="00341CD8" w:rsidRPr="009A2975" w:rsidRDefault="00341CD8" w:rsidP="00B15548">
            <w:pPr>
              <w:rPr>
                <w:rFonts w:cs="Arial"/>
                <w:color w:val="000000"/>
                <w:szCs w:val="20"/>
                <w:lang w:eastAsia="en-GB"/>
              </w:rPr>
            </w:pPr>
            <w:r w:rsidRPr="009A2975">
              <w:rPr>
                <w:rFonts w:cs="Arial"/>
                <w:color w:val="000000"/>
                <w:szCs w:val="20"/>
                <w:lang w:eastAsia="en-GB"/>
              </w:rPr>
              <w:t>NWN</w:t>
            </w:r>
          </w:p>
        </w:tc>
        <w:tc>
          <w:tcPr>
            <w:tcW w:w="1432" w:type="dxa"/>
            <w:vMerge w:val="restart"/>
            <w:tcBorders>
              <w:top w:val="nil"/>
              <w:left w:val="single" w:sz="8" w:space="0" w:color="auto"/>
              <w:bottom w:val="single" w:sz="8" w:space="0" w:color="000000"/>
              <w:right w:val="single" w:sz="4" w:space="0" w:color="auto"/>
            </w:tcBorders>
            <w:shd w:val="clear" w:color="auto" w:fill="auto"/>
            <w:vAlign w:val="center"/>
            <w:hideMark/>
          </w:tcPr>
          <w:p w:rsidR="00341CD8" w:rsidRPr="009A2975" w:rsidRDefault="00341CD8" w:rsidP="00B15548">
            <w:pPr>
              <w:rPr>
                <w:rFonts w:cs="Arial"/>
                <w:color w:val="000000"/>
                <w:szCs w:val="20"/>
                <w:lang w:eastAsia="en-GB"/>
              </w:rPr>
            </w:pPr>
            <w:r w:rsidRPr="009A2975">
              <w:rPr>
                <w:rFonts w:cs="Arial"/>
                <w:color w:val="000000"/>
                <w:szCs w:val="20"/>
                <w:lang w:eastAsia="en-GB"/>
              </w:rPr>
              <w:t>TIS</w:t>
            </w:r>
          </w:p>
        </w:tc>
      </w:tr>
      <w:tr w:rsidR="00341CD8" w:rsidRPr="009A2975" w:rsidTr="00B15548">
        <w:trPr>
          <w:trHeight w:val="313"/>
        </w:trPr>
        <w:tc>
          <w:tcPr>
            <w:tcW w:w="2567" w:type="dxa"/>
            <w:vMerge/>
            <w:tcBorders>
              <w:top w:val="nil"/>
              <w:left w:val="single" w:sz="4" w:space="0" w:color="auto"/>
              <w:bottom w:val="single" w:sz="8" w:space="0" w:color="000000"/>
              <w:right w:val="single" w:sz="8" w:space="0" w:color="auto"/>
            </w:tcBorders>
            <w:vAlign w:val="center"/>
            <w:hideMark/>
          </w:tcPr>
          <w:p w:rsidR="00341CD8" w:rsidRPr="009A2975" w:rsidRDefault="00341CD8" w:rsidP="00B15548">
            <w:pPr>
              <w:rPr>
                <w:rFonts w:cs="Arial"/>
                <w:color w:val="0000FF"/>
                <w:szCs w:val="20"/>
                <w:u w:val="single"/>
                <w:lang w:eastAsia="en-GB"/>
              </w:rPr>
            </w:pPr>
          </w:p>
        </w:tc>
        <w:tc>
          <w:tcPr>
            <w:tcW w:w="1559" w:type="dxa"/>
            <w:vMerge/>
            <w:tcBorders>
              <w:top w:val="nil"/>
              <w:left w:val="single" w:sz="8" w:space="0" w:color="auto"/>
              <w:bottom w:val="single" w:sz="8" w:space="0" w:color="000000"/>
              <w:right w:val="single" w:sz="8" w:space="0" w:color="auto"/>
            </w:tcBorders>
            <w:vAlign w:val="center"/>
            <w:hideMark/>
          </w:tcPr>
          <w:p w:rsidR="00341CD8" w:rsidRPr="009A2975" w:rsidRDefault="00341CD8" w:rsidP="00B15548">
            <w:pPr>
              <w:rPr>
                <w:rFonts w:cs="Arial"/>
                <w:color w:val="000000"/>
                <w:szCs w:val="20"/>
                <w:lang w:eastAsia="en-GB"/>
              </w:rPr>
            </w:pPr>
          </w:p>
        </w:tc>
        <w:tc>
          <w:tcPr>
            <w:tcW w:w="1559" w:type="dxa"/>
            <w:tcBorders>
              <w:top w:val="nil"/>
              <w:left w:val="nil"/>
              <w:bottom w:val="single" w:sz="8" w:space="0" w:color="auto"/>
              <w:right w:val="single" w:sz="8" w:space="0" w:color="auto"/>
            </w:tcBorders>
            <w:shd w:val="clear" w:color="auto" w:fill="auto"/>
            <w:vAlign w:val="center"/>
            <w:hideMark/>
          </w:tcPr>
          <w:p w:rsidR="00341CD8" w:rsidRPr="009A2975" w:rsidRDefault="00341CD8" w:rsidP="00B15548">
            <w:pPr>
              <w:rPr>
                <w:rFonts w:cs="Arial"/>
                <w:color w:val="000000"/>
                <w:szCs w:val="20"/>
                <w:lang w:eastAsia="en-GB"/>
              </w:rPr>
            </w:pPr>
            <w:r w:rsidRPr="009A2975">
              <w:rPr>
                <w:rFonts w:cs="Arial"/>
                <w:color w:val="000000"/>
                <w:szCs w:val="20"/>
                <w:lang w:eastAsia="en-GB"/>
              </w:rPr>
              <w:t>Mersey</w:t>
            </w:r>
          </w:p>
        </w:tc>
        <w:tc>
          <w:tcPr>
            <w:tcW w:w="1418" w:type="dxa"/>
            <w:tcBorders>
              <w:top w:val="nil"/>
              <w:left w:val="nil"/>
              <w:bottom w:val="single" w:sz="8" w:space="0" w:color="auto"/>
              <w:right w:val="single" w:sz="8" w:space="0" w:color="auto"/>
            </w:tcBorders>
            <w:shd w:val="clear" w:color="auto" w:fill="auto"/>
            <w:vAlign w:val="center"/>
            <w:hideMark/>
          </w:tcPr>
          <w:p w:rsidR="00341CD8" w:rsidRPr="009A2975" w:rsidRDefault="00341CD8" w:rsidP="00B15548">
            <w:pPr>
              <w:rPr>
                <w:rFonts w:cs="Arial"/>
                <w:color w:val="000000"/>
                <w:szCs w:val="20"/>
                <w:lang w:eastAsia="en-GB"/>
              </w:rPr>
            </w:pPr>
            <w:r w:rsidRPr="009A2975">
              <w:rPr>
                <w:rFonts w:cs="Arial"/>
                <w:color w:val="000000"/>
                <w:szCs w:val="20"/>
                <w:lang w:eastAsia="en-GB"/>
              </w:rPr>
              <w:t>MER</w:t>
            </w:r>
          </w:p>
        </w:tc>
        <w:tc>
          <w:tcPr>
            <w:tcW w:w="1432" w:type="dxa"/>
            <w:vMerge/>
            <w:tcBorders>
              <w:top w:val="nil"/>
              <w:left w:val="single" w:sz="8" w:space="0" w:color="auto"/>
              <w:bottom w:val="single" w:sz="8" w:space="0" w:color="000000"/>
              <w:right w:val="single" w:sz="4" w:space="0" w:color="auto"/>
            </w:tcBorders>
            <w:vAlign w:val="center"/>
            <w:hideMark/>
          </w:tcPr>
          <w:p w:rsidR="00341CD8" w:rsidRPr="009A2975" w:rsidRDefault="00341CD8" w:rsidP="00B15548">
            <w:pPr>
              <w:rPr>
                <w:rFonts w:cs="Arial"/>
                <w:color w:val="000000"/>
                <w:szCs w:val="20"/>
                <w:lang w:eastAsia="en-GB"/>
              </w:rPr>
            </w:pPr>
          </w:p>
        </w:tc>
      </w:tr>
      <w:tr w:rsidR="00341CD8" w:rsidRPr="009A2975" w:rsidTr="00B15548">
        <w:trPr>
          <w:cantSplit/>
          <w:trHeight w:val="298"/>
        </w:trPr>
        <w:tc>
          <w:tcPr>
            <w:tcW w:w="2567" w:type="dxa"/>
            <w:vMerge w:val="restart"/>
            <w:tcBorders>
              <w:top w:val="nil"/>
              <w:left w:val="single" w:sz="4" w:space="0" w:color="auto"/>
              <w:bottom w:val="single" w:sz="8" w:space="0" w:color="000000"/>
              <w:right w:val="single" w:sz="8" w:space="0" w:color="auto"/>
            </w:tcBorders>
            <w:shd w:val="clear" w:color="auto" w:fill="auto"/>
            <w:vAlign w:val="center"/>
            <w:hideMark/>
          </w:tcPr>
          <w:p w:rsidR="00341CD8" w:rsidRPr="009A2975" w:rsidRDefault="007103AB" w:rsidP="00B15548">
            <w:pPr>
              <w:rPr>
                <w:rFonts w:cs="Arial"/>
                <w:color w:val="0000FF"/>
                <w:szCs w:val="20"/>
                <w:u w:val="single"/>
                <w:lang w:eastAsia="en-GB"/>
              </w:rPr>
            </w:pPr>
            <w:hyperlink r:id="rId36" w:history="1">
              <w:r w:rsidR="00341CD8" w:rsidRPr="009A2975">
                <w:rPr>
                  <w:rFonts w:cs="Arial"/>
                  <w:color w:val="0000FF"/>
                  <w:szCs w:val="20"/>
                  <w:u w:val="single"/>
                  <w:lang w:eastAsia="en-GB"/>
                </w:rPr>
                <w:t>Helan.raynor@hee.nhs.uk</w:t>
              </w:r>
            </w:hyperlink>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341CD8" w:rsidRPr="009A2975" w:rsidRDefault="00341CD8" w:rsidP="00B15548">
            <w:pPr>
              <w:rPr>
                <w:rFonts w:cs="Arial"/>
                <w:color w:val="000000"/>
                <w:szCs w:val="20"/>
                <w:lang w:eastAsia="en-GB"/>
              </w:rPr>
            </w:pPr>
            <w:r w:rsidRPr="009A2975">
              <w:rPr>
                <w:rFonts w:cs="Arial"/>
                <w:color w:val="000000"/>
                <w:szCs w:val="20"/>
                <w:lang w:eastAsia="en-GB"/>
              </w:rPr>
              <w:t>HEE Yorkshire &amp; Humber</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341CD8" w:rsidRPr="009A2975" w:rsidRDefault="00341CD8" w:rsidP="00B15548">
            <w:pPr>
              <w:rPr>
                <w:rFonts w:cs="Arial"/>
                <w:color w:val="000000"/>
                <w:szCs w:val="20"/>
                <w:lang w:eastAsia="en-GB"/>
              </w:rPr>
            </w:pPr>
            <w:r w:rsidRPr="009A2975">
              <w:rPr>
                <w:rFonts w:cs="Arial"/>
                <w:color w:val="000000"/>
                <w:szCs w:val="20"/>
                <w:lang w:eastAsia="en-GB"/>
              </w:rPr>
              <w:t>Yorkshire &amp; Humber</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341CD8" w:rsidRPr="009A2975" w:rsidRDefault="00341CD8" w:rsidP="00B15548">
            <w:pPr>
              <w:rPr>
                <w:rFonts w:cs="Arial"/>
                <w:color w:val="000000"/>
                <w:szCs w:val="20"/>
                <w:lang w:eastAsia="en-GB"/>
              </w:rPr>
            </w:pPr>
            <w:r w:rsidRPr="009A2975">
              <w:rPr>
                <w:rFonts w:cs="Arial"/>
                <w:color w:val="000000"/>
                <w:szCs w:val="20"/>
                <w:lang w:eastAsia="en-GB"/>
              </w:rPr>
              <w:t>YHD</w:t>
            </w:r>
          </w:p>
        </w:tc>
        <w:tc>
          <w:tcPr>
            <w:tcW w:w="1432" w:type="dxa"/>
            <w:vMerge w:val="restart"/>
            <w:tcBorders>
              <w:top w:val="nil"/>
              <w:left w:val="single" w:sz="8" w:space="0" w:color="auto"/>
              <w:bottom w:val="single" w:sz="8" w:space="0" w:color="000000"/>
              <w:right w:val="single" w:sz="4" w:space="0" w:color="auto"/>
            </w:tcBorders>
            <w:shd w:val="clear" w:color="auto" w:fill="auto"/>
            <w:vAlign w:val="center"/>
            <w:hideMark/>
          </w:tcPr>
          <w:p w:rsidR="00341CD8" w:rsidRPr="009A2975" w:rsidRDefault="00341CD8" w:rsidP="00B15548">
            <w:pPr>
              <w:rPr>
                <w:rFonts w:cs="Arial"/>
                <w:color w:val="000000"/>
                <w:szCs w:val="20"/>
                <w:lang w:eastAsia="en-GB"/>
              </w:rPr>
            </w:pPr>
            <w:r w:rsidRPr="009A2975">
              <w:rPr>
                <w:rFonts w:cs="Arial"/>
                <w:color w:val="000000"/>
                <w:szCs w:val="20"/>
                <w:lang w:eastAsia="en-GB"/>
              </w:rPr>
              <w:t>TIS</w:t>
            </w:r>
          </w:p>
        </w:tc>
      </w:tr>
      <w:tr w:rsidR="00341CD8" w:rsidRPr="009A2975" w:rsidTr="00B15548">
        <w:trPr>
          <w:trHeight w:val="313"/>
        </w:trPr>
        <w:tc>
          <w:tcPr>
            <w:tcW w:w="2567" w:type="dxa"/>
            <w:vMerge/>
            <w:tcBorders>
              <w:top w:val="nil"/>
              <w:left w:val="single" w:sz="4" w:space="0" w:color="auto"/>
              <w:bottom w:val="single" w:sz="8" w:space="0" w:color="000000"/>
              <w:right w:val="single" w:sz="8" w:space="0" w:color="auto"/>
            </w:tcBorders>
            <w:vAlign w:val="center"/>
            <w:hideMark/>
          </w:tcPr>
          <w:p w:rsidR="00341CD8" w:rsidRPr="009A2975" w:rsidRDefault="00341CD8" w:rsidP="00B15548">
            <w:pPr>
              <w:rPr>
                <w:rFonts w:cs="Arial"/>
                <w:color w:val="0000FF"/>
                <w:szCs w:val="20"/>
                <w:u w:val="single"/>
                <w:lang w:eastAsia="en-GB"/>
              </w:rPr>
            </w:pPr>
          </w:p>
        </w:tc>
        <w:tc>
          <w:tcPr>
            <w:tcW w:w="1559" w:type="dxa"/>
            <w:vMerge/>
            <w:tcBorders>
              <w:top w:val="nil"/>
              <w:left w:val="single" w:sz="8" w:space="0" w:color="auto"/>
              <w:bottom w:val="single" w:sz="8" w:space="0" w:color="000000"/>
              <w:right w:val="single" w:sz="8" w:space="0" w:color="auto"/>
            </w:tcBorders>
            <w:vAlign w:val="center"/>
            <w:hideMark/>
          </w:tcPr>
          <w:p w:rsidR="00341CD8" w:rsidRPr="009A2975" w:rsidRDefault="00341CD8" w:rsidP="00B15548">
            <w:pPr>
              <w:rPr>
                <w:rFonts w:cs="Arial"/>
                <w:color w:val="000000"/>
                <w:szCs w:val="20"/>
                <w:lang w:eastAsia="en-GB"/>
              </w:rPr>
            </w:pPr>
          </w:p>
        </w:tc>
        <w:tc>
          <w:tcPr>
            <w:tcW w:w="1559" w:type="dxa"/>
            <w:vMerge/>
            <w:tcBorders>
              <w:top w:val="nil"/>
              <w:left w:val="single" w:sz="8" w:space="0" w:color="auto"/>
              <w:bottom w:val="single" w:sz="8" w:space="0" w:color="000000"/>
              <w:right w:val="single" w:sz="8" w:space="0" w:color="auto"/>
            </w:tcBorders>
            <w:vAlign w:val="center"/>
            <w:hideMark/>
          </w:tcPr>
          <w:p w:rsidR="00341CD8" w:rsidRPr="009A2975" w:rsidRDefault="00341CD8" w:rsidP="00B15548">
            <w:pPr>
              <w:rPr>
                <w:rFonts w:cs="Arial"/>
                <w:color w:val="000000"/>
                <w:szCs w:val="20"/>
                <w:lang w:eastAsia="en-GB"/>
              </w:rPr>
            </w:pPr>
          </w:p>
        </w:tc>
        <w:tc>
          <w:tcPr>
            <w:tcW w:w="1418" w:type="dxa"/>
            <w:vMerge/>
            <w:tcBorders>
              <w:top w:val="nil"/>
              <w:left w:val="single" w:sz="8" w:space="0" w:color="auto"/>
              <w:bottom w:val="single" w:sz="8" w:space="0" w:color="000000"/>
              <w:right w:val="single" w:sz="8" w:space="0" w:color="auto"/>
            </w:tcBorders>
            <w:vAlign w:val="center"/>
            <w:hideMark/>
          </w:tcPr>
          <w:p w:rsidR="00341CD8" w:rsidRPr="009A2975" w:rsidRDefault="00341CD8" w:rsidP="00B15548">
            <w:pPr>
              <w:rPr>
                <w:rFonts w:cs="Arial"/>
                <w:color w:val="000000"/>
                <w:szCs w:val="20"/>
                <w:lang w:eastAsia="en-GB"/>
              </w:rPr>
            </w:pPr>
          </w:p>
        </w:tc>
        <w:tc>
          <w:tcPr>
            <w:tcW w:w="1432" w:type="dxa"/>
            <w:vMerge/>
            <w:tcBorders>
              <w:top w:val="nil"/>
              <w:left w:val="single" w:sz="8" w:space="0" w:color="auto"/>
              <w:bottom w:val="single" w:sz="8" w:space="0" w:color="000000"/>
              <w:right w:val="single" w:sz="4" w:space="0" w:color="auto"/>
            </w:tcBorders>
            <w:vAlign w:val="center"/>
            <w:hideMark/>
          </w:tcPr>
          <w:p w:rsidR="00341CD8" w:rsidRPr="009A2975" w:rsidRDefault="00341CD8" w:rsidP="00B15548">
            <w:pPr>
              <w:rPr>
                <w:rFonts w:cs="Arial"/>
                <w:color w:val="000000"/>
                <w:szCs w:val="20"/>
                <w:lang w:eastAsia="en-GB"/>
              </w:rPr>
            </w:pPr>
          </w:p>
        </w:tc>
      </w:tr>
      <w:tr w:rsidR="00341CD8" w:rsidRPr="009A2975" w:rsidTr="00B15548">
        <w:trPr>
          <w:trHeight w:val="313"/>
        </w:trPr>
        <w:tc>
          <w:tcPr>
            <w:tcW w:w="2567" w:type="dxa"/>
            <w:tcBorders>
              <w:top w:val="nil"/>
              <w:left w:val="single" w:sz="4" w:space="0" w:color="auto"/>
              <w:bottom w:val="single" w:sz="4" w:space="0" w:color="auto"/>
              <w:right w:val="nil"/>
            </w:tcBorders>
            <w:shd w:val="clear" w:color="auto" w:fill="auto"/>
            <w:vAlign w:val="center"/>
            <w:hideMark/>
          </w:tcPr>
          <w:p w:rsidR="00341CD8" w:rsidRPr="009A2975" w:rsidRDefault="007103AB" w:rsidP="00B15548">
            <w:pPr>
              <w:rPr>
                <w:rFonts w:cs="Arial"/>
                <w:color w:val="0000FF"/>
                <w:szCs w:val="20"/>
                <w:u w:val="single"/>
                <w:lang w:eastAsia="en-GB"/>
              </w:rPr>
            </w:pPr>
            <w:hyperlink r:id="rId37" w:history="1">
              <w:r w:rsidR="00341CD8" w:rsidRPr="009A2975">
                <w:rPr>
                  <w:rFonts w:cs="Arial"/>
                  <w:color w:val="0000FF"/>
                  <w:szCs w:val="20"/>
                  <w:u w:val="single"/>
                  <w:lang w:eastAsia="en-GB"/>
                </w:rPr>
                <w:t>James.harris@hee.nhs.uk</w:t>
              </w:r>
            </w:hyperlink>
          </w:p>
        </w:tc>
        <w:tc>
          <w:tcPr>
            <w:tcW w:w="1559" w:type="dxa"/>
            <w:tcBorders>
              <w:top w:val="nil"/>
              <w:left w:val="single" w:sz="8" w:space="0" w:color="auto"/>
              <w:bottom w:val="single" w:sz="4" w:space="0" w:color="auto"/>
              <w:right w:val="single" w:sz="8" w:space="0" w:color="auto"/>
            </w:tcBorders>
            <w:shd w:val="clear" w:color="auto" w:fill="auto"/>
            <w:vAlign w:val="center"/>
            <w:hideMark/>
          </w:tcPr>
          <w:p w:rsidR="00341CD8" w:rsidRPr="009A2975" w:rsidRDefault="00341CD8" w:rsidP="00B15548">
            <w:pPr>
              <w:rPr>
                <w:rFonts w:cs="Arial"/>
                <w:color w:val="000000"/>
                <w:szCs w:val="20"/>
                <w:lang w:eastAsia="en-GB"/>
              </w:rPr>
            </w:pPr>
            <w:r w:rsidRPr="009A2975">
              <w:rPr>
                <w:rFonts w:cs="Arial"/>
                <w:color w:val="000000"/>
                <w:szCs w:val="20"/>
                <w:lang w:eastAsia="en-GB"/>
              </w:rPr>
              <w:t>HEE East of England</w:t>
            </w:r>
          </w:p>
        </w:tc>
        <w:tc>
          <w:tcPr>
            <w:tcW w:w="1559" w:type="dxa"/>
            <w:tcBorders>
              <w:top w:val="nil"/>
              <w:left w:val="nil"/>
              <w:bottom w:val="single" w:sz="4" w:space="0" w:color="auto"/>
              <w:right w:val="single" w:sz="8" w:space="0" w:color="auto"/>
            </w:tcBorders>
            <w:shd w:val="clear" w:color="auto" w:fill="auto"/>
            <w:vAlign w:val="center"/>
            <w:hideMark/>
          </w:tcPr>
          <w:p w:rsidR="00341CD8" w:rsidRPr="009A2975" w:rsidRDefault="00341CD8" w:rsidP="00B15548">
            <w:pPr>
              <w:rPr>
                <w:rFonts w:cs="Arial"/>
                <w:color w:val="000000"/>
                <w:szCs w:val="20"/>
                <w:lang w:eastAsia="en-GB"/>
              </w:rPr>
            </w:pPr>
            <w:r w:rsidRPr="009A2975">
              <w:rPr>
                <w:rFonts w:cs="Arial"/>
                <w:color w:val="000000"/>
                <w:szCs w:val="20"/>
                <w:lang w:eastAsia="en-GB"/>
              </w:rPr>
              <w:t>EOE</w:t>
            </w:r>
          </w:p>
        </w:tc>
        <w:tc>
          <w:tcPr>
            <w:tcW w:w="1418" w:type="dxa"/>
            <w:tcBorders>
              <w:top w:val="nil"/>
              <w:left w:val="nil"/>
              <w:bottom w:val="single" w:sz="4" w:space="0" w:color="auto"/>
              <w:right w:val="single" w:sz="8" w:space="0" w:color="auto"/>
            </w:tcBorders>
            <w:shd w:val="clear" w:color="auto" w:fill="auto"/>
            <w:vAlign w:val="center"/>
            <w:hideMark/>
          </w:tcPr>
          <w:p w:rsidR="00341CD8" w:rsidRPr="009A2975" w:rsidRDefault="00341CD8" w:rsidP="00B15548">
            <w:pPr>
              <w:rPr>
                <w:rFonts w:cs="Arial"/>
                <w:color w:val="000000"/>
                <w:szCs w:val="20"/>
                <w:lang w:eastAsia="en-GB"/>
              </w:rPr>
            </w:pPr>
            <w:r w:rsidRPr="009A2975">
              <w:rPr>
                <w:rFonts w:cs="Arial"/>
                <w:color w:val="000000"/>
                <w:szCs w:val="20"/>
                <w:lang w:eastAsia="en-GB"/>
              </w:rPr>
              <w:t>EOE</w:t>
            </w:r>
          </w:p>
        </w:tc>
        <w:tc>
          <w:tcPr>
            <w:tcW w:w="1432" w:type="dxa"/>
            <w:tcBorders>
              <w:top w:val="nil"/>
              <w:left w:val="nil"/>
              <w:bottom w:val="single" w:sz="4" w:space="0" w:color="auto"/>
              <w:right w:val="single" w:sz="4" w:space="0" w:color="auto"/>
            </w:tcBorders>
            <w:shd w:val="clear" w:color="auto" w:fill="auto"/>
            <w:vAlign w:val="center"/>
            <w:hideMark/>
          </w:tcPr>
          <w:p w:rsidR="00341CD8" w:rsidRPr="009A2975" w:rsidRDefault="00341CD8" w:rsidP="00B15548">
            <w:pPr>
              <w:rPr>
                <w:rFonts w:cs="Arial"/>
                <w:color w:val="000000"/>
                <w:szCs w:val="20"/>
                <w:lang w:eastAsia="en-GB"/>
              </w:rPr>
            </w:pPr>
            <w:r w:rsidRPr="009A2975">
              <w:rPr>
                <w:rFonts w:cs="Arial"/>
                <w:color w:val="000000"/>
                <w:szCs w:val="20"/>
                <w:lang w:eastAsia="en-GB"/>
              </w:rPr>
              <w:t>TIS</w:t>
            </w:r>
          </w:p>
        </w:tc>
      </w:tr>
      <w:tr w:rsidR="00341CD8" w:rsidRPr="009A2975" w:rsidTr="00B15548">
        <w:trPr>
          <w:trHeight w:val="123"/>
        </w:trPr>
        <w:tc>
          <w:tcPr>
            <w:tcW w:w="2567" w:type="dxa"/>
            <w:tcBorders>
              <w:top w:val="single" w:sz="4" w:space="0" w:color="auto"/>
              <w:left w:val="single" w:sz="8" w:space="0" w:color="auto"/>
              <w:bottom w:val="nil"/>
              <w:right w:val="single" w:sz="8" w:space="0" w:color="auto"/>
            </w:tcBorders>
            <w:shd w:val="clear" w:color="auto" w:fill="auto"/>
            <w:vAlign w:val="center"/>
            <w:hideMark/>
          </w:tcPr>
          <w:p w:rsidR="00341CD8" w:rsidRPr="009A2975" w:rsidRDefault="00341CD8" w:rsidP="00B15548">
            <w:pPr>
              <w:rPr>
                <w:rFonts w:cs="Arial"/>
                <w:color w:val="000000"/>
                <w:szCs w:val="20"/>
                <w:lang w:eastAsia="en-GB"/>
              </w:rPr>
            </w:pPr>
          </w:p>
        </w:tc>
        <w:tc>
          <w:tcPr>
            <w:tcW w:w="155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341CD8" w:rsidRPr="009A2975" w:rsidRDefault="00341CD8" w:rsidP="00B15548">
            <w:pPr>
              <w:rPr>
                <w:rFonts w:cs="Arial"/>
                <w:color w:val="000000"/>
                <w:szCs w:val="20"/>
                <w:lang w:eastAsia="en-GB"/>
              </w:rPr>
            </w:pPr>
            <w:r w:rsidRPr="009A2975">
              <w:rPr>
                <w:rFonts w:cs="Arial"/>
                <w:color w:val="000000"/>
                <w:szCs w:val="20"/>
                <w:lang w:eastAsia="en-GB"/>
              </w:rPr>
              <w:t>London</w:t>
            </w:r>
          </w:p>
        </w:tc>
        <w:tc>
          <w:tcPr>
            <w:tcW w:w="155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341CD8" w:rsidRPr="009A2975" w:rsidRDefault="00341CD8" w:rsidP="00B15548">
            <w:pPr>
              <w:rPr>
                <w:rFonts w:cs="Arial"/>
                <w:color w:val="000000"/>
                <w:szCs w:val="20"/>
                <w:lang w:eastAsia="en-GB"/>
              </w:rPr>
            </w:pPr>
            <w:r w:rsidRPr="009A2975">
              <w:rPr>
                <w:rFonts w:cs="Arial"/>
                <w:color w:val="000000"/>
                <w:szCs w:val="20"/>
                <w:lang w:eastAsia="en-GB"/>
              </w:rPr>
              <w:t>London</w:t>
            </w:r>
          </w:p>
        </w:tc>
        <w:tc>
          <w:tcPr>
            <w:tcW w:w="141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341CD8" w:rsidRPr="009A2975" w:rsidRDefault="00341CD8" w:rsidP="00B15548">
            <w:pPr>
              <w:rPr>
                <w:rFonts w:cs="Arial"/>
                <w:color w:val="000000"/>
                <w:szCs w:val="20"/>
                <w:lang w:eastAsia="en-GB"/>
              </w:rPr>
            </w:pPr>
            <w:r w:rsidRPr="009A2975">
              <w:rPr>
                <w:rFonts w:cs="Arial"/>
                <w:color w:val="000000"/>
                <w:szCs w:val="20"/>
                <w:lang w:eastAsia="en-GB"/>
              </w:rPr>
              <w:t>LDN</w:t>
            </w:r>
          </w:p>
        </w:tc>
        <w:tc>
          <w:tcPr>
            <w:tcW w:w="143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341CD8" w:rsidRPr="009A2975" w:rsidRDefault="00341CD8" w:rsidP="00B15548">
            <w:pPr>
              <w:rPr>
                <w:rFonts w:cs="Arial"/>
                <w:color w:val="000000"/>
                <w:szCs w:val="20"/>
                <w:lang w:eastAsia="en-GB"/>
              </w:rPr>
            </w:pPr>
            <w:r w:rsidRPr="009A2975">
              <w:rPr>
                <w:rFonts w:cs="Arial"/>
                <w:color w:val="000000"/>
                <w:szCs w:val="20"/>
                <w:lang w:eastAsia="en-GB"/>
              </w:rPr>
              <w:t>TIS</w:t>
            </w:r>
          </w:p>
        </w:tc>
      </w:tr>
      <w:tr w:rsidR="00341CD8" w:rsidRPr="009A2975" w:rsidTr="00B15548">
        <w:trPr>
          <w:trHeight w:val="581"/>
        </w:trPr>
        <w:tc>
          <w:tcPr>
            <w:tcW w:w="2567" w:type="dxa"/>
            <w:tcBorders>
              <w:top w:val="nil"/>
              <w:left w:val="single" w:sz="8" w:space="0" w:color="auto"/>
              <w:bottom w:val="single" w:sz="8" w:space="0" w:color="auto"/>
              <w:right w:val="single" w:sz="8" w:space="0" w:color="auto"/>
            </w:tcBorders>
            <w:shd w:val="clear" w:color="auto" w:fill="auto"/>
            <w:vAlign w:val="center"/>
            <w:hideMark/>
          </w:tcPr>
          <w:p w:rsidR="00341CD8" w:rsidRPr="009A2975" w:rsidRDefault="007103AB" w:rsidP="00B15548">
            <w:pPr>
              <w:rPr>
                <w:rFonts w:cs="Arial"/>
                <w:color w:val="0000FF"/>
                <w:szCs w:val="20"/>
                <w:u w:val="single"/>
                <w:lang w:eastAsia="en-GB"/>
              </w:rPr>
            </w:pPr>
            <w:hyperlink r:id="rId38" w:history="1">
              <w:r w:rsidR="00341CD8" w:rsidRPr="009A2975">
                <w:rPr>
                  <w:rFonts w:cs="Arial"/>
                  <w:color w:val="0000FF"/>
                  <w:szCs w:val="20"/>
                  <w:u w:val="single"/>
                  <w:lang w:eastAsia="en-GB"/>
                </w:rPr>
                <w:t xml:space="preserve">https://lasepgmdesupport.hee.nhs.uk/support/home </w:t>
              </w:r>
            </w:hyperlink>
          </w:p>
        </w:tc>
        <w:tc>
          <w:tcPr>
            <w:tcW w:w="1559" w:type="dxa"/>
            <w:vMerge/>
            <w:tcBorders>
              <w:top w:val="nil"/>
              <w:left w:val="single" w:sz="8" w:space="0" w:color="auto"/>
              <w:bottom w:val="single" w:sz="8" w:space="0" w:color="000000"/>
              <w:right w:val="single" w:sz="8" w:space="0" w:color="auto"/>
            </w:tcBorders>
            <w:vAlign w:val="center"/>
            <w:hideMark/>
          </w:tcPr>
          <w:p w:rsidR="00341CD8" w:rsidRPr="009A2975" w:rsidRDefault="00341CD8" w:rsidP="00B15548">
            <w:pPr>
              <w:rPr>
                <w:rFonts w:cs="Arial"/>
                <w:color w:val="000000"/>
                <w:szCs w:val="20"/>
                <w:lang w:eastAsia="en-GB"/>
              </w:rPr>
            </w:pPr>
          </w:p>
        </w:tc>
        <w:tc>
          <w:tcPr>
            <w:tcW w:w="1559" w:type="dxa"/>
            <w:vMerge/>
            <w:tcBorders>
              <w:top w:val="nil"/>
              <w:left w:val="single" w:sz="8" w:space="0" w:color="auto"/>
              <w:bottom w:val="single" w:sz="8" w:space="0" w:color="000000"/>
              <w:right w:val="single" w:sz="8" w:space="0" w:color="auto"/>
            </w:tcBorders>
            <w:vAlign w:val="center"/>
            <w:hideMark/>
          </w:tcPr>
          <w:p w:rsidR="00341CD8" w:rsidRPr="009A2975" w:rsidRDefault="00341CD8" w:rsidP="00B15548">
            <w:pPr>
              <w:rPr>
                <w:rFonts w:cs="Arial"/>
                <w:color w:val="000000"/>
                <w:szCs w:val="20"/>
                <w:lang w:eastAsia="en-GB"/>
              </w:rPr>
            </w:pPr>
          </w:p>
        </w:tc>
        <w:tc>
          <w:tcPr>
            <w:tcW w:w="1418" w:type="dxa"/>
            <w:vMerge/>
            <w:tcBorders>
              <w:top w:val="nil"/>
              <w:left w:val="single" w:sz="8" w:space="0" w:color="auto"/>
              <w:bottom w:val="single" w:sz="8" w:space="0" w:color="000000"/>
              <w:right w:val="single" w:sz="8" w:space="0" w:color="auto"/>
            </w:tcBorders>
            <w:vAlign w:val="center"/>
            <w:hideMark/>
          </w:tcPr>
          <w:p w:rsidR="00341CD8" w:rsidRPr="009A2975" w:rsidRDefault="00341CD8" w:rsidP="00B15548">
            <w:pPr>
              <w:rPr>
                <w:rFonts w:cs="Arial"/>
                <w:color w:val="000000"/>
                <w:szCs w:val="20"/>
                <w:lang w:eastAsia="en-GB"/>
              </w:rPr>
            </w:pPr>
          </w:p>
        </w:tc>
        <w:tc>
          <w:tcPr>
            <w:tcW w:w="1432" w:type="dxa"/>
            <w:vMerge/>
            <w:tcBorders>
              <w:top w:val="nil"/>
              <w:left w:val="single" w:sz="8" w:space="0" w:color="auto"/>
              <w:bottom w:val="single" w:sz="8" w:space="0" w:color="000000"/>
              <w:right w:val="single" w:sz="8" w:space="0" w:color="auto"/>
            </w:tcBorders>
            <w:vAlign w:val="center"/>
            <w:hideMark/>
          </w:tcPr>
          <w:p w:rsidR="00341CD8" w:rsidRPr="009A2975" w:rsidRDefault="00341CD8" w:rsidP="00B15548">
            <w:pPr>
              <w:rPr>
                <w:rFonts w:cs="Arial"/>
                <w:color w:val="000000"/>
                <w:szCs w:val="20"/>
                <w:lang w:eastAsia="en-GB"/>
              </w:rPr>
            </w:pPr>
          </w:p>
        </w:tc>
      </w:tr>
    </w:tbl>
    <w:p w:rsidR="00341CD8" w:rsidRDefault="00341CD8" w:rsidP="008F30B2">
      <w:pPr>
        <w:rPr>
          <w:lang w:val="en-US"/>
        </w:rPr>
      </w:pPr>
    </w:p>
    <w:p w:rsidR="00341CD8" w:rsidRPr="008F30B2" w:rsidRDefault="00341CD8" w:rsidP="008F30B2">
      <w:pPr>
        <w:rPr>
          <w:lang w:val="en-US"/>
        </w:rPr>
      </w:pPr>
    </w:p>
    <w:p w:rsidR="00341CD8" w:rsidRPr="00862371" w:rsidRDefault="00341CD8" w:rsidP="00341CD8">
      <w:pPr>
        <w:rPr>
          <w:rFonts w:cs="Arial"/>
          <w:b/>
          <w:szCs w:val="20"/>
        </w:rPr>
      </w:pPr>
      <w:r w:rsidRPr="00862371">
        <w:rPr>
          <w:rFonts w:cs="Arial"/>
          <w:b/>
          <w:szCs w:val="20"/>
        </w:rPr>
        <w:t>NHS ESR Systems Integration Team Contact:</w:t>
      </w:r>
    </w:p>
    <w:p w:rsidR="00341CD8" w:rsidRPr="003014B8" w:rsidRDefault="00341CD8" w:rsidP="00341CD8">
      <w:pPr>
        <w:rPr>
          <w:rFonts w:cs="Arial"/>
          <w:szCs w:val="20"/>
        </w:rPr>
      </w:pPr>
    </w:p>
    <w:p w:rsidR="00341CD8" w:rsidRDefault="007103AB" w:rsidP="00341CD8">
      <w:pPr>
        <w:rPr>
          <w:rFonts w:cs="Arial"/>
          <w:szCs w:val="20"/>
        </w:rPr>
      </w:pPr>
      <w:hyperlink r:id="rId39" w:history="1">
        <w:r w:rsidR="00341CD8" w:rsidRPr="00154E77">
          <w:rPr>
            <w:rStyle w:val="Hyperlink"/>
            <w:rFonts w:cs="Arial"/>
            <w:sz w:val="20"/>
            <w:szCs w:val="20"/>
          </w:rPr>
          <w:t>ESR.interfaces@nhs.net</w:t>
        </w:r>
      </w:hyperlink>
    </w:p>
    <w:p w:rsidR="00DF663D" w:rsidRPr="008F30B2" w:rsidRDefault="00341CD8" w:rsidP="008F30B2">
      <w:pPr>
        <w:rPr>
          <w:lang w:val="en-US"/>
        </w:rPr>
      </w:pPr>
      <w:r w:rsidRPr="00A37DA5">
        <w:rPr>
          <w:rFonts w:cs="Arial"/>
          <w:szCs w:val="20"/>
        </w:rPr>
        <w:t xml:space="preserve">  </w:t>
      </w:r>
    </w:p>
    <w:p w:rsidR="00DF663D" w:rsidRPr="008F30B2" w:rsidRDefault="00DF663D" w:rsidP="008F30B2">
      <w:pPr>
        <w:rPr>
          <w:lang w:val="en-US"/>
        </w:rPr>
      </w:pPr>
    </w:p>
    <w:p w:rsidR="000A2A1A" w:rsidRDefault="000A2A1A" w:rsidP="000B2C52">
      <w:pPr>
        <w:rPr>
          <w:lang w:val="en-US"/>
        </w:rPr>
      </w:pPr>
    </w:p>
    <w:p w:rsidR="000A2A1A" w:rsidRDefault="000A2A1A" w:rsidP="000B2C52">
      <w:pPr>
        <w:rPr>
          <w:lang w:val="en-US"/>
        </w:rPr>
      </w:pPr>
    </w:p>
    <w:p w:rsidR="00406A5A" w:rsidRDefault="008F30B2" w:rsidP="000B2C52">
      <w:pPr>
        <w:rPr>
          <w:noProof/>
          <w:lang w:eastAsia="en-GB"/>
        </w:rPr>
      </w:pPr>
      <w:r w:rsidRPr="008F30B2">
        <w:rPr>
          <w:lang w:val="en-US"/>
        </w:rPr>
        <w:t>End of Document</w:t>
      </w:r>
    </w:p>
    <w:sectPr w:rsidR="00406A5A" w:rsidSect="00800090">
      <w:headerReference w:type="default" r:id="rId40"/>
      <w:headerReference w:type="first" r:id="rId41"/>
      <w:footerReference w:type="first" r:id="rId42"/>
      <w:pgSz w:w="11906" w:h="16838" w:code="9"/>
      <w:pgMar w:top="964" w:right="964" w:bottom="964" w:left="964" w:header="397" w:footer="397" w:gutter="45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EDD" w:rsidRDefault="00325EDD">
      <w:r>
        <w:separator/>
      </w:r>
    </w:p>
  </w:endnote>
  <w:endnote w:type="continuationSeparator" w:id="0">
    <w:p w:rsidR="00325EDD" w:rsidRDefault="00325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DD" w:rsidRPr="008E5C26" w:rsidRDefault="00325EDD" w:rsidP="008B20FF">
    <w:pPr>
      <w:pStyle w:val="Footer"/>
      <w:tabs>
        <w:tab w:val="clear" w:pos="8306"/>
        <w:tab w:val="right" w:pos="9300"/>
      </w:tabs>
      <w:jc w:val="right"/>
    </w:pPr>
    <w:r>
      <w:rPr>
        <w:lang w:val="en-US"/>
      </w:rPr>
      <w:fldChar w:fldCharType="begin"/>
    </w:r>
    <w:r>
      <w:rPr>
        <w:lang w:val="en-US"/>
      </w:rPr>
      <w:instrText xml:space="preserve"> FILENAME </w:instrText>
    </w:r>
    <w:r>
      <w:rPr>
        <w:lang w:val="en-US"/>
      </w:rPr>
      <w:fldChar w:fldCharType="separate"/>
    </w:r>
    <w:r w:rsidR="00656403">
      <w:rPr>
        <w:noProof/>
        <w:lang w:val="en-US"/>
      </w:rPr>
      <w:t>ESR-NHS0098-The Streamlined ESR and Doctors in Training Interface_v5.0.docx</w:t>
    </w:r>
    <w:r>
      <w:rPr>
        <w:lang w:val="en-US"/>
      </w:rPr>
      <w:fldChar w:fldCharType="end"/>
    </w:r>
    <w:r>
      <w:tab/>
    </w:r>
    <w:r w:rsidRPr="008E5C26">
      <w:tab/>
    </w:r>
    <w:r w:rsidRPr="008E5C26">
      <w:tab/>
      <w:t xml:space="preserve">Page </w:t>
    </w:r>
    <w:r>
      <w:rPr>
        <w:lang w:val="en-US"/>
      </w:rPr>
      <w:fldChar w:fldCharType="begin"/>
    </w:r>
    <w:r w:rsidRPr="008E5C26">
      <w:instrText xml:space="preserve"> PAGE </w:instrText>
    </w:r>
    <w:r>
      <w:rPr>
        <w:lang w:val="en-US"/>
      </w:rPr>
      <w:fldChar w:fldCharType="separate"/>
    </w:r>
    <w:r w:rsidR="007103AB">
      <w:rPr>
        <w:noProof/>
      </w:rPr>
      <w:t>4</w:t>
    </w:r>
    <w:r>
      <w:rPr>
        <w:lang w:val="en-US"/>
      </w:rPr>
      <w:fldChar w:fldCharType="end"/>
    </w:r>
    <w:r w:rsidRPr="008E5C26">
      <w:t xml:space="preserve"> of </w:t>
    </w:r>
    <w:r>
      <w:rPr>
        <w:lang w:val="en-US"/>
      </w:rPr>
      <w:fldChar w:fldCharType="begin"/>
    </w:r>
    <w:r w:rsidRPr="008E5C26">
      <w:instrText xml:space="preserve"> NUMPAGES </w:instrText>
    </w:r>
    <w:r>
      <w:rPr>
        <w:lang w:val="en-US"/>
      </w:rPr>
      <w:fldChar w:fldCharType="separate"/>
    </w:r>
    <w:r w:rsidR="007103AB">
      <w:rPr>
        <w:noProof/>
      </w:rPr>
      <w:t>82</w:t>
    </w:r>
    <w:r>
      <w:rPr>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DD" w:rsidRDefault="00325EDD">
    <w:pPr>
      <w:pStyle w:val="Footer"/>
      <w:tabs>
        <w:tab w:val="clear" w:pos="8306"/>
        <w:tab w:val="right" w:pos="790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DD" w:rsidRPr="00B1258F" w:rsidRDefault="00325EDD">
    <w:pPr>
      <w:pStyle w:val="Footer"/>
      <w:tabs>
        <w:tab w:val="clear" w:pos="8306"/>
        <w:tab w:val="right" w:pos="7900"/>
      </w:tabs>
    </w:pPr>
    <w:r>
      <w:rPr>
        <w:lang w:val="en-US"/>
      </w:rPr>
      <w:fldChar w:fldCharType="begin"/>
    </w:r>
    <w:r w:rsidRPr="00B1258F">
      <w:instrText xml:space="preserve"> FILENAME </w:instrText>
    </w:r>
    <w:r>
      <w:rPr>
        <w:lang w:val="en-US"/>
      </w:rPr>
      <w:fldChar w:fldCharType="separate"/>
    </w:r>
    <w:r w:rsidR="00656403">
      <w:rPr>
        <w:noProof/>
      </w:rPr>
      <w:t>ESR-NHS0098-The Streamlined ESR and Doctors in Training Interface_v5.0.docx</w:t>
    </w:r>
    <w:r>
      <w:rPr>
        <w:lang w:val="en-US"/>
      </w:rPr>
      <w:fldChar w:fldCharType="end"/>
    </w:r>
    <w:r w:rsidRPr="00B1258F">
      <w:tab/>
      <w:t xml:space="preserve">Page </w:t>
    </w:r>
    <w:r>
      <w:rPr>
        <w:lang w:val="en-US"/>
      </w:rPr>
      <w:fldChar w:fldCharType="begin"/>
    </w:r>
    <w:r w:rsidRPr="00B1258F">
      <w:instrText xml:space="preserve"> PAGE </w:instrText>
    </w:r>
    <w:r>
      <w:rPr>
        <w:lang w:val="en-US"/>
      </w:rPr>
      <w:fldChar w:fldCharType="separate"/>
    </w:r>
    <w:r w:rsidR="007103AB">
      <w:rPr>
        <w:noProof/>
      </w:rPr>
      <w:t>2</w:t>
    </w:r>
    <w:r>
      <w:rPr>
        <w:lang w:val="en-US"/>
      </w:rPr>
      <w:fldChar w:fldCharType="end"/>
    </w:r>
    <w:r w:rsidRPr="00B1258F">
      <w:t xml:space="preserve"> of </w:t>
    </w:r>
    <w:r>
      <w:rPr>
        <w:lang w:val="en-US"/>
      </w:rPr>
      <w:fldChar w:fldCharType="begin"/>
    </w:r>
    <w:r w:rsidRPr="00B1258F">
      <w:instrText xml:space="preserve"> NUMPAGES </w:instrText>
    </w:r>
    <w:r>
      <w:rPr>
        <w:lang w:val="en-US"/>
      </w:rPr>
      <w:fldChar w:fldCharType="separate"/>
    </w:r>
    <w:r w:rsidR="007103AB">
      <w:rPr>
        <w:noProof/>
      </w:rPr>
      <w:t>82</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EDD" w:rsidRDefault="00325EDD">
      <w:r>
        <w:separator/>
      </w:r>
    </w:p>
  </w:footnote>
  <w:footnote w:type="continuationSeparator" w:id="0">
    <w:p w:rsidR="00325EDD" w:rsidRDefault="00325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DD" w:rsidRPr="00A859EE" w:rsidRDefault="00325EDD" w:rsidP="00A859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DD" w:rsidRPr="009C33C8" w:rsidRDefault="00325EDD" w:rsidP="009C33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ADA5C72"/>
    <w:lvl w:ilvl="0">
      <w:numFmt w:val="decimal"/>
      <w:lvlText w:val="*"/>
      <w:lvlJc w:val="left"/>
    </w:lvl>
  </w:abstractNum>
  <w:abstractNum w:abstractNumId="1">
    <w:nsid w:val="04E20716"/>
    <w:multiLevelType w:val="hybridMultilevel"/>
    <w:tmpl w:val="DF4C0502"/>
    <w:lvl w:ilvl="0" w:tplc="FFFFFFFF">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C942A7A"/>
    <w:multiLevelType w:val="hybridMultilevel"/>
    <w:tmpl w:val="EEDC2AEE"/>
    <w:lvl w:ilvl="0" w:tplc="FFFFFFFF">
      <w:start w:val="1"/>
      <w:numFmt w:val="decimal"/>
      <w:lvlText w:val="%1"/>
      <w:lvlJc w:val="left"/>
      <w:pPr>
        <w:tabs>
          <w:tab w:val="num" w:pos="57"/>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E6148A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E92366A"/>
    <w:multiLevelType w:val="hybridMultilevel"/>
    <w:tmpl w:val="0284DA34"/>
    <w:lvl w:ilvl="0" w:tplc="FFFFFFFF">
      <w:start w:val="1"/>
      <w:numFmt w:val="bullet"/>
      <w:lvlText w:val=""/>
      <w:lvlJc w:val="left"/>
      <w:pPr>
        <w:tabs>
          <w:tab w:val="num" w:pos="3240"/>
        </w:tabs>
        <w:ind w:left="3240" w:hanging="360"/>
      </w:pPr>
      <w:rPr>
        <w:rFonts w:ascii="Symbol" w:hAnsi="Symbol" w:hint="default"/>
      </w:rPr>
    </w:lvl>
    <w:lvl w:ilvl="1" w:tplc="FFFFFFFF">
      <w:numFmt w:val="bullet"/>
      <w:lvlText w:val=""/>
      <w:lvlJc w:val="left"/>
      <w:pPr>
        <w:tabs>
          <w:tab w:val="num" w:pos="3960"/>
        </w:tabs>
        <w:ind w:left="3960" w:hanging="360"/>
      </w:pPr>
      <w:rPr>
        <w:rFonts w:ascii="Wingdings" w:eastAsia="Times New Roman" w:hAnsi="Wingdings" w:cs="Times New Roman" w:hint="default"/>
      </w:rPr>
    </w:lvl>
    <w:lvl w:ilvl="2" w:tplc="FFFFFFFF">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5">
    <w:nsid w:val="10FA6A6D"/>
    <w:multiLevelType w:val="hybridMultilevel"/>
    <w:tmpl w:val="670C94EA"/>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
      <w:lvlJc w:val="left"/>
      <w:pPr>
        <w:tabs>
          <w:tab w:val="num" w:pos="1440"/>
        </w:tabs>
        <w:ind w:left="1440" w:hanging="360"/>
      </w:pPr>
      <w:rPr>
        <w:rFonts w:ascii="Symbol" w:hAnsi="Symbol"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23C2EB4"/>
    <w:multiLevelType w:val="hybridMultilevel"/>
    <w:tmpl w:val="F8206ED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71944B6"/>
    <w:multiLevelType w:val="hybridMultilevel"/>
    <w:tmpl w:val="398CF944"/>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623BA7"/>
    <w:multiLevelType w:val="multilevel"/>
    <w:tmpl w:val="DC4039B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sz w:val="26"/>
        <w:szCs w:val="26"/>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nsid w:val="1ECF2873"/>
    <w:multiLevelType w:val="hybridMultilevel"/>
    <w:tmpl w:val="FE220390"/>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F35713D"/>
    <w:multiLevelType w:val="hybridMultilevel"/>
    <w:tmpl w:val="4F26B94E"/>
    <w:lvl w:ilvl="0" w:tplc="FFFFFFFF">
      <w:start w:val="1"/>
      <w:numFmt w:val="decimal"/>
      <w:lvlText w:val="%1"/>
      <w:lvlJc w:val="left"/>
      <w:pPr>
        <w:tabs>
          <w:tab w:val="num" w:pos="57"/>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F6409CC"/>
    <w:multiLevelType w:val="hybridMultilevel"/>
    <w:tmpl w:val="C92ACB32"/>
    <w:lvl w:ilvl="0" w:tplc="FFFFFFFF">
      <w:start w:val="1"/>
      <w:numFmt w:val="decimal"/>
      <w:lvlText w:val="%1"/>
      <w:lvlJc w:val="left"/>
      <w:pPr>
        <w:tabs>
          <w:tab w:val="num" w:pos="0"/>
        </w:tabs>
        <w:ind w:left="-57" w:firstLine="57"/>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0BF6495"/>
    <w:multiLevelType w:val="hybridMultilevel"/>
    <w:tmpl w:val="002631CE"/>
    <w:lvl w:ilvl="0" w:tplc="099AB3C0">
      <w:start w:val="1"/>
      <w:numFmt w:val="lowerLetter"/>
      <w:lvlText w:val="%1)"/>
      <w:legacy w:legacy="1" w:legacySpace="120" w:legacyIndent="360"/>
      <w:lvlJc w:val="left"/>
      <w:pPr>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1403F8A"/>
    <w:multiLevelType w:val="hybridMultilevel"/>
    <w:tmpl w:val="C4CEC48C"/>
    <w:lvl w:ilvl="0" w:tplc="4E76639C">
      <w:start w:val="1"/>
      <w:numFmt w:val="decimal"/>
      <w:lvlText w:val="%1"/>
      <w:lvlJc w:val="left"/>
      <w:pPr>
        <w:tabs>
          <w:tab w:val="num" w:pos="57"/>
        </w:tabs>
        <w:ind w:left="0" w:firstLine="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55B5B64"/>
    <w:multiLevelType w:val="hybridMultilevel"/>
    <w:tmpl w:val="2EF27EEC"/>
    <w:lvl w:ilvl="0" w:tplc="FFFFFFFF">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27174B60"/>
    <w:multiLevelType w:val="hybridMultilevel"/>
    <w:tmpl w:val="DEFA9852"/>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7437553"/>
    <w:multiLevelType w:val="hybridMultilevel"/>
    <w:tmpl w:val="72DE0E58"/>
    <w:lvl w:ilvl="0" w:tplc="08090001">
      <w:start w:val="1"/>
      <w:numFmt w:val="bullet"/>
      <w:lvlText w:val=""/>
      <w:lvlJc w:val="left"/>
      <w:pPr>
        <w:ind w:left="604" w:hanging="360"/>
      </w:pPr>
      <w:rPr>
        <w:rFonts w:ascii="Symbol" w:hAnsi="Symbol" w:hint="default"/>
      </w:rPr>
    </w:lvl>
    <w:lvl w:ilvl="1" w:tplc="08090003" w:tentative="1">
      <w:start w:val="1"/>
      <w:numFmt w:val="bullet"/>
      <w:lvlText w:val="o"/>
      <w:lvlJc w:val="left"/>
      <w:pPr>
        <w:ind w:left="1324" w:hanging="360"/>
      </w:pPr>
      <w:rPr>
        <w:rFonts w:ascii="Courier New" w:hAnsi="Courier New" w:cs="Courier New" w:hint="default"/>
      </w:rPr>
    </w:lvl>
    <w:lvl w:ilvl="2" w:tplc="08090005" w:tentative="1">
      <w:start w:val="1"/>
      <w:numFmt w:val="bullet"/>
      <w:lvlText w:val=""/>
      <w:lvlJc w:val="left"/>
      <w:pPr>
        <w:ind w:left="2044" w:hanging="360"/>
      </w:pPr>
      <w:rPr>
        <w:rFonts w:ascii="Wingdings" w:hAnsi="Wingdings" w:hint="default"/>
      </w:rPr>
    </w:lvl>
    <w:lvl w:ilvl="3" w:tplc="08090001" w:tentative="1">
      <w:start w:val="1"/>
      <w:numFmt w:val="bullet"/>
      <w:lvlText w:val=""/>
      <w:lvlJc w:val="left"/>
      <w:pPr>
        <w:ind w:left="2764" w:hanging="360"/>
      </w:pPr>
      <w:rPr>
        <w:rFonts w:ascii="Symbol" w:hAnsi="Symbol" w:hint="default"/>
      </w:rPr>
    </w:lvl>
    <w:lvl w:ilvl="4" w:tplc="08090003" w:tentative="1">
      <w:start w:val="1"/>
      <w:numFmt w:val="bullet"/>
      <w:lvlText w:val="o"/>
      <w:lvlJc w:val="left"/>
      <w:pPr>
        <w:ind w:left="3484" w:hanging="360"/>
      </w:pPr>
      <w:rPr>
        <w:rFonts w:ascii="Courier New" w:hAnsi="Courier New" w:cs="Courier New" w:hint="default"/>
      </w:rPr>
    </w:lvl>
    <w:lvl w:ilvl="5" w:tplc="08090005" w:tentative="1">
      <w:start w:val="1"/>
      <w:numFmt w:val="bullet"/>
      <w:lvlText w:val=""/>
      <w:lvlJc w:val="left"/>
      <w:pPr>
        <w:ind w:left="4204" w:hanging="360"/>
      </w:pPr>
      <w:rPr>
        <w:rFonts w:ascii="Wingdings" w:hAnsi="Wingdings" w:hint="default"/>
      </w:rPr>
    </w:lvl>
    <w:lvl w:ilvl="6" w:tplc="08090001" w:tentative="1">
      <w:start w:val="1"/>
      <w:numFmt w:val="bullet"/>
      <w:lvlText w:val=""/>
      <w:lvlJc w:val="left"/>
      <w:pPr>
        <w:ind w:left="4924" w:hanging="360"/>
      </w:pPr>
      <w:rPr>
        <w:rFonts w:ascii="Symbol" w:hAnsi="Symbol" w:hint="default"/>
      </w:rPr>
    </w:lvl>
    <w:lvl w:ilvl="7" w:tplc="08090003" w:tentative="1">
      <w:start w:val="1"/>
      <w:numFmt w:val="bullet"/>
      <w:lvlText w:val="o"/>
      <w:lvlJc w:val="left"/>
      <w:pPr>
        <w:ind w:left="5644" w:hanging="360"/>
      </w:pPr>
      <w:rPr>
        <w:rFonts w:ascii="Courier New" w:hAnsi="Courier New" w:cs="Courier New" w:hint="default"/>
      </w:rPr>
    </w:lvl>
    <w:lvl w:ilvl="8" w:tplc="08090005" w:tentative="1">
      <w:start w:val="1"/>
      <w:numFmt w:val="bullet"/>
      <w:lvlText w:val=""/>
      <w:lvlJc w:val="left"/>
      <w:pPr>
        <w:ind w:left="6364" w:hanging="360"/>
      </w:pPr>
      <w:rPr>
        <w:rFonts w:ascii="Wingdings" w:hAnsi="Wingdings" w:hint="default"/>
      </w:rPr>
    </w:lvl>
  </w:abstractNum>
  <w:abstractNum w:abstractNumId="17">
    <w:nsid w:val="2CA3374F"/>
    <w:multiLevelType w:val="hybridMultilevel"/>
    <w:tmpl w:val="2848D3D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12A569A"/>
    <w:multiLevelType w:val="singleLevel"/>
    <w:tmpl w:val="099AB3C0"/>
    <w:lvl w:ilvl="0">
      <w:start w:val="1"/>
      <w:numFmt w:val="lowerLetter"/>
      <w:lvlText w:val="%1)"/>
      <w:legacy w:legacy="1" w:legacySpace="120" w:legacyIndent="360"/>
      <w:lvlJc w:val="left"/>
      <w:pPr>
        <w:ind w:left="720" w:hanging="360"/>
      </w:pPr>
    </w:lvl>
  </w:abstractNum>
  <w:abstractNum w:abstractNumId="19">
    <w:nsid w:val="32A819DE"/>
    <w:multiLevelType w:val="hybridMultilevel"/>
    <w:tmpl w:val="EEDC2AEE"/>
    <w:lvl w:ilvl="0" w:tplc="FFFFFFFF">
      <w:start w:val="1"/>
      <w:numFmt w:val="decimal"/>
      <w:lvlText w:val="%1"/>
      <w:lvlJc w:val="left"/>
      <w:pPr>
        <w:tabs>
          <w:tab w:val="num" w:pos="57"/>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70A2D3F"/>
    <w:multiLevelType w:val="hybridMultilevel"/>
    <w:tmpl w:val="33968AE8"/>
    <w:lvl w:ilvl="0" w:tplc="FFFFFFFF">
      <w:start w:val="1"/>
      <w:numFmt w:val="bullet"/>
      <w:lvlText w:val=""/>
      <w:lvlJc w:val="left"/>
      <w:pPr>
        <w:tabs>
          <w:tab w:val="num" w:pos="1324"/>
        </w:tabs>
        <w:ind w:left="1324" w:hanging="360"/>
      </w:pPr>
      <w:rPr>
        <w:rFonts w:ascii="Symbol" w:hAnsi="Symbol" w:hint="default"/>
      </w:rPr>
    </w:lvl>
    <w:lvl w:ilvl="1" w:tplc="FFFFFFFF">
      <w:start w:val="1"/>
      <w:numFmt w:val="bullet"/>
      <w:lvlText w:val=""/>
      <w:lvlJc w:val="left"/>
      <w:pPr>
        <w:tabs>
          <w:tab w:val="num" w:pos="2044"/>
        </w:tabs>
        <w:ind w:left="2044" w:hanging="360"/>
      </w:pPr>
      <w:rPr>
        <w:rFonts w:ascii="Symbol" w:hAnsi="Symbol" w:hint="default"/>
      </w:rPr>
    </w:lvl>
    <w:lvl w:ilvl="2" w:tplc="FFFFFFFF">
      <w:start w:val="1"/>
      <w:numFmt w:val="bullet"/>
      <w:lvlText w:val=""/>
      <w:lvlJc w:val="left"/>
      <w:pPr>
        <w:tabs>
          <w:tab w:val="num" w:pos="2764"/>
        </w:tabs>
        <w:ind w:left="2764" w:hanging="360"/>
      </w:pPr>
      <w:rPr>
        <w:rFonts w:ascii="Wingdings" w:hAnsi="Wingdings" w:hint="default"/>
      </w:rPr>
    </w:lvl>
    <w:lvl w:ilvl="3" w:tplc="FFFFFFFF" w:tentative="1">
      <w:start w:val="1"/>
      <w:numFmt w:val="bullet"/>
      <w:lvlText w:val=""/>
      <w:lvlJc w:val="left"/>
      <w:pPr>
        <w:tabs>
          <w:tab w:val="num" w:pos="3484"/>
        </w:tabs>
        <w:ind w:left="3484" w:hanging="360"/>
      </w:pPr>
      <w:rPr>
        <w:rFonts w:ascii="Symbol" w:hAnsi="Symbol" w:hint="default"/>
      </w:rPr>
    </w:lvl>
    <w:lvl w:ilvl="4" w:tplc="FFFFFFFF" w:tentative="1">
      <w:start w:val="1"/>
      <w:numFmt w:val="bullet"/>
      <w:lvlText w:val="o"/>
      <w:lvlJc w:val="left"/>
      <w:pPr>
        <w:tabs>
          <w:tab w:val="num" w:pos="4204"/>
        </w:tabs>
        <w:ind w:left="4204" w:hanging="360"/>
      </w:pPr>
      <w:rPr>
        <w:rFonts w:ascii="Courier New" w:hAnsi="Courier New" w:hint="default"/>
      </w:rPr>
    </w:lvl>
    <w:lvl w:ilvl="5" w:tplc="FFFFFFFF" w:tentative="1">
      <w:start w:val="1"/>
      <w:numFmt w:val="bullet"/>
      <w:lvlText w:val=""/>
      <w:lvlJc w:val="left"/>
      <w:pPr>
        <w:tabs>
          <w:tab w:val="num" w:pos="4924"/>
        </w:tabs>
        <w:ind w:left="4924" w:hanging="360"/>
      </w:pPr>
      <w:rPr>
        <w:rFonts w:ascii="Wingdings" w:hAnsi="Wingdings" w:hint="default"/>
      </w:rPr>
    </w:lvl>
    <w:lvl w:ilvl="6" w:tplc="FFFFFFFF" w:tentative="1">
      <w:start w:val="1"/>
      <w:numFmt w:val="bullet"/>
      <w:lvlText w:val=""/>
      <w:lvlJc w:val="left"/>
      <w:pPr>
        <w:tabs>
          <w:tab w:val="num" w:pos="5644"/>
        </w:tabs>
        <w:ind w:left="5644" w:hanging="360"/>
      </w:pPr>
      <w:rPr>
        <w:rFonts w:ascii="Symbol" w:hAnsi="Symbol" w:hint="default"/>
      </w:rPr>
    </w:lvl>
    <w:lvl w:ilvl="7" w:tplc="FFFFFFFF" w:tentative="1">
      <w:start w:val="1"/>
      <w:numFmt w:val="bullet"/>
      <w:lvlText w:val="o"/>
      <w:lvlJc w:val="left"/>
      <w:pPr>
        <w:tabs>
          <w:tab w:val="num" w:pos="6364"/>
        </w:tabs>
        <w:ind w:left="6364" w:hanging="360"/>
      </w:pPr>
      <w:rPr>
        <w:rFonts w:ascii="Courier New" w:hAnsi="Courier New" w:hint="default"/>
      </w:rPr>
    </w:lvl>
    <w:lvl w:ilvl="8" w:tplc="FFFFFFFF" w:tentative="1">
      <w:start w:val="1"/>
      <w:numFmt w:val="bullet"/>
      <w:lvlText w:val=""/>
      <w:lvlJc w:val="left"/>
      <w:pPr>
        <w:tabs>
          <w:tab w:val="num" w:pos="7084"/>
        </w:tabs>
        <w:ind w:left="7084" w:hanging="360"/>
      </w:pPr>
      <w:rPr>
        <w:rFonts w:ascii="Wingdings" w:hAnsi="Wingdings" w:hint="default"/>
      </w:rPr>
    </w:lvl>
  </w:abstractNum>
  <w:abstractNum w:abstractNumId="21">
    <w:nsid w:val="37806198"/>
    <w:multiLevelType w:val="singleLevel"/>
    <w:tmpl w:val="ADF65C2C"/>
    <w:lvl w:ilvl="0">
      <w:start w:val="1"/>
      <w:numFmt w:val="decimal"/>
      <w:lvlText w:val="%1"/>
      <w:legacy w:legacy="1" w:legacySpace="0" w:legacyIndent="360"/>
      <w:lvlJc w:val="left"/>
      <w:pPr>
        <w:ind w:left="360" w:hanging="360"/>
      </w:pPr>
    </w:lvl>
  </w:abstractNum>
  <w:abstractNum w:abstractNumId="22">
    <w:nsid w:val="37B56BC9"/>
    <w:multiLevelType w:val="singleLevel"/>
    <w:tmpl w:val="099AB3C0"/>
    <w:lvl w:ilvl="0">
      <w:start w:val="1"/>
      <w:numFmt w:val="lowerLetter"/>
      <w:lvlText w:val="%1)"/>
      <w:legacy w:legacy="1" w:legacySpace="120" w:legacyIndent="360"/>
      <w:lvlJc w:val="left"/>
      <w:pPr>
        <w:ind w:left="720" w:hanging="360"/>
      </w:pPr>
    </w:lvl>
  </w:abstractNum>
  <w:abstractNum w:abstractNumId="23">
    <w:nsid w:val="38264FD5"/>
    <w:multiLevelType w:val="hybridMultilevel"/>
    <w:tmpl w:val="D7F2DD00"/>
    <w:lvl w:ilvl="0" w:tplc="FFFFFFFF">
      <w:start w:val="1"/>
      <w:numFmt w:val="decimal"/>
      <w:lvlText w:val="%1"/>
      <w:lvlJc w:val="left"/>
      <w:pPr>
        <w:tabs>
          <w:tab w:val="num" w:pos="57"/>
        </w:tabs>
        <w:ind w:left="0" w:firstLine="5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9C0449D"/>
    <w:multiLevelType w:val="hybridMultilevel"/>
    <w:tmpl w:val="F0688BB8"/>
    <w:lvl w:ilvl="0" w:tplc="04090001">
      <w:start w:val="1"/>
      <w:numFmt w:val="decimal"/>
      <w:lvlText w:val="%1"/>
      <w:lvlJc w:val="left"/>
      <w:pPr>
        <w:tabs>
          <w:tab w:val="num" w:pos="57"/>
        </w:tabs>
        <w:ind w:left="0" w:firstLine="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A0B064E"/>
    <w:multiLevelType w:val="multilevel"/>
    <w:tmpl w:val="267CBD70"/>
    <w:lvl w:ilvl="0">
      <w:start w:val="1"/>
      <w:numFmt w:val="decimal"/>
      <w:lvlText w:val="%1"/>
      <w:lvlJc w:val="left"/>
      <w:pPr>
        <w:tabs>
          <w:tab w:val="num" w:pos="57"/>
        </w:tabs>
        <w:ind w:left="0" w:firstLine="57"/>
      </w:pPr>
      <w:rPr>
        <w:rFonts w:hint="default"/>
      </w:rPr>
    </w:lvl>
    <w:lvl w:ilvl="1">
      <w:start w:val="3"/>
      <w:numFmt w:val="decimal"/>
      <w:isLgl/>
      <w:lvlText w:val="%1.%2"/>
      <w:lvlJc w:val="left"/>
      <w:pPr>
        <w:ind w:left="625" w:hanging="525"/>
      </w:pPr>
      <w:rPr>
        <w:rFonts w:hint="default"/>
      </w:rPr>
    </w:lvl>
    <w:lvl w:ilvl="2">
      <w:start w:val="3"/>
      <w:numFmt w:val="decimal"/>
      <w:isLgl/>
      <w:lvlText w:val="%1.%2.%3"/>
      <w:lvlJc w:val="left"/>
      <w:pPr>
        <w:ind w:left="863" w:hanging="720"/>
      </w:pPr>
      <w:rPr>
        <w:rFonts w:hint="default"/>
      </w:rPr>
    </w:lvl>
    <w:lvl w:ilvl="3">
      <w:start w:val="1"/>
      <w:numFmt w:val="decimal"/>
      <w:isLgl/>
      <w:lvlText w:val="%1.%2.%3.%4"/>
      <w:lvlJc w:val="left"/>
      <w:pPr>
        <w:ind w:left="1266" w:hanging="1080"/>
      </w:pPr>
      <w:rPr>
        <w:rFonts w:hint="default"/>
      </w:rPr>
    </w:lvl>
    <w:lvl w:ilvl="4">
      <w:start w:val="1"/>
      <w:numFmt w:val="decimal"/>
      <w:isLgl/>
      <w:lvlText w:val="%1.%2.%3.%4.%5"/>
      <w:lvlJc w:val="left"/>
      <w:pPr>
        <w:ind w:left="1309" w:hanging="1080"/>
      </w:pPr>
      <w:rPr>
        <w:rFonts w:hint="default"/>
      </w:rPr>
    </w:lvl>
    <w:lvl w:ilvl="5">
      <w:start w:val="1"/>
      <w:numFmt w:val="decimal"/>
      <w:isLgl/>
      <w:lvlText w:val="%1.%2.%3.%4.%5.%6"/>
      <w:lvlJc w:val="left"/>
      <w:pPr>
        <w:ind w:left="1712" w:hanging="144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2158" w:hanging="1800"/>
      </w:pPr>
      <w:rPr>
        <w:rFonts w:hint="default"/>
      </w:rPr>
    </w:lvl>
    <w:lvl w:ilvl="8">
      <w:start w:val="1"/>
      <w:numFmt w:val="decimal"/>
      <w:isLgl/>
      <w:lvlText w:val="%1.%2.%3.%4.%5.%6.%7.%8.%9"/>
      <w:lvlJc w:val="left"/>
      <w:pPr>
        <w:ind w:left="2201" w:hanging="1800"/>
      </w:pPr>
      <w:rPr>
        <w:rFonts w:hint="default"/>
      </w:rPr>
    </w:lvl>
  </w:abstractNum>
  <w:abstractNum w:abstractNumId="26">
    <w:nsid w:val="3ADE2529"/>
    <w:multiLevelType w:val="hybridMultilevel"/>
    <w:tmpl w:val="9028F2B2"/>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3B712546"/>
    <w:multiLevelType w:val="singleLevel"/>
    <w:tmpl w:val="099AB3C0"/>
    <w:lvl w:ilvl="0">
      <w:start w:val="1"/>
      <w:numFmt w:val="lowerLetter"/>
      <w:lvlText w:val="%1)"/>
      <w:legacy w:legacy="1" w:legacySpace="120" w:legacyIndent="360"/>
      <w:lvlJc w:val="left"/>
      <w:pPr>
        <w:ind w:left="720" w:hanging="360"/>
      </w:pPr>
    </w:lvl>
  </w:abstractNum>
  <w:abstractNum w:abstractNumId="28">
    <w:nsid w:val="3CF53C27"/>
    <w:multiLevelType w:val="hybridMultilevel"/>
    <w:tmpl w:val="A724B1D4"/>
    <w:lvl w:ilvl="0" w:tplc="FFFFFFFF">
      <w:start w:val="1"/>
      <w:numFmt w:val="decimal"/>
      <w:lvlText w:val="%1."/>
      <w:lvlJc w:val="left"/>
      <w:pPr>
        <w:tabs>
          <w:tab w:val="num" w:pos="417"/>
        </w:tabs>
        <w:ind w:left="417" w:hanging="360"/>
      </w:pPr>
    </w:lvl>
    <w:lvl w:ilvl="1" w:tplc="FFFFFFFF">
      <w:start w:val="1"/>
      <w:numFmt w:val="lowerLetter"/>
      <w:lvlText w:val="%2."/>
      <w:lvlJc w:val="left"/>
      <w:pPr>
        <w:tabs>
          <w:tab w:val="num" w:pos="1137"/>
        </w:tabs>
        <w:ind w:left="1137" w:hanging="360"/>
      </w:pPr>
    </w:lvl>
    <w:lvl w:ilvl="2" w:tplc="FFFFFFFF">
      <w:start w:val="1"/>
      <w:numFmt w:val="lowerRoman"/>
      <w:lvlText w:val="%3."/>
      <w:lvlJc w:val="right"/>
      <w:pPr>
        <w:tabs>
          <w:tab w:val="num" w:pos="1857"/>
        </w:tabs>
        <w:ind w:left="1857" w:hanging="180"/>
      </w:pPr>
    </w:lvl>
    <w:lvl w:ilvl="3" w:tplc="FFFFFFFF" w:tentative="1">
      <w:start w:val="1"/>
      <w:numFmt w:val="decimal"/>
      <w:lvlText w:val="%4."/>
      <w:lvlJc w:val="left"/>
      <w:pPr>
        <w:tabs>
          <w:tab w:val="num" w:pos="2577"/>
        </w:tabs>
        <w:ind w:left="2577" w:hanging="360"/>
      </w:pPr>
    </w:lvl>
    <w:lvl w:ilvl="4" w:tplc="FFFFFFFF" w:tentative="1">
      <w:start w:val="1"/>
      <w:numFmt w:val="lowerLetter"/>
      <w:lvlText w:val="%5."/>
      <w:lvlJc w:val="left"/>
      <w:pPr>
        <w:tabs>
          <w:tab w:val="num" w:pos="3297"/>
        </w:tabs>
        <w:ind w:left="3297" w:hanging="360"/>
      </w:pPr>
    </w:lvl>
    <w:lvl w:ilvl="5" w:tplc="FFFFFFFF" w:tentative="1">
      <w:start w:val="1"/>
      <w:numFmt w:val="lowerRoman"/>
      <w:lvlText w:val="%6."/>
      <w:lvlJc w:val="right"/>
      <w:pPr>
        <w:tabs>
          <w:tab w:val="num" w:pos="4017"/>
        </w:tabs>
        <w:ind w:left="4017" w:hanging="180"/>
      </w:pPr>
    </w:lvl>
    <w:lvl w:ilvl="6" w:tplc="FFFFFFFF" w:tentative="1">
      <w:start w:val="1"/>
      <w:numFmt w:val="decimal"/>
      <w:lvlText w:val="%7."/>
      <w:lvlJc w:val="left"/>
      <w:pPr>
        <w:tabs>
          <w:tab w:val="num" w:pos="4737"/>
        </w:tabs>
        <w:ind w:left="4737" w:hanging="360"/>
      </w:pPr>
    </w:lvl>
    <w:lvl w:ilvl="7" w:tplc="FFFFFFFF" w:tentative="1">
      <w:start w:val="1"/>
      <w:numFmt w:val="lowerLetter"/>
      <w:lvlText w:val="%8."/>
      <w:lvlJc w:val="left"/>
      <w:pPr>
        <w:tabs>
          <w:tab w:val="num" w:pos="5457"/>
        </w:tabs>
        <w:ind w:left="5457" w:hanging="360"/>
      </w:pPr>
    </w:lvl>
    <w:lvl w:ilvl="8" w:tplc="FFFFFFFF" w:tentative="1">
      <w:start w:val="1"/>
      <w:numFmt w:val="lowerRoman"/>
      <w:lvlText w:val="%9."/>
      <w:lvlJc w:val="right"/>
      <w:pPr>
        <w:tabs>
          <w:tab w:val="num" w:pos="6177"/>
        </w:tabs>
        <w:ind w:left="6177" w:hanging="180"/>
      </w:pPr>
    </w:lvl>
  </w:abstractNum>
  <w:abstractNum w:abstractNumId="29">
    <w:nsid w:val="3FEB5D97"/>
    <w:multiLevelType w:val="hybridMultilevel"/>
    <w:tmpl w:val="458C8D76"/>
    <w:lvl w:ilvl="0" w:tplc="F92A863E">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lowerLetter"/>
      <w:lvlText w:val="%2."/>
      <w:lvlJc w:val="left"/>
      <w:pPr>
        <w:tabs>
          <w:tab w:val="num" w:pos="2520"/>
        </w:tabs>
        <w:ind w:left="2520" w:hanging="360"/>
      </w:pPr>
    </w:lvl>
    <w:lvl w:ilvl="2" w:tplc="08090005" w:tentative="1">
      <w:start w:val="1"/>
      <w:numFmt w:val="lowerRoman"/>
      <w:lvlText w:val="%3."/>
      <w:lvlJc w:val="right"/>
      <w:pPr>
        <w:tabs>
          <w:tab w:val="num" w:pos="3240"/>
        </w:tabs>
        <w:ind w:left="3240" w:hanging="180"/>
      </w:pPr>
    </w:lvl>
    <w:lvl w:ilvl="3" w:tplc="08090001" w:tentative="1">
      <w:start w:val="1"/>
      <w:numFmt w:val="decimal"/>
      <w:lvlText w:val="%4."/>
      <w:lvlJc w:val="left"/>
      <w:pPr>
        <w:tabs>
          <w:tab w:val="num" w:pos="3960"/>
        </w:tabs>
        <w:ind w:left="3960" w:hanging="360"/>
      </w:pPr>
    </w:lvl>
    <w:lvl w:ilvl="4" w:tplc="08090003" w:tentative="1">
      <w:start w:val="1"/>
      <w:numFmt w:val="lowerLetter"/>
      <w:lvlText w:val="%5."/>
      <w:lvlJc w:val="left"/>
      <w:pPr>
        <w:tabs>
          <w:tab w:val="num" w:pos="4680"/>
        </w:tabs>
        <w:ind w:left="4680" w:hanging="360"/>
      </w:pPr>
    </w:lvl>
    <w:lvl w:ilvl="5" w:tplc="08090005" w:tentative="1">
      <w:start w:val="1"/>
      <w:numFmt w:val="lowerRoman"/>
      <w:lvlText w:val="%6."/>
      <w:lvlJc w:val="right"/>
      <w:pPr>
        <w:tabs>
          <w:tab w:val="num" w:pos="5400"/>
        </w:tabs>
        <w:ind w:left="5400" w:hanging="180"/>
      </w:pPr>
    </w:lvl>
    <w:lvl w:ilvl="6" w:tplc="08090001" w:tentative="1">
      <w:start w:val="1"/>
      <w:numFmt w:val="decimal"/>
      <w:lvlText w:val="%7."/>
      <w:lvlJc w:val="left"/>
      <w:pPr>
        <w:tabs>
          <w:tab w:val="num" w:pos="6120"/>
        </w:tabs>
        <w:ind w:left="6120" w:hanging="360"/>
      </w:pPr>
    </w:lvl>
    <w:lvl w:ilvl="7" w:tplc="08090003" w:tentative="1">
      <w:start w:val="1"/>
      <w:numFmt w:val="lowerLetter"/>
      <w:lvlText w:val="%8."/>
      <w:lvlJc w:val="left"/>
      <w:pPr>
        <w:tabs>
          <w:tab w:val="num" w:pos="6840"/>
        </w:tabs>
        <w:ind w:left="6840" w:hanging="360"/>
      </w:pPr>
    </w:lvl>
    <w:lvl w:ilvl="8" w:tplc="08090005" w:tentative="1">
      <w:start w:val="1"/>
      <w:numFmt w:val="lowerRoman"/>
      <w:lvlText w:val="%9."/>
      <w:lvlJc w:val="right"/>
      <w:pPr>
        <w:tabs>
          <w:tab w:val="num" w:pos="7560"/>
        </w:tabs>
        <w:ind w:left="7560" w:hanging="180"/>
      </w:pPr>
    </w:lvl>
  </w:abstractNum>
  <w:abstractNum w:abstractNumId="30">
    <w:nsid w:val="40345DB8"/>
    <w:multiLevelType w:val="hybridMultilevel"/>
    <w:tmpl w:val="2C8AF0A8"/>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
      <w:lvlJc w:val="left"/>
      <w:pPr>
        <w:tabs>
          <w:tab w:val="num" w:pos="1440"/>
        </w:tabs>
        <w:ind w:left="1440" w:hanging="360"/>
      </w:pPr>
      <w:rPr>
        <w:rFonts w:ascii="Symbol" w:hAnsi="Symbol"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41397971"/>
    <w:multiLevelType w:val="hybridMultilevel"/>
    <w:tmpl w:val="0016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27C50F1"/>
    <w:multiLevelType w:val="hybridMultilevel"/>
    <w:tmpl w:val="D3A4C2D4"/>
    <w:lvl w:ilvl="0" w:tplc="08090001">
      <w:start w:val="1"/>
      <w:numFmt w:val="decimal"/>
      <w:lvlText w:val="%1."/>
      <w:lvlJc w:val="left"/>
      <w:pPr>
        <w:tabs>
          <w:tab w:val="num" w:pos="417"/>
        </w:tabs>
        <w:ind w:left="417" w:hanging="360"/>
      </w:pPr>
    </w:lvl>
    <w:lvl w:ilvl="1" w:tplc="08090003">
      <w:start w:val="1"/>
      <w:numFmt w:val="lowerLetter"/>
      <w:lvlText w:val="%2."/>
      <w:lvlJc w:val="left"/>
      <w:pPr>
        <w:tabs>
          <w:tab w:val="num" w:pos="1137"/>
        </w:tabs>
        <w:ind w:left="1137" w:hanging="360"/>
      </w:pPr>
    </w:lvl>
    <w:lvl w:ilvl="2" w:tplc="08090005">
      <w:start w:val="1"/>
      <w:numFmt w:val="lowerRoman"/>
      <w:lvlText w:val="%3."/>
      <w:lvlJc w:val="right"/>
      <w:pPr>
        <w:tabs>
          <w:tab w:val="num" w:pos="1857"/>
        </w:tabs>
        <w:ind w:left="1857" w:hanging="180"/>
      </w:pPr>
    </w:lvl>
    <w:lvl w:ilvl="3" w:tplc="08090001">
      <w:start w:val="1"/>
      <w:numFmt w:val="decimal"/>
      <w:lvlText w:val="%4."/>
      <w:lvlJc w:val="left"/>
      <w:pPr>
        <w:tabs>
          <w:tab w:val="num" w:pos="2577"/>
        </w:tabs>
        <w:ind w:left="2577" w:hanging="360"/>
      </w:pPr>
    </w:lvl>
    <w:lvl w:ilvl="4" w:tplc="08090003" w:tentative="1">
      <w:start w:val="1"/>
      <w:numFmt w:val="lowerLetter"/>
      <w:lvlText w:val="%5."/>
      <w:lvlJc w:val="left"/>
      <w:pPr>
        <w:tabs>
          <w:tab w:val="num" w:pos="3297"/>
        </w:tabs>
        <w:ind w:left="3297" w:hanging="360"/>
      </w:pPr>
    </w:lvl>
    <w:lvl w:ilvl="5" w:tplc="08090005" w:tentative="1">
      <w:start w:val="1"/>
      <w:numFmt w:val="lowerRoman"/>
      <w:lvlText w:val="%6."/>
      <w:lvlJc w:val="right"/>
      <w:pPr>
        <w:tabs>
          <w:tab w:val="num" w:pos="4017"/>
        </w:tabs>
        <w:ind w:left="4017" w:hanging="180"/>
      </w:pPr>
    </w:lvl>
    <w:lvl w:ilvl="6" w:tplc="08090001" w:tentative="1">
      <w:start w:val="1"/>
      <w:numFmt w:val="decimal"/>
      <w:lvlText w:val="%7."/>
      <w:lvlJc w:val="left"/>
      <w:pPr>
        <w:tabs>
          <w:tab w:val="num" w:pos="4737"/>
        </w:tabs>
        <w:ind w:left="4737" w:hanging="360"/>
      </w:pPr>
    </w:lvl>
    <w:lvl w:ilvl="7" w:tplc="08090003" w:tentative="1">
      <w:start w:val="1"/>
      <w:numFmt w:val="lowerLetter"/>
      <w:lvlText w:val="%8."/>
      <w:lvlJc w:val="left"/>
      <w:pPr>
        <w:tabs>
          <w:tab w:val="num" w:pos="5457"/>
        </w:tabs>
        <w:ind w:left="5457" w:hanging="360"/>
      </w:pPr>
    </w:lvl>
    <w:lvl w:ilvl="8" w:tplc="08090005" w:tentative="1">
      <w:start w:val="1"/>
      <w:numFmt w:val="lowerRoman"/>
      <w:lvlText w:val="%9."/>
      <w:lvlJc w:val="right"/>
      <w:pPr>
        <w:tabs>
          <w:tab w:val="num" w:pos="6177"/>
        </w:tabs>
        <w:ind w:left="6177" w:hanging="180"/>
      </w:pPr>
    </w:lvl>
  </w:abstractNum>
  <w:abstractNum w:abstractNumId="33">
    <w:nsid w:val="4398619D"/>
    <w:multiLevelType w:val="hybridMultilevel"/>
    <w:tmpl w:val="C92ACB32"/>
    <w:lvl w:ilvl="0" w:tplc="FFFFFFFF">
      <w:start w:val="1"/>
      <w:numFmt w:val="decimal"/>
      <w:lvlText w:val="%1"/>
      <w:lvlJc w:val="left"/>
      <w:pPr>
        <w:tabs>
          <w:tab w:val="num" w:pos="0"/>
        </w:tabs>
        <w:ind w:left="-57" w:firstLine="57"/>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44995F20"/>
    <w:multiLevelType w:val="multilevel"/>
    <w:tmpl w:val="267CBD70"/>
    <w:lvl w:ilvl="0">
      <w:start w:val="1"/>
      <w:numFmt w:val="decimal"/>
      <w:lvlText w:val="%1"/>
      <w:lvlJc w:val="left"/>
      <w:pPr>
        <w:tabs>
          <w:tab w:val="num" w:pos="57"/>
        </w:tabs>
        <w:ind w:left="0" w:firstLine="57"/>
      </w:pPr>
      <w:rPr>
        <w:rFonts w:hint="default"/>
      </w:rPr>
    </w:lvl>
    <w:lvl w:ilvl="1">
      <w:start w:val="3"/>
      <w:numFmt w:val="decimal"/>
      <w:isLgl/>
      <w:lvlText w:val="%1.%2"/>
      <w:lvlJc w:val="left"/>
      <w:pPr>
        <w:ind w:left="625" w:hanging="525"/>
      </w:pPr>
      <w:rPr>
        <w:rFonts w:hint="default"/>
      </w:rPr>
    </w:lvl>
    <w:lvl w:ilvl="2">
      <w:start w:val="3"/>
      <w:numFmt w:val="decimal"/>
      <w:isLgl/>
      <w:lvlText w:val="%1.%2.%3"/>
      <w:lvlJc w:val="left"/>
      <w:pPr>
        <w:ind w:left="863" w:hanging="720"/>
      </w:pPr>
      <w:rPr>
        <w:rFonts w:hint="default"/>
      </w:rPr>
    </w:lvl>
    <w:lvl w:ilvl="3">
      <w:start w:val="1"/>
      <w:numFmt w:val="decimal"/>
      <w:isLgl/>
      <w:lvlText w:val="%1.%2.%3.%4"/>
      <w:lvlJc w:val="left"/>
      <w:pPr>
        <w:ind w:left="1266" w:hanging="1080"/>
      </w:pPr>
      <w:rPr>
        <w:rFonts w:hint="default"/>
      </w:rPr>
    </w:lvl>
    <w:lvl w:ilvl="4">
      <w:start w:val="1"/>
      <w:numFmt w:val="decimal"/>
      <w:isLgl/>
      <w:lvlText w:val="%1.%2.%3.%4.%5"/>
      <w:lvlJc w:val="left"/>
      <w:pPr>
        <w:ind w:left="1309" w:hanging="1080"/>
      </w:pPr>
      <w:rPr>
        <w:rFonts w:hint="default"/>
      </w:rPr>
    </w:lvl>
    <w:lvl w:ilvl="5">
      <w:start w:val="1"/>
      <w:numFmt w:val="decimal"/>
      <w:isLgl/>
      <w:lvlText w:val="%1.%2.%3.%4.%5.%6"/>
      <w:lvlJc w:val="left"/>
      <w:pPr>
        <w:ind w:left="1712" w:hanging="144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2158" w:hanging="1800"/>
      </w:pPr>
      <w:rPr>
        <w:rFonts w:hint="default"/>
      </w:rPr>
    </w:lvl>
    <w:lvl w:ilvl="8">
      <w:start w:val="1"/>
      <w:numFmt w:val="decimal"/>
      <w:isLgl/>
      <w:lvlText w:val="%1.%2.%3.%4.%5.%6.%7.%8.%9"/>
      <w:lvlJc w:val="left"/>
      <w:pPr>
        <w:ind w:left="2201" w:hanging="1800"/>
      </w:pPr>
      <w:rPr>
        <w:rFonts w:hint="default"/>
      </w:rPr>
    </w:lvl>
  </w:abstractNum>
  <w:abstractNum w:abstractNumId="35">
    <w:nsid w:val="458C5A5B"/>
    <w:multiLevelType w:val="multilevel"/>
    <w:tmpl w:val="E23806D0"/>
    <w:lvl w:ilvl="0">
      <w:start w:val="1"/>
      <w:numFmt w:val="decimal"/>
      <w:lvlText w:val="%1."/>
      <w:lvlJc w:val="left"/>
      <w:pPr>
        <w:ind w:left="720" w:hanging="360"/>
      </w:pPr>
      <w:rPr>
        <w:rFonts w:hint="default"/>
      </w:rPr>
    </w:lvl>
    <w:lvl w:ilvl="1">
      <w:start w:val="40"/>
      <w:numFmt w:val="decimal"/>
      <w:isLgl/>
      <w:lvlText w:val="%1.%2"/>
      <w:lvlJc w:val="left"/>
      <w:pPr>
        <w:ind w:left="987" w:hanging="420"/>
      </w:pPr>
      <w:rPr>
        <w:rFonts w:hint="default"/>
      </w:rPr>
    </w:lvl>
    <w:lvl w:ilvl="2">
      <w:start w:val="1"/>
      <w:numFmt w:val="decimal"/>
      <w:isLgl/>
      <w:lvlText w:val="%1.%2.%3"/>
      <w:lvlJc w:val="left"/>
      <w:pPr>
        <w:ind w:left="780" w:hanging="4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6">
    <w:nsid w:val="48731FB5"/>
    <w:multiLevelType w:val="multilevel"/>
    <w:tmpl w:val="9E06C254"/>
    <w:lvl w:ilvl="0">
      <w:start w:val="1"/>
      <w:numFmt w:val="decimal"/>
      <w:lvlText w:val="%1"/>
      <w:lvlJc w:val="left"/>
      <w:pPr>
        <w:tabs>
          <w:tab w:val="num" w:pos="432"/>
        </w:tabs>
        <w:ind w:left="432" w:hanging="432"/>
      </w:pPr>
    </w:lvl>
    <w:lvl w:ilvl="1">
      <w:start w:val="1"/>
      <w:numFmt w:val="decimal"/>
      <w:pStyle w:val="StyleHeading214pt"/>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nsid w:val="4ADE5E70"/>
    <w:multiLevelType w:val="multilevel"/>
    <w:tmpl w:val="401A8204"/>
    <w:lvl w:ilvl="0">
      <w:start w:val="6"/>
      <w:numFmt w:val="decimal"/>
      <w:pStyle w:val="Heading1"/>
      <w:lvlText w:val="%1."/>
      <w:lvlJc w:val="left"/>
      <w:pPr>
        <w:tabs>
          <w:tab w:val="num" w:pos="567"/>
        </w:tabs>
        <w:ind w:left="567" w:hanging="567"/>
      </w:pPr>
      <w:rPr>
        <w:rFonts w:ascii="Arial" w:hAnsi="Arial" w:hint="default"/>
      </w:rPr>
    </w:lvl>
    <w:lvl w:ilvl="1">
      <w:start w:val="1"/>
      <w:numFmt w:val="decimal"/>
      <w:pStyle w:val="Heading2"/>
      <w:lvlText w:val="%1.%2."/>
      <w:lvlJc w:val="left"/>
      <w:pPr>
        <w:tabs>
          <w:tab w:val="num" w:pos="851"/>
        </w:tabs>
        <w:ind w:left="851" w:hanging="567"/>
      </w:pPr>
      <w:rPr>
        <w:rFonts w:ascii="Arial" w:hAnsi="Arial" w:hint="default"/>
      </w:rPr>
    </w:lvl>
    <w:lvl w:ilvl="2">
      <w:start w:val="1"/>
      <w:numFmt w:val="decimal"/>
      <w:pStyle w:val="Heading3"/>
      <w:lvlText w:val="%1.%2.%3."/>
      <w:lvlJc w:val="left"/>
      <w:pPr>
        <w:tabs>
          <w:tab w:val="num" w:pos="1800"/>
        </w:tabs>
        <w:ind w:left="1224" w:hanging="504"/>
      </w:pPr>
      <w:rPr>
        <w:rFonts w:hint="default"/>
      </w:rPr>
    </w:lvl>
    <w:lvl w:ilvl="3">
      <w:start w:val="1"/>
      <w:numFmt w:val="decimal"/>
      <w:pStyle w:val="Heading4"/>
      <w:lvlText w:val="%1.%2.%3.%4."/>
      <w:lvlJc w:val="left"/>
      <w:pPr>
        <w:tabs>
          <w:tab w:val="num" w:pos="1440"/>
        </w:tabs>
        <w:ind w:left="64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8">
    <w:nsid w:val="53412B26"/>
    <w:multiLevelType w:val="hybridMultilevel"/>
    <w:tmpl w:val="F978F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93B7E87"/>
    <w:multiLevelType w:val="hybridMultilevel"/>
    <w:tmpl w:val="072C837E"/>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decimal"/>
      <w:lvlText w:val="%2."/>
      <w:lvlJc w:val="left"/>
      <w:pPr>
        <w:tabs>
          <w:tab w:val="num" w:pos="1440"/>
        </w:tabs>
        <w:ind w:left="1440" w:hanging="360"/>
      </w:pPr>
      <w:rPr>
        <w:rFonts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5C3E6F03"/>
    <w:multiLevelType w:val="hybridMultilevel"/>
    <w:tmpl w:val="009EF84C"/>
    <w:lvl w:ilvl="0" w:tplc="C1F42E28">
      <w:start w:val="1"/>
      <w:numFmt w:val="bullet"/>
      <w:lvlText w:val=""/>
      <w:lvlJc w:val="left"/>
      <w:pPr>
        <w:tabs>
          <w:tab w:val="num" w:pos="2648"/>
        </w:tabs>
        <w:ind w:left="2648" w:hanging="360"/>
      </w:pPr>
      <w:rPr>
        <w:rFonts w:ascii="Symbol" w:hAnsi="Symbol" w:hint="default"/>
        <w:color w:val="auto"/>
      </w:rPr>
    </w:lvl>
    <w:lvl w:ilvl="1" w:tplc="04090019">
      <w:start w:val="1"/>
      <w:numFmt w:val="bullet"/>
      <w:lvlText w:val="o"/>
      <w:lvlJc w:val="left"/>
      <w:pPr>
        <w:tabs>
          <w:tab w:val="num" w:pos="3368"/>
        </w:tabs>
        <w:ind w:left="3368" w:hanging="360"/>
      </w:pPr>
      <w:rPr>
        <w:rFonts w:ascii="Courier New" w:hAnsi="Courier New" w:hint="default"/>
      </w:rPr>
    </w:lvl>
    <w:lvl w:ilvl="2" w:tplc="0409001B">
      <w:start w:val="1"/>
      <w:numFmt w:val="bullet"/>
      <w:lvlText w:val=""/>
      <w:lvlJc w:val="left"/>
      <w:pPr>
        <w:tabs>
          <w:tab w:val="num" w:pos="4088"/>
        </w:tabs>
        <w:ind w:left="4088" w:hanging="360"/>
      </w:pPr>
      <w:rPr>
        <w:rFonts w:ascii="Wingdings" w:hAnsi="Wingdings" w:hint="default"/>
      </w:rPr>
    </w:lvl>
    <w:lvl w:ilvl="3" w:tplc="0409000F">
      <w:start w:val="1"/>
      <w:numFmt w:val="bullet"/>
      <w:lvlText w:val=""/>
      <w:lvlJc w:val="left"/>
      <w:pPr>
        <w:tabs>
          <w:tab w:val="num" w:pos="4808"/>
        </w:tabs>
        <w:ind w:left="4808" w:hanging="360"/>
      </w:pPr>
      <w:rPr>
        <w:rFonts w:ascii="Symbol" w:hAnsi="Symbol" w:hint="default"/>
      </w:rPr>
    </w:lvl>
    <w:lvl w:ilvl="4" w:tplc="04090019" w:tentative="1">
      <w:start w:val="1"/>
      <w:numFmt w:val="bullet"/>
      <w:lvlText w:val="o"/>
      <w:lvlJc w:val="left"/>
      <w:pPr>
        <w:tabs>
          <w:tab w:val="num" w:pos="5528"/>
        </w:tabs>
        <w:ind w:left="5528" w:hanging="360"/>
      </w:pPr>
      <w:rPr>
        <w:rFonts w:ascii="Courier New" w:hAnsi="Courier New" w:hint="default"/>
      </w:rPr>
    </w:lvl>
    <w:lvl w:ilvl="5" w:tplc="0409001B" w:tentative="1">
      <w:start w:val="1"/>
      <w:numFmt w:val="bullet"/>
      <w:lvlText w:val=""/>
      <w:lvlJc w:val="left"/>
      <w:pPr>
        <w:tabs>
          <w:tab w:val="num" w:pos="6248"/>
        </w:tabs>
        <w:ind w:left="6248" w:hanging="360"/>
      </w:pPr>
      <w:rPr>
        <w:rFonts w:ascii="Wingdings" w:hAnsi="Wingdings" w:hint="default"/>
      </w:rPr>
    </w:lvl>
    <w:lvl w:ilvl="6" w:tplc="0409000F" w:tentative="1">
      <w:start w:val="1"/>
      <w:numFmt w:val="bullet"/>
      <w:lvlText w:val=""/>
      <w:lvlJc w:val="left"/>
      <w:pPr>
        <w:tabs>
          <w:tab w:val="num" w:pos="6968"/>
        </w:tabs>
        <w:ind w:left="6968" w:hanging="360"/>
      </w:pPr>
      <w:rPr>
        <w:rFonts w:ascii="Symbol" w:hAnsi="Symbol" w:hint="default"/>
      </w:rPr>
    </w:lvl>
    <w:lvl w:ilvl="7" w:tplc="04090019" w:tentative="1">
      <w:start w:val="1"/>
      <w:numFmt w:val="bullet"/>
      <w:lvlText w:val="o"/>
      <w:lvlJc w:val="left"/>
      <w:pPr>
        <w:tabs>
          <w:tab w:val="num" w:pos="7688"/>
        </w:tabs>
        <w:ind w:left="7688" w:hanging="360"/>
      </w:pPr>
      <w:rPr>
        <w:rFonts w:ascii="Courier New" w:hAnsi="Courier New" w:hint="default"/>
      </w:rPr>
    </w:lvl>
    <w:lvl w:ilvl="8" w:tplc="0409001B" w:tentative="1">
      <w:start w:val="1"/>
      <w:numFmt w:val="bullet"/>
      <w:lvlText w:val=""/>
      <w:lvlJc w:val="left"/>
      <w:pPr>
        <w:tabs>
          <w:tab w:val="num" w:pos="8408"/>
        </w:tabs>
        <w:ind w:left="8408" w:hanging="360"/>
      </w:pPr>
      <w:rPr>
        <w:rFonts w:ascii="Wingdings" w:hAnsi="Wingdings" w:hint="default"/>
      </w:rPr>
    </w:lvl>
  </w:abstractNum>
  <w:abstractNum w:abstractNumId="41">
    <w:nsid w:val="5EB45B97"/>
    <w:multiLevelType w:val="hybridMultilevel"/>
    <w:tmpl w:val="9BDE44EA"/>
    <w:lvl w:ilvl="0" w:tplc="36DE6AD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0416B49"/>
    <w:multiLevelType w:val="hybridMultilevel"/>
    <w:tmpl w:val="E69C7692"/>
    <w:lvl w:ilvl="0" w:tplc="600C2DC0">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43">
    <w:nsid w:val="6065603C"/>
    <w:multiLevelType w:val="hybridMultilevel"/>
    <w:tmpl w:val="60FAC3F0"/>
    <w:lvl w:ilvl="0" w:tplc="778E121A">
      <w:start w:val="49"/>
      <w:numFmt w:val="decimal"/>
      <w:lvlText w:val="%1"/>
      <w:lvlJc w:val="left"/>
      <w:pPr>
        <w:tabs>
          <w:tab w:val="num" w:pos="0"/>
        </w:tabs>
        <w:ind w:left="-57" w:firstLine="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0F61004"/>
    <w:multiLevelType w:val="hybridMultilevel"/>
    <w:tmpl w:val="C3E26A84"/>
    <w:lvl w:ilvl="0" w:tplc="08090001">
      <w:start w:val="1"/>
      <w:numFmt w:val="decimal"/>
      <w:lvlText w:val="%1"/>
      <w:lvlJc w:val="left"/>
      <w:pPr>
        <w:tabs>
          <w:tab w:val="num" w:pos="0"/>
        </w:tabs>
        <w:ind w:left="-57" w:firstLine="57"/>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5">
    <w:nsid w:val="621877CA"/>
    <w:multiLevelType w:val="hybridMultilevel"/>
    <w:tmpl w:val="C92ACB32"/>
    <w:lvl w:ilvl="0" w:tplc="FFFFFFFF">
      <w:start w:val="1"/>
      <w:numFmt w:val="decimal"/>
      <w:lvlText w:val="%1"/>
      <w:lvlJc w:val="left"/>
      <w:pPr>
        <w:tabs>
          <w:tab w:val="num" w:pos="0"/>
        </w:tabs>
        <w:ind w:left="-57" w:firstLine="57"/>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632D073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6A7C691D"/>
    <w:multiLevelType w:val="hybridMultilevel"/>
    <w:tmpl w:val="7A5CA1F2"/>
    <w:lvl w:ilvl="0" w:tplc="099AB3C0">
      <w:start w:val="1"/>
      <w:numFmt w:val="lowerLetter"/>
      <w:lvlText w:val="%1)"/>
      <w:legacy w:legacy="1" w:legacySpace="120" w:legacyIndent="360"/>
      <w:lvlJc w:val="left"/>
      <w:pPr>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8">
    <w:nsid w:val="6B527FB6"/>
    <w:multiLevelType w:val="hybridMultilevel"/>
    <w:tmpl w:val="8D465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1245546"/>
    <w:multiLevelType w:val="hybridMultilevel"/>
    <w:tmpl w:val="6A6C2BD8"/>
    <w:lvl w:ilvl="0" w:tplc="04090001">
      <w:start w:val="1"/>
      <w:numFmt w:val="decimal"/>
      <w:lvlText w:val="%1"/>
      <w:lvlJc w:val="left"/>
      <w:pPr>
        <w:tabs>
          <w:tab w:val="num" w:pos="57"/>
        </w:tabs>
        <w:ind w:left="0" w:firstLine="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2C11D0F"/>
    <w:multiLevelType w:val="singleLevel"/>
    <w:tmpl w:val="099AB3C0"/>
    <w:lvl w:ilvl="0">
      <w:start w:val="1"/>
      <w:numFmt w:val="lowerLetter"/>
      <w:lvlText w:val="%1)"/>
      <w:legacy w:legacy="1" w:legacySpace="120" w:legacyIndent="360"/>
      <w:lvlJc w:val="left"/>
      <w:pPr>
        <w:ind w:left="720" w:hanging="360"/>
      </w:pPr>
    </w:lvl>
  </w:abstractNum>
  <w:abstractNum w:abstractNumId="51">
    <w:nsid w:val="74970855"/>
    <w:multiLevelType w:val="hybridMultilevel"/>
    <w:tmpl w:val="C4CEC48C"/>
    <w:lvl w:ilvl="0" w:tplc="4E76639C">
      <w:start w:val="1"/>
      <w:numFmt w:val="decimal"/>
      <w:lvlText w:val="%1"/>
      <w:lvlJc w:val="left"/>
      <w:pPr>
        <w:tabs>
          <w:tab w:val="num" w:pos="57"/>
        </w:tabs>
        <w:ind w:left="0" w:firstLine="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74E65BF9"/>
    <w:multiLevelType w:val="multilevel"/>
    <w:tmpl w:val="A358D9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b/>
        <w:sz w:val="26"/>
        <w:szCs w:val="26"/>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53">
    <w:nsid w:val="7683647B"/>
    <w:multiLevelType w:val="hybridMultilevel"/>
    <w:tmpl w:val="36B66E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A543DF8"/>
    <w:multiLevelType w:val="hybridMultilevel"/>
    <w:tmpl w:val="541C45C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5">
    <w:nsid w:val="7A667A41"/>
    <w:multiLevelType w:val="hybridMultilevel"/>
    <w:tmpl w:val="C3E26A84"/>
    <w:lvl w:ilvl="0" w:tplc="08090001">
      <w:start w:val="1"/>
      <w:numFmt w:val="decimal"/>
      <w:lvlText w:val="%1"/>
      <w:lvlJc w:val="left"/>
      <w:pPr>
        <w:tabs>
          <w:tab w:val="num" w:pos="0"/>
        </w:tabs>
        <w:ind w:left="-57" w:firstLine="57"/>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56">
    <w:nsid w:val="7ACD54B3"/>
    <w:multiLevelType w:val="hybridMultilevel"/>
    <w:tmpl w:val="4AAC1E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7D877D63"/>
    <w:multiLevelType w:val="hybridMultilevel"/>
    <w:tmpl w:val="107CA1BE"/>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360"/>
        </w:tabs>
        <w:ind w:left="-360" w:hanging="360"/>
      </w:pPr>
      <w:rPr>
        <w:rFonts w:ascii="Courier New" w:hAnsi="Courier New" w:cs="Courier New" w:hint="default"/>
      </w:rPr>
    </w:lvl>
    <w:lvl w:ilvl="2" w:tplc="FFFFFFFF" w:tentative="1">
      <w:start w:val="1"/>
      <w:numFmt w:val="bullet"/>
      <w:lvlText w:val=""/>
      <w:lvlJc w:val="left"/>
      <w:pPr>
        <w:tabs>
          <w:tab w:val="num" w:pos="360"/>
        </w:tabs>
        <w:ind w:left="360" w:hanging="360"/>
      </w:pPr>
      <w:rPr>
        <w:rFonts w:ascii="Wingdings" w:hAnsi="Wingdings" w:hint="default"/>
      </w:rPr>
    </w:lvl>
    <w:lvl w:ilvl="3" w:tplc="FFFFFFFF" w:tentative="1">
      <w:start w:val="1"/>
      <w:numFmt w:val="bullet"/>
      <w:lvlText w:val=""/>
      <w:lvlJc w:val="left"/>
      <w:pPr>
        <w:tabs>
          <w:tab w:val="num" w:pos="1080"/>
        </w:tabs>
        <w:ind w:left="1080" w:hanging="360"/>
      </w:pPr>
      <w:rPr>
        <w:rFonts w:ascii="Symbol" w:hAnsi="Symbol" w:hint="default"/>
      </w:rPr>
    </w:lvl>
    <w:lvl w:ilvl="4" w:tplc="FFFFFFFF" w:tentative="1">
      <w:start w:val="1"/>
      <w:numFmt w:val="bullet"/>
      <w:lvlText w:val="o"/>
      <w:lvlJc w:val="left"/>
      <w:pPr>
        <w:tabs>
          <w:tab w:val="num" w:pos="1800"/>
        </w:tabs>
        <w:ind w:left="1800" w:hanging="360"/>
      </w:pPr>
      <w:rPr>
        <w:rFonts w:ascii="Courier New" w:hAnsi="Courier New" w:cs="Courier New" w:hint="default"/>
      </w:rPr>
    </w:lvl>
    <w:lvl w:ilvl="5" w:tplc="FFFFFFFF" w:tentative="1">
      <w:start w:val="1"/>
      <w:numFmt w:val="bullet"/>
      <w:lvlText w:val=""/>
      <w:lvlJc w:val="left"/>
      <w:pPr>
        <w:tabs>
          <w:tab w:val="num" w:pos="2520"/>
        </w:tabs>
        <w:ind w:left="2520" w:hanging="360"/>
      </w:pPr>
      <w:rPr>
        <w:rFonts w:ascii="Wingdings" w:hAnsi="Wingdings" w:hint="default"/>
      </w:rPr>
    </w:lvl>
    <w:lvl w:ilvl="6" w:tplc="FFFFFFFF" w:tentative="1">
      <w:start w:val="1"/>
      <w:numFmt w:val="bullet"/>
      <w:lvlText w:val=""/>
      <w:lvlJc w:val="left"/>
      <w:pPr>
        <w:tabs>
          <w:tab w:val="num" w:pos="3240"/>
        </w:tabs>
        <w:ind w:left="3240" w:hanging="360"/>
      </w:pPr>
      <w:rPr>
        <w:rFonts w:ascii="Symbol" w:hAnsi="Symbol" w:hint="default"/>
      </w:rPr>
    </w:lvl>
    <w:lvl w:ilvl="7" w:tplc="FFFFFFFF" w:tentative="1">
      <w:start w:val="1"/>
      <w:numFmt w:val="bullet"/>
      <w:lvlText w:val="o"/>
      <w:lvlJc w:val="left"/>
      <w:pPr>
        <w:tabs>
          <w:tab w:val="num" w:pos="3960"/>
        </w:tabs>
        <w:ind w:left="3960" w:hanging="360"/>
      </w:pPr>
      <w:rPr>
        <w:rFonts w:ascii="Courier New" w:hAnsi="Courier New" w:cs="Courier New" w:hint="default"/>
      </w:rPr>
    </w:lvl>
    <w:lvl w:ilvl="8" w:tplc="FFFFFFFF" w:tentative="1">
      <w:start w:val="1"/>
      <w:numFmt w:val="bullet"/>
      <w:lvlText w:val=""/>
      <w:lvlJc w:val="left"/>
      <w:pPr>
        <w:tabs>
          <w:tab w:val="num" w:pos="4680"/>
        </w:tabs>
        <w:ind w:left="4680" w:hanging="360"/>
      </w:pPr>
      <w:rPr>
        <w:rFonts w:ascii="Wingdings" w:hAnsi="Wingdings" w:hint="default"/>
      </w:rPr>
    </w:lvl>
  </w:abstractNum>
  <w:num w:numId="1">
    <w:abstractNumId w:val="21"/>
  </w:num>
  <w:num w:numId="2">
    <w:abstractNumId w:val="37"/>
  </w:num>
  <w:num w:numId="3">
    <w:abstractNumId w:val="36"/>
  </w:num>
  <w:num w:numId="4">
    <w:abstractNumId w:val="52"/>
  </w:num>
  <w:num w:numId="5">
    <w:abstractNumId w:val="42"/>
  </w:num>
  <w:num w:numId="6">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7">
    <w:abstractNumId w:val="48"/>
  </w:num>
  <w:num w:numId="8">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9">
    <w:abstractNumId w:val="0"/>
    <w:lvlOverride w:ilvl="0">
      <w:lvl w:ilvl="0">
        <w:start w:val="1"/>
        <w:numFmt w:val="bullet"/>
        <w:lvlText w:val=""/>
        <w:legacy w:legacy="1" w:legacySpace="120" w:legacyIndent="360"/>
        <w:lvlJc w:val="left"/>
        <w:pPr>
          <w:ind w:left="3240" w:hanging="360"/>
        </w:pPr>
        <w:rPr>
          <w:rFonts w:ascii="Symbol" w:hAnsi="Symbol" w:hint="default"/>
        </w:rPr>
      </w:lvl>
    </w:lvlOverride>
  </w:num>
  <w:num w:numId="10">
    <w:abstractNumId w:val="15"/>
  </w:num>
  <w:num w:numId="11">
    <w:abstractNumId w:val="27"/>
  </w:num>
  <w:num w:numId="12">
    <w:abstractNumId w:val="18"/>
  </w:num>
  <w:num w:numId="13">
    <w:abstractNumId w:val="30"/>
  </w:num>
  <w:num w:numId="14">
    <w:abstractNumId w:val="5"/>
  </w:num>
  <w:num w:numId="15">
    <w:abstractNumId w:val="4"/>
  </w:num>
  <w:num w:numId="16">
    <w:abstractNumId w:val="17"/>
  </w:num>
  <w:num w:numId="17">
    <w:abstractNumId w:val="40"/>
  </w:num>
  <w:num w:numId="18">
    <w:abstractNumId w:val="20"/>
  </w:num>
  <w:num w:numId="19">
    <w:abstractNumId w:val="31"/>
  </w:num>
  <w:num w:numId="20">
    <w:abstractNumId w:val="7"/>
  </w:num>
  <w:num w:numId="21">
    <w:abstractNumId w:val="22"/>
  </w:num>
  <w:num w:numId="22">
    <w:abstractNumId w:val="56"/>
  </w:num>
  <w:num w:numId="23">
    <w:abstractNumId w:val="53"/>
  </w:num>
  <w:num w:numId="24">
    <w:abstractNumId w:val="39"/>
  </w:num>
  <w:num w:numId="25">
    <w:abstractNumId w:val="19"/>
  </w:num>
  <w:num w:numId="26">
    <w:abstractNumId w:val="46"/>
  </w:num>
  <w:num w:numId="27">
    <w:abstractNumId w:val="25"/>
  </w:num>
  <w:num w:numId="28">
    <w:abstractNumId w:val="11"/>
  </w:num>
  <w:num w:numId="29">
    <w:abstractNumId w:val="57"/>
  </w:num>
  <w:num w:numId="30">
    <w:abstractNumId w:val="49"/>
  </w:num>
  <w:num w:numId="31">
    <w:abstractNumId w:val="44"/>
  </w:num>
  <w:num w:numId="32">
    <w:abstractNumId w:val="3"/>
  </w:num>
  <w:num w:numId="33">
    <w:abstractNumId w:val="45"/>
  </w:num>
  <w:num w:numId="34">
    <w:abstractNumId w:val="10"/>
  </w:num>
  <w:num w:numId="35">
    <w:abstractNumId w:val="28"/>
  </w:num>
  <w:num w:numId="36">
    <w:abstractNumId w:val="32"/>
  </w:num>
  <w:num w:numId="37">
    <w:abstractNumId w:val="23"/>
  </w:num>
  <w:num w:numId="38">
    <w:abstractNumId w:val="14"/>
  </w:num>
  <w:num w:numId="39">
    <w:abstractNumId w:val="26"/>
  </w:num>
  <w:num w:numId="40">
    <w:abstractNumId w:val="29"/>
  </w:num>
  <w:num w:numId="41">
    <w:abstractNumId w:val="1"/>
  </w:num>
  <w:num w:numId="42">
    <w:abstractNumId w:val="24"/>
  </w:num>
  <w:num w:numId="43">
    <w:abstractNumId w:val="9"/>
  </w:num>
  <w:num w:numId="44">
    <w:abstractNumId w:val="54"/>
  </w:num>
  <w:num w:numId="45">
    <w:abstractNumId w:val="35"/>
  </w:num>
  <w:num w:numId="46">
    <w:abstractNumId w:val="50"/>
  </w:num>
  <w:num w:numId="47">
    <w:abstractNumId w:val="12"/>
  </w:num>
  <w:num w:numId="48">
    <w:abstractNumId w:val="47"/>
  </w:num>
  <w:num w:numId="49">
    <w:abstractNumId w:val="38"/>
  </w:num>
  <w:num w:numId="50">
    <w:abstractNumId w:val="37"/>
  </w:num>
  <w:num w:numId="51">
    <w:abstractNumId w:val="37"/>
  </w:num>
  <w:num w:numId="52">
    <w:abstractNumId w:val="37"/>
  </w:num>
  <w:num w:numId="53">
    <w:abstractNumId w:val="6"/>
  </w:num>
  <w:num w:numId="54">
    <w:abstractNumId w:val="37"/>
  </w:num>
  <w:num w:numId="55">
    <w:abstractNumId w:val="37"/>
  </w:num>
  <w:num w:numId="56">
    <w:abstractNumId w:val="37"/>
  </w:num>
  <w:num w:numId="57">
    <w:abstractNumId w:val="37"/>
  </w:num>
  <w:num w:numId="58">
    <w:abstractNumId w:val="37"/>
  </w:num>
  <w:num w:numId="59">
    <w:abstractNumId w:val="37"/>
  </w:num>
  <w:num w:numId="60">
    <w:abstractNumId w:val="37"/>
  </w:num>
  <w:num w:numId="61">
    <w:abstractNumId w:val="37"/>
  </w:num>
  <w:num w:numId="62">
    <w:abstractNumId w:val="8"/>
  </w:num>
  <w:num w:numId="63">
    <w:abstractNumId w:val="16"/>
  </w:num>
  <w:num w:numId="64">
    <w:abstractNumId w:val="33"/>
  </w:num>
  <w:num w:numId="65">
    <w:abstractNumId w:val="34"/>
  </w:num>
  <w:num w:numId="66">
    <w:abstractNumId w:val="43"/>
  </w:num>
  <w:num w:numId="67">
    <w:abstractNumId w:val="2"/>
  </w:num>
  <w:num w:numId="68">
    <w:abstractNumId w:val="51"/>
  </w:num>
  <w:num w:numId="69">
    <w:abstractNumId w:val="55"/>
  </w:num>
  <w:num w:numId="70">
    <w:abstractNumId w:val="13"/>
  </w:num>
  <w:num w:numId="71">
    <w:abstractNumId w:val="4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F9B"/>
    <w:rsid w:val="00003E0E"/>
    <w:rsid w:val="00004A12"/>
    <w:rsid w:val="00006147"/>
    <w:rsid w:val="0000693F"/>
    <w:rsid w:val="00012E63"/>
    <w:rsid w:val="00013E47"/>
    <w:rsid w:val="00016956"/>
    <w:rsid w:val="00021E24"/>
    <w:rsid w:val="00024BAB"/>
    <w:rsid w:val="00026D01"/>
    <w:rsid w:val="0003152B"/>
    <w:rsid w:val="00033716"/>
    <w:rsid w:val="0004086A"/>
    <w:rsid w:val="00041CEC"/>
    <w:rsid w:val="00041DBC"/>
    <w:rsid w:val="0004312F"/>
    <w:rsid w:val="000432AA"/>
    <w:rsid w:val="00043C3B"/>
    <w:rsid w:val="00044E7E"/>
    <w:rsid w:val="00045A6B"/>
    <w:rsid w:val="000526F7"/>
    <w:rsid w:val="00056247"/>
    <w:rsid w:val="000642D5"/>
    <w:rsid w:val="00064AB0"/>
    <w:rsid w:val="000650A6"/>
    <w:rsid w:val="000725B5"/>
    <w:rsid w:val="00072828"/>
    <w:rsid w:val="00074F65"/>
    <w:rsid w:val="00081F74"/>
    <w:rsid w:val="0008607E"/>
    <w:rsid w:val="00087EB5"/>
    <w:rsid w:val="00090172"/>
    <w:rsid w:val="00097E55"/>
    <w:rsid w:val="000A1F0A"/>
    <w:rsid w:val="000A2A1A"/>
    <w:rsid w:val="000A3660"/>
    <w:rsid w:val="000A585D"/>
    <w:rsid w:val="000B15AC"/>
    <w:rsid w:val="000B2C52"/>
    <w:rsid w:val="000B4A0F"/>
    <w:rsid w:val="000B4F2A"/>
    <w:rsid w:val="000C09D1"/>
    <w:rsid w:val="000C2D8A"/>
    <w:rsid w:val="000C7491"/>
    <w:rsid w:val="000C7A26"/>
    <w:rsid w:val="000D1CB3"/>
    <w:rsid w:val="000D21CC"/>
    <w:rsid w:val="000E783B"/>
    <w:rsid w:val="000F26E7"/>
    <w:rsid w:val="000F3889"/>
    <w:rsid w:val="000F469D"/>
    <w:rsid w:val="00103426"/>
    <w:rsid w:val="0010518C"/>
    <w:rsid w:val="001137D5"/>
    <w:rsid w:val="00116A4B"/>
    <w:rsid w:val="0013133F"/>
    <w:rsid w:val="00132660"/>
    <w:rsid w:val="0013299B"/>
    <w:rsid w:val="00132BFA"/>
    <w:rsid w:val="00133F4A"/>
    <w:rsid w:val="001411A0"/>
    <w:rsid w:val="00141A7E"/>
    <w:rsid w:val="0014263D"/>
    <w:rsid w:val="00151E9E"/>
    <w:rsid w:val="00152D6E"/>
    <w:rsid w:val="001538F7"/>
    <w:rsid w:val="00153F04"/>
    <w:rsid w:val="00156D7D"/>
    <w:rsid w:val="001575F5"/>
    <w:rsid w:val="001578D8"/>
    <w:rsid w:val="0016270E"/>
    <w:rsid w:val="00162CD0"/>
    <w:rsid w:val="001704C8"/>
    <w:rsid w:val="00172429"/>
    <w:rsid w:val="00176A0A"/>
    <w:rsid w:val="00177948"/>
    <w:rsid w:val="0018675A"/>
    <w:rsid w:val="00186BF5"/>
    <w:rsid w:val="00191898"/>
    <w:rsid w:val="00193A70"/>
    <w:rsid w:val="00194986"/>
    <w:rsid w:val="001A0E79"/>
    <w:rsid w:val="001A0F25"/>
    <w:rsid w:val="001A268C"/>
    <w:rsid w:val="001A417B"/>
    <w:rsid w:val="001A4566"/>
    <w:rsid w:val="001A6584"/>
    <w:rsid w:val="001B1646"/>
    <w:rsid w:val="001B1E50"/>
    <w:rsid w:val="001B3571"/>
    <w:rsid w:val="001B5B84"/>
    <w:rsid w:val="001B6299"/>
    <w:rsid w:val="001C24CF"/>
    <w:rsid w:val="001C2578"/>
    <w:rsid w:val="001C4272"/>
    <w:rsid w:val="001C56BD"/>
    <w:rsid w:val="001C5AC2"/>
    <w:rsid w:val="001D0F76"/>
    <w:rsid w:val="001D69CC"/>
    <w:rsid w:val="001E0622"/>
    <w:rsid w:val="001E1ACF"/>
    <w:rsid w:val="001E2C9E"/>
    <w:rsid w:val="001E2F69"/>
    <w:rsid w:val="001E3489"/>
    <w:rsid w:val="001E3491"/>
    <w:rsid w:val="001E6764"/>
    <w:rsid w:val="001E723D"/>
    <w:rsid w:val="001F0323"/>
    <w:rsid w:val="001F0F30"/>
    <w:rsid w:val="001F30CE"/>
    <w:rsid w:val="001F7C88"/>
    <w:rsid w:val="00201B15"/>
    <w:rsid w:val="00205860"/>
    <w:rsid w:val="00205A25"/>
    <w:rsid w:val="002078EF"/>
    <w:rsid w:val="002167F7"/>
    <w:rsid w:val="00216E66"/>
    <w:rsid w:val="002179A3"/>
    <w:rsid w:val="00224791"/>
    <w:rsid w:val="002351C4"/>
    <w:rsid w:val="002362B9"/>
    <w:rsid w:val="00244949"/>
    <w:rsid w:val="00245630"/>
    <w:rsid w:val="002456EB"/>
    <w:rsid w:val="00247B77"/>
    <w:rsid w:val="00251E8C"/>
    <w:rsid w:val="0025771C"/>
    <w:rsid w:val="002626DA"/>
    <w:rsid w:val="002663B2"/>
    <w:rsid w:val="00270FDD"/>
    <w:rsid w:val="002712B7"/>
    <w:rsid w:val="002715ED"/>
    <w:rsid w:val="00273FB6"/>
    <w:rsid w:val="002744F6"/>
    <w:rsid w:val="002751EB"/>
    <w:rsid w:val="002755BC"/>
    <w:rsid w:val="0027798D"/>
    <w:rsid w:val="00281459"/>
    <w:rsid w:val="00284FE2"/>
    <w:rsid w:val="0028500B"/>
    <w:rsid w:val="00287CC9"/>
    <w:rsid w:val="00287D87"/>
    <w:rsid w:val="00291A28"/>
    <w:rsid w:val="002A00A6"/>
    <w:rsid w:val="002A28F8"/>
    <w:rsid w:val="002A3CC5"/>
    <w:rsid w:val="002A44EE"/>
    <w:rsid w:val="002A4E67"/>
    <w:rsid w:val="002A523C"/>
    <w:rsid w:val="002A63E1"/>
    <w:rsid w:val="002B169F"/>
    <w:rsid w:val="002B3A37"/>
    <w:rsid w:val="002C0047"/>
    <w:rsid w:val="002C5A08"/>
    <w:rsid w:val="002D0C02"/>
    <w:rsid w:val="002D200C"/>
    <w:rsid w:val="002D24B9"/>
    <w:rsid w:val="002D2A2B"/>
    <w:rsid w:val="002E031A"/>
    <w:rsid w:val="002E5151"/>
    <w:rsid w:val="002F240D"/>
    <w:rsid w:val="002F3E04"/>
    <w:rsid w:val="002F57D7"/>
    <w:rsid w:val="002F676B"/>
    <w:rsid w:val="00300D0D"/>
    <w:rsid w:val="003014B8"/>
    <w:rsid w:val="00311682"/>
    <w:rsid w:val="0031637F"/>
    <w:rsid w:val="00316673"/>
    <w:rsid w:val="00317293"/>
    <w:rsid w:val="0032087E"/>
    <w:rsid w:val="003224DD"/>
    <w:rsid w:val="00325EDD"/>
    <w:rsid w:val="00332C91"/>
    <w:rsid w:val="00333F8A"/>
    <w:rsid w:val="0033745F"/>
    <w:rsid w:val="0034071C"/>
    <w:rsid w:val="00341CD8"/>
    <w:rsid w:val="003423D2"/>
    <w:rsid w:val="00345536"/>
    <w:rsid w:val="00354C8B"/>
    <w:rsid w:val="00355242"/>
    <w:rsid w:val="00355509"/>
    <w:rsid w:val="003558DA"/>
    <w:rsid w:val="00363379"/>
    <w:rsid w:val="00363750"/>
    <w:rsid w:val="00367C3E"/>
    <w:rsid w:val="00375390"/>
    <w:rsid w:val="00375B9F"/>
    <w:rsid w:val="00376B0C"/>
    <w:rsid w:val="0037718B"/>
    <w:rsid w:val="003771BC"/>
    <w:rsid w:val="00381BC6"/>
    <w:rsid w:val="003826F2"/>
    <w:rsid w:val="003864DF"/>
    <w:rsid w:val="00387C3F"/>
    <w:rsid w:val="00387E33"/>
    <w:rsid w:val="00390ED1"/>
    <w:rsid w:val="00395885"/>
    <w:rsid w:val="00396323"/>
    <w:rsid w:val="003A1A5B"/>
    <w:rsid w:val="003A3CC1"/>
    <w:rsid w:val="003A6A63"/>
    <w:rsid w:val="003B049D"/>
    <w:rsid w:val="003B2F42"/>
    <w:rsid w:val="003B6999"/>
    <w:rsid w:val="003B74E7"/>
    <w:rsid w:val="003C0464"/>
    <w:rsid w:val="003C11BD"/>
    <w:rsid w:val="003C2034"/>
    <w:rsid w:val="003C2C38"/>
    <w:rsid w:val="003C71A9"/>
    <w:rsid w:val="003D0F9B"/>
    <w:rsid w:val="003D528B"/>
    <w:rsid w:val="003D6FBF"/>
    <w:rsid w:val="003E1670"/>
    <w:rsid w:val="003E368D"/>
    <w:rsid w:val="003E75D0"/>
    <w:rsid w:val="003E7F3C"/>
    <w:rsid w:val="003F2706"/>
    <w:rsid w:val="003F2D41"/>
    <w:rsid w:val="003F316B"/>
    <w:rsid w:val="003F48BC"/>
    <w:rsid w:val="003F7391"/>
    <w:rsid w:val="00400C53"/>
    <w:rsid w:val="00400D3A"/>
    <w:rsid w:val="004023C6"/>
    <w:rsid w:val="0040620F"/>
    <w:rsid w:val="004062A8"/>
    <w:rsid w:val="00406A5A"/>
    <w:rsid w:val="0040760F"/>
    <w:rsid w:val="004110F4"/>
    <w:rsid w:val="00414B79"/>
    <w:rsid w:val="00420D82"/>
    <w:rsid w:val="00421F52"/>
    <w:rsid w:val="004246FE"/>
    <w:rsid w:val="0042636A"/>
    <w:rsid w:val="0042678F"/>
    <w:rsid w:val="004304E7"/>
    <w:rsid w:val="00434567"/>
    <w:rsid w:val="00435774"/>
    <w:rsid w:val="00436169"/>
    <w:rsid w:val="00441812"/>
    <w:rsid w:val="00444A9E"/>
    <w:rsid w:val="00444CC2"/>
    <w:rsid w:val="00446651"/>
    <w:rsid w:val="00457B4F"/>
    <w:rsid w:val="004613DA"/>
    <w:rsid w:val="00461790"/>
    <w:rsid w:val="00462079"/>
    <w:rsid w:val="00464B7D"/>
    <w:rsid w:val="00466E67"/>
    <w:rsid w:val="00471107"/>
    <w:rsid w:val="00472B50"/>
    <w:rsid w:val="00475EA4"/>
    <w:rsid w:val="00477A14"/>
    <w:rsid w:val="0048602A"/>
    <w:rsid w:val="0048646A"/>
    <w:rsid w:val="00490481"/>
    <w:rsid w:val="00492818"/>
    <w:rsid w:val="00493382"/>
    <w:rsid w:val="00494F24"/>
    <w:rsid w:val="00497A6C"/>
    <w:rsid w:val="004A1382"/>
    <w:rsid w:val="004A3E3B"/>
    <w:rsid w:val="004A53B6"/>
    <w:rsid w:val="004A61CE"/>
    <w:rsid w:val="004C0146"/>
    <w:rsid w:val="004C1A91"/>
    <w:rsid w:val="004C2420"/>
    <w:rsid w:val="004C5DD1"/>
    <w:rsid w:val="004D00AE"/>
    <w:rsid w:val="004D2C44"/>
    <w:rsid w:val="004D3C5D"/>
    <w:rsid w:val="004D43F6"/>
    <w:rsid w:val="004D64CE"/>
    <w:rsid w:val="004D7FF8"/>
    <w:rsid w:val="004E073B"/>
    <w:rsid w:val="004E193C"/>
    <w:rsid w:val="004E1A4E"/>
    <w:rsid w:val="004E35CE"/>
    <w:rsid w:val="004E3867"/>
    <w:rsid w:val="004E646F"/>
    <w:rsid w:val="004F0B88"/>
    <w:rsid w:val="004F2592"/>
    <w:rsid w:val="004F3B83"/>
    <w:rsid w:val="004F48C6"/>
    <w:rsid w:val="004F4E41"/>
    <w:rsid w:val="004F6A17"/>
    <w:rsid w:val="00500E01"/>
    <w:rsid w:val="0051038D"/>
    <w:rsid w:val="00510EE2"/>
    <w:rsid w:val="00511956"/>
    <w:rsid w:val="00513551"/>
    <w:rsid w:val="005269ED"/>
    <w:rsid w:val="00531040"/>
    <w:rsid w:val="00532372"/>
    <w:rsid w:val="00532E47"/>
    <w:rsid w:val="00535728"/>
    <w:rsid w:val="00537838"/>
    <w:rsid w:val="00537C50"/>
    <w:rsid w:val="00543109"/>
    <w:rsid w:val="00546EA2"/>
    <w:rsid w:val="005516BD"/>
    <w:rsid w:val="005536CA"/>
    <w:rsid w:val="00563295"/>
    <w:rsid w:val="00563CC0"/>
    <w:rsid w:val="005661DD"/>
    <w:rsid w:val="00567E23"/>
    <w:rsid w:val="005722A7"/>
    <w:rsid w:val="00575AA3"/>
    <w:rsid w:val="00575F7D"/>
    <w:rsid w:val="00576B9A"/>
    <w:rsid w:val="00583175"/>
    <w:rsid w:val="00587500"/>
    <w:rsid w:val="00597554"/>
    <w:rsid w:val="005A1B30"/>
    <w:rsid w:val="005A383B"/>
    <w:rsid w:val="005A4769"/>
    <w:rsid w:val="005A4A49"/>
    <w:rsid w:val="005A6CC6"/>
    <w:rsid w:val="005A7955"/>
    <w:rsid w:val="005B016E"/>
    <w:rsid w:val="005B0799"/>
    <w:rsid w:val="005B19E0"/>
    <w:rsid w:val="005B5D74"/>
    <w:rsid w:val="005C1588"/>
    <w:rsid w:val="005C3DAB"/>
    <w:rsid w:val="005D010B"/>
    <w:rsid w:val="005E0598"/>
    <w:rsid w:val="005E1987"/>
    <w:rsid w:val="005E1F28"/>
    <w:rsid w:val="005E2F06"/>
    <w:rsid w:val="005E47EA"/>
    <w:rsid w:val="005F0700"/>
    <w:rsid w:val="005F079F"/>
    <w:rsid w:val="005F2051"/>
    <w:rsid w:val="005F70C3"/>
    <w:rsid w:val="0060239B"/>
    <w:rsid w:val="0060299D"/>
    <w:rsid w:val="00604AE8"/>
    <w:rsid w:val="00605F73"/>
    <w:rsid w:val="00606A92"/>
    <w:rsid w:val="00606C10"/>
    <w:rsid w:val="006072BE"/>
    <w:rsid w:val="0060790E"/>
    <w:rsid w:val="00620FD9"/>
    <w:rsid w:val="00624DCD"/>
    <w:rsid w:val="0062796D"/>
    <w:rsid w:val="00627F78"/>
    <w:rsid w:val="00630195"/>
    <w:rsid w:val="00631253"/>
    <w:rsid w:val="00635CA5"/>
    <w:rsid w:val="00640FDC"/>
    <w:rsid w:val="00644B37"/>
    <w:rsid w:val="0064639C"/>
    <w:rsid w:val="006517E8"/>
    <w:rsid w:val="00651ACB"/>
    <w:rsid w:val="00651F63"/>
    <w:rsid w:val="00651F68"/>
    <w:rsid w:val="00656403"/>
    <w:rsid w:val="00660450"/>
    <w:rsid w:val="00664AD4"/>
    <w:rsid w:val="00665431"/>
    <w:rsid w:val="006777FC"/>
    <w:rsid w:val="00677A79"/>
    <w:rsid w:val="006805EB"/>
    <w:rsid w:val="006819D8"/>
    <w:rsid w:val="00681E26"/>
    <w:rsid w:val="00686D58"/>
    <w:rsid w:val="00692870"/>
    <w:rsid w:val="0069424C"/>
    <w:rsid w:val="00694DEE"/>
    <w:rsid w:val="006950CC"/>
    <w:rsid w:val="0069580E"/>
    <w:rsid w:val="0069707C"/>
    <w:rsid w:val="006A45C8"/>
    <w:rsid w:val="006A461F"/>
    <w:rsid w:val="006B136F"/>
    <w:rsid w:val="006B267A"/>
    <w:rsid w:val="006B2F80"/>
    <w:rsid w:val="006B685D"/>
    <w:rsid w:val="006C0E93"/>
    <w:rsid w:val="006C7655"/>
    <w:rsid w:val="006D0867"/>
    <w:rsid w:val="006D12FE"/>
    <w:rsid w:val="006D1420"/>
    <w:rsid w:val="006D39F3"/>
    <w:rsid w:val="006D4B16"/>
    <w:rsid w:val="006D5DD3"/>
    <w:rsid w:val="006D688A"/>
    <w:rsid w:val="006E03EB"/>
    <w:rsid w:val="006E4BE4"/>
    <w:rsid w:val="006E6DD7"/>
    <w:rsid w:val="006F2729"/>
    <w:rsid w:val="006F2F6C"/>
    <w:rsid w:val="006F3E19"/>
    <w:rsid w:val="006F7787"/>
    <w:rsid w:val="006F7E56"/>
    <w:rsid w:val="00700E46"/>
    <w:rsid w:val="007015AA"/>
    <w:rsid w:val="00701B43"/>
    <w:rsid w:val="007029AE"/>
    <w:rsid w:val="0070303D"/>
    <w:rsid w:val="0070664A"/>
    <w:rsid w:val="007103AB"/>
    <w:rsid w:val="007119AF"/>
    <w:rsid w:val="00711C46"/>
    <w:rsid w:val="0071374A"/>
    <w:rsid w:val="00714045"/>
    <w:rsid w:val="007159CB"/>
    <w:rsid w:val="007170F6"/>
    <w:rsid w:val="00724488"/>
    <w:rsid w:val="0072552E"/>
    <w:rsid w:val="00731B5E"/>
    <w:rsid w:val="007324BD"/>
    <w:rsid w:val="00732D5C"/>
    <w:rsid w:val="00735E40"/>
    <w:rsid w:val="00745877"/>
    <w:rsid w:val="0075522C"/>
    <w:rsid w:val="00761551"/>
    <w:rsid w:val="00762CAC"/>
    <w:rsid w:val="00766156"/>
    <w:rsid w:val="0076745D"/>
    <w:rsid w:val="00772956"/>
    <w:rsid w:val="00775020"/>
    <w:rsid w:val="0077630D"/>
    <w:rsid w:val="00776D3C"/>
    <w:rsid w:val="00787DB3"/>
    <w:rsid w:val="0079065B"/>
    <w:rsid w:val="007917AD"/>
    <w:rsid w:val="00791837"/>
    <w:rsid w:val="00793F48"/>
    <w:rsid w:val="00794502"/>
    <w:rsid w:val="00797308"/>
    <w:rsid w:val="0079764D"/>
    <w:rsid w:val="007A4E17"/>
    <w:rsid w:val="007B003D"/>
    <w:rsid w:val="007B12F5"/>
    <w:rsid w:val="007B228D"/>
    <w:rsid w:val="007B2506"/>
    <w:rsid w:val="007C15EB"/>
    <w:rsid w:val="007C5335"/>
    <w:rsid w:val="007C7472"/>
    <w:rsid w:val="007D3BA6"/>
    <w:rsid w:val="007E0B16"/>
    <w:rsid w:val="007E116C"/>
    <w:rsid w:val="007E12A5"/>
    <w:rsid w:val="007E28B9"/>
    <w:rsid w:val="007E6AF6"/>
    <w:rsid w:val="007F05A5"/>
    <w:rsid w:val="00800090"/>
    <w:rsid w:val="00803435"/>
    <w:rsid w:val="00804224"/>
    <w:rsid w:val="00807154"/>
    <w:rsid w:val="008106EA"/>
    <w:rsid w:val="00811AEC"/>
    <w:rsid w:val="00813134"/>
    <w:rsid w:val="0081361C"/>
    <w:rsid w:val="0081768A"/>
    <w:rsid w:val="00820940"/>
    <w:rsid w:val="0082267B"/>
    <w:rsid w:val="00825E5E"/>
    <w:rsid w:val="00827212"/>
    <w:rsid w:val="00830C20"/>
    <w:rsid w:val="008315EF"/>
    <w:rsid w:val="00832418"/>
    <w:rsid w:val="00832C64"/>
    <w:rsid w:val="00832D38"/>
    <w:rsid w:val="00837BFF"/>
    <w:rsid w:val="0084185F"/>
    <w:rsid w:val="0084424D"/>
    <w:rsid w:val="00847C5B"/>
    <w:rsid w:val="00852382"/>
    <w:rsid w:val="00856A03"/>
    <w:rsid w:val="00862371"/>
    <w:rsid w:val="00874BEB"/>
    <w:rsid w:val="00875FAC"/>
    <w:rsid w:val="0088003B"/>
    <w:rsid w:val="008820C4"/>
    <w:rsid w:val="008851B5"/>
    <w:rsid w:val="00885641"/>
    <w:rsid w:val="008857BC"/>
    <w:rsid w:val="00886E73"/>
    <w:rsid w:val="0088734C"/>
    <w:rsid w:val="00894ED6"/>
    <w:rsid w:val="008A09BE"/>
    <w:rsid w:val="008A32D6"/>
    <w:rsid w:val="008A4A97"/>
    <w:rsid w:val="008A5514"/>
    <w:rsid w:val="008A582C"/>
    <w:rsid w:val="008A58F6"/>
    <w:rsid w:val="008B13DF"/>
    <w:rsid w:val="008B20FF"/>
    <w:rsid w:val="008B296C"/>
    <w:rsid w:val="008B390C"/>
    <w:rsid w:val="008B4602"/>
    <w:rsid w:val="008B77BC"/>
    <w:rsid w:val="008C033D"/>
    <w:rsid w:val="008C06CE"/>
    <w:rsid w:val="008C3CDA"/>
    <w:rsid w:val="008C5EDB"/>
    <w:rsid w:val="008C7319"/>
    <w:rsid w:val="008D4615"/>
    <w:rsid w:val="008E058A"/>
    <w:rsid w:val="008E2D16"/>
    <w:rsid w:val="008E3A30"/>
    <w:rsid w:val="008E4B00"/>
    <w:rsid w:val="008E7D7D"/>
    <w:rsid w:val="008F0FBA"/>
    <w:rsid w:val="008F2753"/>
    <w:rsid w:val="008F30B2"/>
    <w:rsid w:val="008F474A"/>
    <w:rsid w:val="008F5DAC"/>
    <w:rsid w:val="009004BB"/>
    <w:rsid w:val="009019E4"/>
    <w:rsid w:val="00906E0C"/>
    <w:rsid w:val="00907662"/>
    <w:rsid w:val="00911098"/>
    <w:rsid w:val="00911A60"/>
    <w:rsid w:val="0091221E"/>
    <w:rsid w:val="00912A0E"/>
    <w:rsid w:val="009166C2"/>
    <w:rsid w:val="009173FA"/>
    <w:rsid w:val="009203CC"/>
    <w:rsid w:val="00922025"/>
    <w:rsid w:val="00922AA4"/>
    <w:rsid w:val="009301E8"/>
    <w:rsid w:val="009333F6"/>
    <w:rsid w:val="0093410A"/>
    <w:rsid w:val="009352CB"/>
    <w:rsid w:val="0094160D"/>
    <w:rsid w:val="00947CD4"/>
    <w:rsid w:val="0095055E"/>
    <w:rsid w:val="009518A2"/>
    <w:rsid w:val="00951DFB"/>
    <w:rsid w:val="00953CE6"/>
    <w:rsid w:val="009561CF"/>
    <w:rsid w:val="0095708D"/>
    <w:rsid w:val="00957665"/>
    <w:rsid w:val="00961F74"/>
    <w:rsid w:val="00961F83"/>
    <w:rsid w:val="00966165"/>
    <w:rsid w:val="00966DB4"/>
    <w:rsid w:val="00971608"/>
    <w:rsid w:val="00971E1E"/>
    <w:rsid w:val="009727F6"/>
    <w:rsid w:val="00974010"/>
    <w:rsid w:val="009740CE"/>
    <w:rsid w:val="0097445F"/>
    <w:rsid w:val="00977202"/>
    <w:rsid w:val="0098028B"/>
    <w:rsid w:val="00987F5E"/>
    <w:rsid w:val="00990593"/>
    <w:rsid w:val="00995FE5"/>
    <w:rsid w:val="00996B4E"/>
    <w:rsid w:val="009A1A59"/>
    <w:rsid w:val="009A2975"/>
    <w:rsid w:val="009A36CC"/>
    <w:rsid w:val="009A4CBB"/>
    <w:rsid w:val="009B3AB0"/>
    <w:rsid w:val="009B49FB"/>
    <w:rsid w:val="009B64D2"/>
    <w:rsid w:val="009C06B4"/>
    <w:rsid w:val="009C33C8"/>
    <w:rsid w:val="009D21FC"/>
    <w:rsid w:val="009D2C67"/>
    <w:rsid w:val="009D5992"/>
    <w:rsid w:val="009D5D32"/>
    <w:rsid w:val="009D739D"/>
    <w:rsid w:val="009E73B0"/>
    <w:rsid w:val="009F14D1"/>
    <w:rsid w:val="009F1925"/>
    <w:rsid w:val="009F22E1"/>
    <w:rsid w:val="009F2772"/>
    <w:rsid w:val="00A00F53"/>
    <w:rsid w:val="00A030A6"/>
    <w:rsid w:val="00A074AF"/>
    <w:rsid w:val="00A25342"/>
    <w:rsid w:val="00A258AC"/>
    <w:rsid w:val="00A2670E"/>
    <w:rsid w:val="00A2768D"/>
    <w:rsid w:val="00A37DA5"/>
    <w:rsid w:val="00A37DC8"/>
    <w:rsid w:val="00A53B46"/>
    <w:rsid w:val="00A57620"/>
    <w:rsid w:val="00A6321D"/>
    <w:rsid w:val="00A6439E"/>
    <w:rsid w:val="00A66A58"/>
    <w:rsid w:val="00A72E7F"/>
    <w:rsid w:val="00A734B4"/>
    <w:rsid w:val="00A77894"/>
    <w:rsid w:val="00A800ED"/>
    <w:rsid w:val="00A80B82"/>
    <w:rsid w:val="00A831DD"/>
    <w:rsid w:val="00A845F1"/>
    <w:rsid w:val="00A859EE"/>
    <w:rsid w:val="00A86BCD"/>
    <w:rsid w:val="00A90687"/>
    <w:rsid w:val="00A94CF5"/>
    <w:rsid w:val="00A95D10"/>
    <w:rsid w:val="00A97DBA"/>
    <w:rsid w:val="00AA0180"/>
    <w:rsid w:val="00AA3779"/>
    <w:rsid w:val="00AA4A86"/>
    <w:rsid w:val="00AA50F9"/>
    <w:rsid w:val="00AA675C"/>
    <w:rsid w:val="00AB0C89"/>
    <w:rsid w:val="00AB1DD9"/>
    <w:rsid w:val="00AB7D8F"/>
    <w:rsid w:val="00AC46D1"/>
    <w:rsid w:val="00AC47AC"/>
    <w:rsid w:val="00AC5B02"/>
    <w:rsid w:val="00AC7F81"/>
    <w:rsid w:val="00AD7712"/>
    <w:rsid w:val="00AD7AD7"/>
    <w:rsid w:val="00AE15C8"/>
    <w:rsid w:val="00AE205E"/>
    <w:rsid w:val="00AE53F7"/>
    <w:rsid w:val="00AE6C63"/>
    <w:rsid w:val="00AF0487"/>
    <w:rsid w:val="00AF3769"/>
    <w:rsid w:val="00AF5CB5"/>
    <w:rsid w:val="00B0125D"/>
    <w:rsid w:val="00B014F0"/>
    <w:rsid w:val="00B01C31"/>
    <w:rsid w:val="00B02E6E"/>
    <w:rsid w:val="00B04861"/>
    <w:rsid w:val="00B050B9"/>
    <w:rsid w:val="00B0689E"/>
    <w:rsid w:val="00B07A5D"/>
    <w:rsid w:val="00B1258F"/>
    <w:rsid w:val="00B1441C"/>
    <w:rsid w:val="00B148C4"/>
    <w:rsid w:val="00B15548"/>
    <w:rsid w:val="00B156EC"/>
    <w:rsid w:val="00B15C1F"/>
    <w:rsid w:val="00B16481"/>
    <w:rsid w:val="00B168F3"/>
    <w:rsid w:val="00B20CF0"/>
    <w:rsid w:val="00B25AA2"/>
    <w:rsid w:val="00B2676A"/>
    <w:rsid w:val="00B326BE"/>
    <w:rsid w:val="00B349F3"/>
    <w:rsid w:val="00B35BCA"/>
    <w:rsid w:val="00B37054"/>
    <w:rsid w:val="00B3727B"/>
    <w:rsid w:val="00B37375"/>
    <w:rsid w:val="00B37A0D"/>
    <w:rsid w:val="00B40554"/>
    <w:rsid w:val="00B4061C"/>
    <w:rsid w:val="00B43B09"/>
    <w:rsid w:val="00B45DD7"/>
    <w:rsid w:val="00B471E0"/>
    <w:rsid w:val="00B50183"/>
    <w:rsid w:val="00B5036C"/>
    <w:rsid w:val="00B52118"/>
    <w:rsid w:val="00B53F52"/>
    <w:rsid w:val="00B62CE9"/>
    <w:rsid w:val="00B75685"/>
    <w:rsid w:val="00B757FB"/>
    <w:rsid w:val="00B75E6E"/>
    <w:rsid w:val="00B86E14"/>
    <w:rsid w:val="00B92F19"/>
    <w:rsid w:val="00B96F78"/>
    <w:rsid w:val="00B9704D"/>
    <w:rsid w:val="00BA002C"/>
    <w:rsid w:val="00BA2EDD"/>
    <w:rsid w:val="00BA7023"/>
    <w:rsid w:val="00BB0D6F"/>
    <w:rsid w:val="00BB1D18"/>
    <w:rsid w:val="00BB290E"/>
    <w:rsid w:val="00BB3229"/>
    <w:rsid w:val="00BB36ED"/>
    <w:rsid w:val="00BB3A25"/>
    <w:rsid w:val="00BB6996"/>
    <w:rsid w:val="00BC267C"/>
    <w:rsid w:val="00BC3FD0"/>
    <w:rsid w:val="00BC4707"/>
    <w:rsid w:val="00BD33D3"/>
    <w:rsid w:val="00BD456E"/>
    <w:rsid w:val="00BE26B6"/>
    <w:rsid w:val="00BF2115"/>
    <w:rsid w:val="00C014B6"/>
    <w:rsid w:val="00C02907"/>
    <w:rsid w:val="00C10B5F"/>
    <w:rsid w:val="00C136B1"/>
    <w:rsid w:val="00C136B2"/>
    <w:rsid w:val="00C212B1"/>
    <w:rsid w:val="00C248C5"/>
    <w:rsid w:val="00C24FFA"/>
    <w:rsid w:val="00C27083"/>
    <w:rsid w:val="00C305D2"/>
    <w:rsid w:val="00C31832"/>
    <w:rsid w:val="00C31D61"/>
    <w:rsid w:val="00C320ED"/>
    <w:rsid w:val="00C35867"/>
    <w:rsid w:val="00C369C5"/>
    <w:rsid w:val="00C36B82"/>
    <w:rsid w:val="00C414B6"/>
    <w:rsid w:val="00C44B1E"/>
    <w:rsid w:val="00C46369"/>
    <w:rsid w:val="00C52D4A"/>
    <w:rsid w:val="00C53620"/>
    <w:rsid w:val="00C53988"/>
    <w:rsid w:val="00C6192F"/>
    <w:rsid w:val="00C61A2C"/>
    <w:rsid w:val="00C62687"/>
    <w:rsid w:val="00C62AFA"/>
    <w:rsid w:val="00C64C80"/>
    <w:rsid w:val="00C64D24"/>
    <w:rsid w:val="00C75AB0"/>
    <w:rsid w:val="00C80095"/>
    <w:rsid w:val="00C8012C"/>
    <w:rsid w:val="00C8151E"/>
    <w:rsid w:val="00C85017"/>
    <w:rsid w:val="00C90635"/>
    <w:rsid w:val="00C9197F"/>
    <w:rsid w:val="00C91BF4"/>
    <w:rsid w:val="00C92E4C"/>
    <w:rsid w:val="00CA1253"/>
    <w:rsid w:val="00CA312F"/>
    <w:rsid w:val="00CB3FC4"/>
    <w:rsid w:val="00CC13C6"/>
    <w:rsid w:val="00CC39FB"/>
    <w:rsid w:val="00CD0EBB"/>
    <w:rsid w:val="00CD2ABB"/>
    <w:rsid w:val="00CD65AE"/>
    <w:rsid w:val="00CE02DE"/>
    <w:rsid w:val="00CE0E0C"/>
    <w:rsid w:val="00CE14D2"/>
    <w:rsid w:val="00CE5ACF"/>
    <w:rsid w:val="00CE79B0"/>
    <w:rsid w:val="00CF1C1E"/>
    <w:rsid w:val="00CF2DC0"/>
    <w:rsid w:val="00CF330D"/>
    <w:rsid w:val="00D00AB8"/>
    <w:rsid w:val="00D00FA2"/>
    <w:rsid w:val="00D0357D"/>
    <w:rsid w:val="00D07F9E"/>
    <w:rsid w:val="00D1392E"/>
    <w:rsid w:val="00D17431"/>
    <w:rsid w:val="00D2077A"/>
    <w:rsid w:val="00D320BF"/>
    <w:rsid w:val="00D33511"/>
    <w:rsid w:val="00D34B60"/>
    <w:rsid w:val="00D36D2D"/>
    <w:rsid w:val="00D42133"/>
    <w:rsid w:val="00D43D54"/>
    <w:rsid w:val="00D440C9"/>
    <w:rsid w:val="00D4703E"/>
    <w:rsid w:val="00D47119"/>
    <w:rsid w:val="00D51FC3"/>
    <w:rsid w:val="00D54B77"/>
    <w:rsid w:val="00D55E15"/>
    <w:rsid w:val="00D57D1F"/>
    <w:rsid w:val="00D61694"/>
    <w:rsid w:val="00D679FF"/>
    <w:rsid w:val="00D7020D"/>
    <w:rsid w:val="00D711E6"/>
    <w:rsid w:val="00D7179F"/>
    <w:rsid w:val="00D7184E"/>
    <w:rsid w:val="00D72D3D"/>
    <w:rsid w:val="00D74854"/>
    <w:rsid w:val="00D74ED3"/>
    <w:rsid w:val="00D76A38"/>
    <w:rsid w:val="00D819F3"/>
    <w:rsid w:val="00D827D5"/>
    <w:rsid w:val="00D86688"/>
    <w:rsid w:val="00D87332"/>
    <w:rsid w:val="00D90249"/>
    <w:rsid w:val="00D939C5"/>
    <w:rsid w:val="00D93F6A"/>
    <w:rsid w:val="00D94C07"/>
    <w:rsid w:val="00D9576C"/>
    <w:rsid w:val="00D95CB0"/>
    <w:rsid w:val="00D95DC2"/>
    <w:rsid w:val="00D95F04"/>
    <w:rsid w:val="00D972F9"/>
    <w:rsid w:val="00DA041B"/>
    <w:rsid w:val="00DA14A6"/>
    <w:rsid w:val="00DA5D6F"/>
    <w:rsid w:val="00DB1113"/>
    <w:rsid w:val="00DB6209"/>
    <w:rsid w:val="00DC6B50"/>
    <w:rsid w:val="00DD1960"/>
    <w:rsid w:val="00DD1FC6"/>
    <w:rsid w:val="00DD4655"/>
    <w:rsid w:val="00DD60D4"/>
    <w:rsid w:val="00DE2103"/>
    <w:rsid w:val="00DE3C4F"/>
    <w:rsid w:val="00DE680F"/>
    <w:rsid w:val="00DE6AE8"/>
    <w:rsid w:val="00DE6DC1"/>
    <w:rsid w:val="00DE7FD2"/>
    <w:rsid w:val="00DF0589"/>
    <w:rsid w:val="00DF0D4B"/>
    <w:rsid w:val="00DF45F2"/>
    <w:rsid w:val="00DF663D"/>
    <w:rsid w:val="00DF68AE"/>
    <w:rsid w:val="00E0026B"/>
    <w:rsid w:val="00E01090"/>
    <w:rsid w:val="00E02792"/>
    <w:rsid w:val="00E02DF7"/>
    <w:rsid w:val="00E03E55"/>
    <w:rsid w:val="00E05435"/>
    <w:rsid w:val="00E0583D"/>
    <w:rsid w:val="00E05A09"/>
    <w:rsid w:val="00E06B01"/>
    <w:rsid w:val="00E06EA3"/>
    <w:rsid w:val="00E07197"/>
    <w:rsid w:val="00E105B3"/>
    <w:rsid w:val="00E10E1D"/>
    <w:rsid w:val="00E10F5E"/>
    <w:rsid w:val="00E14EA0"/>
    <w:rsid w:val="00E15E69"/>
    <w:rsid w:val="00E16F66"/>
    <w:rsid w:val="00E23347"/>
    <w:rsid w:val="00E23BEA"/>
    <w:rsid w:val="00E241BF"/>
    <w:rsid w:val="00E2518D"/>
    <w:rsid w:val="00E25741"/>
    <w:rsid w:val="00E31104"/>
    <w:rsid w:val="00E32C56"/>
    <w:rsid w:val="00E3402D"/>
    <w:rsid w:val="00E360D8"/>
    <w:rsid w:val="00E363F5"/>
    <w:rsid w:val="00E36720"/>
    <w:rsid w:val="00E41ED5"/>
    <w:rsid w:val="00E41F18"/>
    <w:rsid w:val="00E4540A"/>
    <w:rsid w:val="00E47DE0"/>
    <w:rsid w:val="00E509CF"/>
    <w:rsid w:val="00E50E87"/>
    <w:rsid w:val="00E56C9B"/>
    <w:rsid w:val="00E61D07"/>
    <w:rsid w:val="00E6227E"/>
    <w:rsid w:val="00E65485"/>
    <w:rsid w:val="00E65A67"/>
    <w:rsid w:val="00E679E0"/>
    <w:rsid w:val="00E67FB8"/>
    <w:rsid w:val="00E82E15"/>
    <w:rsid w:val="00E862BD"/>
    <w:rsid w:val="00E878FC"/>
    <w:rsid w:val="00E92CED"/>
    <w:rsid w:val="00E96A2F"/>
    <w:rsid w:val="00E97553"/>
    <w:rsid w:val="00E9794D"/>
    <w:rsid w:val="00EA22C4"/>
    <w:rsid w:val="00EA253E"/>
    <w:rsid w:val="00EA2EAB"/>
    <w:rsid w:val="00EA5CC0"/>
    <w:rsid w:val="00EA6B7D"/>
    <w:rsid w:val="00EA7FBA"/>
    <w:rsid w:val="00EB217D"/>
    <w:rsid w:val="00EC11AD"/>
    <w:rsid w:val="00EC4BF4"/>
    <w:rsid w:val="00EC7EF4"/>
    <w:rsid w:val="00ED52C4"/>
    <w:rsid w:val="00ED5AC8"/>
    <w:rsid w:val="00ED6244"/>
    <w:rsid w:val="00ED6E3A"/>
    <w:rsid w:val="00EE133D"/>
    <w:rsid w:val="00EF6555"/>
    <w:rsid w:val="00F015B5"/>
    <w:rsid w:val="00F056F7"/>
    <w:rsid w:val="00F078AD"/>
    <w:rsid w:val="00F11BCD"/>
    <w:rsid w:val="00F11C8D"/>
    <w:rsid w:val="00F139C6"/>
    <w:rsid w:val="00F13CFB"/>
    <w:rsid w:val="00F20342"/>
    <w:rsid w:val="00F2279F"/>
    <w:rsid w:val="00F2388B"/>
    <w:rsid w:val="00F240B4"/>
    <w:rsid w:val="00F26D36"/>
    <w:rsid w:val="00F272CA"/>
    <w:rsid w:val="00F320F5"/>
    <w:rsid w:val="00F3219D"/>
    <w:rsid w:val="00F36628"/>
    <w:rsid w:val="00F36F2E"/>
    <w:rsid w:val="00F372BF"/>
    <w:rsid w:val="00F451AD"/>
    <w:rsid w:val="00F46CDA"/>
    <w:rsid w:val="00F5115D"/>
    <w:rsid w:val="00F55925"/>
    <w:rsid w:val="00F55CE1"/>
    <w:rsid w:val="00F600A7"/>
    <w:rsid w:val="00F6618C"/>
    <w:rsid w:val="00F67BA5"/>
    <w:rsid w:val="00F719E1"/>
    <w:rsid w:val="00F71D1F"/>
    <w:rsid w:val="00F7335A"/>
    <w:rsid w:val="00F808EE"/>
    <w:rsid w:val="00F84930"/>
    <w:rsid w:val="00F870FA"/>
    <w:rsid w:val="00F87A4B"/>
    <w:rsid w:val="00F9083D"/>
    <w:rsid w:val="00F9153B"/>
    <w:rsid w:val="00F92ABF"/>
    <w:rsid w:val="00F93B1F"/>
    <w:rsid w:val="00F93B95"/>
    <w:rsid w:val="00FA1C94"/>
    <w:rsid w:val="00FA3195"/>
    <w:rsid w:val="00FB0764"/>
    <w:rsid w:val="00FB159C"/>
    <w:rsid w:val="00FB20C0"/>
    <w:rsid w:val="00FB3E7C"/>
    <w:rsid w:val="00FB4006"/>
    <w:rsid w:val="00FB57B5"/>
    <w:rsid w:val="00FC46E7"/>
    <w:rsid w:val="00FC5647"/>
    <w:rsid w:val="00FC581B"/>
    <w:rsid w:val="00FC58FE"/>
    <w:rsid w:val="00FC60C1"/>
    <w:rsid w:val="00FC725E"/>
    <w:rsid w:val="00FD3EFB"/>
    <w:rsid w:val="00FD5F28"/>
    <w:rsid w:val="00FD7A64"/>
    <w:rsid w:val="00FE2A36"/>
    <w:rsid w:val="00FE3193"/>
    <w:rsid w:val="00FF032F"/>
    <w:rsid w:val="00FF0D00"/>
    <w:rsid w:val="00FF4EB9"/>
    <w:rsid w:val="00FF5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lang w:eastAsia="en-US"/>
    </w:rPr>
  </w:style>
  <w:style w:type="paragraph" w:styleId="Heading1">
    <w:name w:val="heading 1"/>
    <w:basedOn w:val="TOC1"/>
    <w:next w:val="Normal"/>
    <w:link w:val="Heading1Char"/>
    <w:qFormat/>
    <w:pPr>
      <w:keepNext/>
      <w:numPr>
        <w:numId w:val="2"/>
      </w:numPr>
      <w:spacing w:before="0" w:after="240"/>
      <w:outlineLvl w:val="0"/>
    </w:pPr>
    <w:rPr>
      <w:rFonts w:ascii="Arial" w:hAnsi="Arial" w:cs="Arial"/>
      <w:bCs w:val="0"/>
      <w:kern w:val="32"/>
      <w:sz w:val="32"/>
      <w:szCs w:val="32"/>
    </w:rPr>
  </w:style>
  <w:style w:type="paragraph" w:styleId="Heading2">
    <w:name w:val="heading 2"/>
    <w:basedOn w:val="TOC2"/>
    <w:next w:val="NormalIndent"/>
    <w:autoRedefine/>
    <w:qFormat/>
    <w:rsid w:val="00772956"/>
    <w:pPr>
      <w:keepNext/>
      <w:numPr>
        <w:ilvl w:val="1"/>
        <w:numId w:val="2"/>
      </w:numPr>
      <w:spacing w:after="120"/>
      <w:outlineLvl w:val="1"/>
    </w:pPr>
    <w:rPr>
      <w:rFonts w:ascii="Arial" w:hAnsi="Arial" w:cs="Arial"/>
      <w:b/>
      <w:bCs/>
      <w:iCs/>
      <w:sz w:val="28"/>
      <w:szCs w:val="28"/>
    </w:rPr>
  </w:style>
  <w:style w:type="paragraph" w:styleId="Heading3">
    <w:name w:val="heading 3"/>
    <w:basedOn w:val="Normal"/>
    <w:next w:val="Normal"/>
    <w:qFormat/>
    <w:rsid w:val="00830C20"/>
    <w:pPr>
      <w:keepNext/>
      <w:numPr>
        <w:ilvl w:val="2"/>
        <w:numId w:val="2"/>
      </w:numPr>
      <w:spacing w:before="240" w:after="60"/>
      <w:outlineLvl w:val="2"/>
    </w:pPr>
    <w:rPr>
      <w:rFonts w:cs="Arial"/>
      <w:b/>
      <w:bCs/>
      <w:sz w:val="26"/>
      <w:szCs w:val="26"/>
    </w:rPr>
  </w:style>
  <w:style w:type="paragraph" w:styleId="Heading4">
    <w:name w:val="heading 4"/>
    <w:basedOn w:val="Normal"/>
    <w:next w:val="Normal"/>
    <w:qFormat/>
    <w:rsid w:val="00830C20"/>
    <w:pPr>
      <w:keepNext/>
      <w:numPr>
        <w:ilvl w:val="3"/>
        <w:numId w:val="2"/>
      </w:numPr>
      <w:spacing w:before="240" w:after="60"/>
      <w:outlineLvl w:val="3"/>
    </w:pPr>
    <w:rPr>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097E55"/>
    <w:pPr>
      <w:tabs>
        <w:tab w:val="left" w:pos="400"/>
        <w:tab w:val="right" w:leader="dot" w:pos="9356"/>
      </w:tabs>
      <w:spacing w:before="120" w:after="120"/>
    </w:pPr>
    <w:rPr>
      <w:rFonts w:ascii="Times New Roman" w:hAnsi="Times New Roman"/>
      <w:b/>
      <w:bCs/>
      <w:caps/>
      <w:szCs w:val="20"/>
    </w:rPr>
  </w:style>
  <w:style w:type="paragraph" w:styleId="TOC2">
    <w:name w:val="toc 2"/>
    <w:basedOn w:val="Normal"/>
    <w:next w:val="Normal"/>
    <w:autoRedefine/>
    <w:uiPriority w:val="39"/>
    <w:rsid w:val="00097E55"/>
    <w:pPr>
      <w:tabs>
        <w:tab w:val="left" w:pos="1000"/>
        <w:tab w:val="right" w:leader="dot" w:pos="9356"/>
      </w:tabs>
      <w:ind w:left="400"/>
    </w:pPr>
    <w:rPr>
      <w:rFonts w:ascii="Times New Roman" w:hAnsi="Times New Roman"/>
      <w:smallCaps/>
      <w:szCs w:val="20"/>
    </w:rPr>
  </w:style>
  <w:style w:type="paragraph" w:styleId="NormalIndent">
    <w:name w:val="Normal Indent"/>
    <w:basedOn w:val="Normal"/>
    <w:pPr>
      <w:spacing w:line="360" w:lineRule="auto"/>
      <w:ind w:left="2552"/>
    </w:pPr>
  </w:style>
  <w:style w:type="paragraph" w:customStyle="1" w:styleId="ShortBarLeft">
    <w:name w:val="Short Bar Left"/>
    <w:next w:val="Normal"/>
    <w:pPr>
      <w:pBdr>
        <w:top w:val="single" w:sz="48" w:space="1" w:color="auto"/>
      </w:pBdr>
      <w:ind w:right="4536"/>
    </w:pPr>
    <w:rPr>
      <w:rFonts w:ascii="Arial" w:hAnsi="Arial"/>
      <w:lang w:eastAsia="en-US"/>
    </w:rPr>
  </w:style>
  <w:style w:type="paragraph" w:customStyle="1" w:styleId="LongBar">
    <w:name w:val="Long Bar"/>
    <w:next w:val="Heading1"/>
    <w:pPr>
      <w:pBdr>
        <w:top w:val="single" w:sz="48" w:space="1" w:color="auto"/>
      </w:pBdr>
    </w:pPr>
    <w:rPr>
      <w:rFonts w:ascii="Arial" w:hAnsi="Arial"/>
      <w:lang w:eastAsia="en-US"/>
    </w:rPr>
  </w:style>
  <w:style w:type="paragraph" w:customStyle="1" w:styleId="ShortBarRight">
    <w:name w:val="Short Bar Right"/>
    <w:pPr>
      <w:pBdr>
        <w:top w:val="single" w:sz="48" w:space="1" w:color="auto"/>
      </w:pBdr>
      <w:ind w:left="2552"/>
    </w:pPr>
    <w:rPr>
      <w:rFonts w:ascii="Arial" w:hAnsi="Arial"/>
      <w:lang w:eastAsia="en-US"/>
    </w:rPr>
  </w:style>
  <w:style w:type="paragraph" w:styleId="TOC3">
    <w:name w:val="toc 3"/>
    <w:basedOn w:val="Normal"/>
    <w:next w:val="Normal"/>
    <w:autoRedefine/>
    <w:uiPriority w:val="39"/>
    <w:rsid w:val="00097E55"/>
    <w:pPr>
      <w:tabs>
        <w:tab w:val="left" w:pos="1200"/>
        <w:tab w:val="right" w:leader="dot" w:pos="9356"/>
      </w:tabs>
      <w:ind w:left="400"/>
    </w:pPr>
    <w:rPr>
      <w:rFonts w:ascii="Times New Roman" w:hAnsi="Times New Roman"/>
      <w:i/>
      <w:iCs/>
      <w:szCs w:val="20"/>
    </w:rPr>
  </w:style>
  <w:style w:type="character" w:styleId="Hyperlink">
    <w:name w:val="Hyperlink"/>
    <w:uiPriority w:val="99"/>
    <w:rPr>
      <w:rFonts w:ascii="Arial" w:hAnsi="Arial"/>
      <w:color w:val="0000FF"/>
      <w:sz w:val="24"/>
      <w:u w:val="single"/>
    </w:rPr>
  </w:style>
  <w:style w:type="paragraph" w:styleId="Footer">
    <w:name w:val="footer"/>
    <w:basedOn w:val="Normal"/>
    <w:pPr>
      <w:tabs>
        <w:tab w:val="center" w:pos="4153"/>
        <w:tab w:val="right" w:pos="8306"/>
      </w:tabs>
    </w:pPr>
    <w:rPr>
      <w:i/>
      <w:sz w:val="18"/>
    </w:rPr>
  </w:style>
  <w:style w:type="paragraph" w:styleId="Header">
    <w:name w:val="header"/>
    <w:basedOn w:val="Normal"/>
    <w:pPr>
      <w:tabs>
        <w:tab w:val="center" w:pos="4153"/>
        <w:tab w:val="right" w:pos="8306"/>
      </w:tabs>
    </w:pPr>
    <w:rPr>
      <w:i/>
      <w:sz w:val="18"/>
    </w:rPr>
  </w:style>
  <w:style w:type="paragraph" w:styleId="FootnoteText">
    <w:name w:val="footnote text"/>
    <w:basedOn w:val="Normal"/>
    <w:semiHidden/>
    <w:rPr>
      <w:sz w:val="16"/>
      <w:szCs w:val="20"/>
    </w:rPr>
  </w:style>
  <w:style w:type="character" w:styleId="PageNumber">
    <w:name w:val="page number"/>
    <w:rPr>
      <w:rFonts w:ascii="Arial" w:hAnsi="Arial"/>
      <w:i/>
      <w:sz w:val="18"/>
    </w:rPr>
  </w:style>
  <w:style w:type="paragraph" w:customStyle="1" w:styleId="CoverTableText">
    <w:name w:val="Cover Table Text"/>
    <w:basedOn w:val="NormalIndent"/>
    <w:pPr>
      <w:ind w:left="0"/>
    </w:pPr>
    <w:rPr>
      <w:color w:val="0000FF"/>
    </w:rPr>
  </w:style>
  <w:style w:type="paragraph" w:customStyle="1" w:styleId="TableText">
    <w:name w:val="Table Text"/>
    <w:basedOn w:val="Normal"/>
    <w:pPr>
      <w:keepLines/>
      <w:overflowPunct w:val="0"/>
      <w:autoSpaceDE w:val="0"/>
      <w:autoSpaceDN w:val="0"/>
      <w:adjustRightInd w:val="0"/>
      <w:textAlignment w:val="baseline"/>
    </w:pPr>
    <w:rPr>
      <w:sz w:val="16"/>
      <w:szCs w:val="20"/>
    </w:rPr>
  </w:style>
  <w:style w:type="paragraph" w:customStyle="1" w:styleId="TableHeading">
    <w:name w:val="Table Heading"/>
    <w:basedOn w:val="TableText"/>
    <w:pPr>
      <w:spacing w:before="120" w:after="120"/>
    </w:pPr>
    <w:rPr>
      <w:b/>
    </w:rPr>
  </w:style>
  <w:style w:type="paragraph" w:styleId="TOC4">
    <w:name w:val="toc 4"/>
    <w:basedOn w:val="Normal"/>
    <w:next w:val="Normal"/>
    <w:autoRedefine/>
    <w:uiPriority w:val="39"/>
    <w:rsid w:val="00097E55"/>
    <w:pPr>
      <w:tabs>
        <w:tab w:val="left" w:pos="1400"/>
        <w:tab w:val="right" w:leader="dot" w:pos="9356"/>
      </w:tabs>
      <w:ind w:left="600"/>
    </w:pPr>
    <w:rPr>
      <w:rFonts w:ascii="Times New Roman" w:hAnsi="Times New Roman"/>
      <w:sz w:val="18"/>
      <w:szCs w:val="18"/>
    </w:rPr>
  </w:style>
  <w:style w:type="character" w:styleId="FootnoteReference">
    <w:name w:val="footnote reference"/>
    <w:semiHidden/>
    <w:rPr>
      <w:vertAlign w:val="superscript"/>
    </w:rPr>
  </w:style>
  <w:style w:type="paragraph" w:customStyle="1" w:styleId="Applevel1">
    <w:name w:val="App level 1"/>
    <w:basedOn w:val="Heading1"/>
    <w:next w:val="Normal"/>
    <w:pPr>
      <w:numPr>
        <w:numId w:val="0"/>
      </w:numPr>
    </w:pPr>
  </w:style>
  <w:style w:type="paragraph" w:customStyle="1" w:styleId="StyleHeading214pt">
    <w:name w:val="Style Heading 2 + 14 pt"/>
    <w:basedOn w:val="Heading2"/>
    <w:rsid w:val="00C53620"/>
    <w:pPr>
      <w:numPr>
        <w:numId w:val="3"/>
      </w:numPr>
    </w:pPr>
  </w:style>
  <w:style w:type="paragraph" w:styleId="TOC5">
    <w:name w:val="toc 5"/>
    <w:basedOn w:val="Normal"/>
    <w:next w:val="Normal"/>
    <w:autoRedefine/>
    <w:uiPriority w:val="39"/>
    <w:rsid w:val="001538F7"/>
    <w:pPr>
      <w:ind w:left="800"/>
    </w:pPr>
    <w:rPr>
      <w:rFonts w:ascii="Times New Roman" w:hAnsi="Times New Roman"/>
      <w:sz w:val="18"/>
      <w:szCs w:val="18"/>
    </w:rPr>
  </w:style>
  <w:style w:type="paragraph" w:styleId="TOC6">
    <w:name w:val="toc 6"/>
    <w:basedOn w:val="Normal"/>
    <w:next w:val="Normal"/>
    <w:autoRedefine/>
    <w:uiPriority w:val="39"/>
    <w:rsid w:val="001538F7"/>
    <w:pPr>
      <w:ind w:left="1000"/>
    </w:pPr>
    <w:rPr>
      <w:rFonts w:ascii="Times New Roman" w:hAnsi="Times New Roman"/>
      <w:sz w:val="18"/>
      <w:szCs w:val="18"/>
    </w:rPr>
  </w:style>
  <w:style w:type="paragraph" w:styleId="TOC7">
    <w:name w:val="toc 7"/>
    <w:basedOn w:val="Normal"/>
    <w:next w:val="Normal"/>
    <w:autoRedefine/>
    <w:uiPriority w:val="39"/>
    <w:rsid w:val="001538F7"/>
    <w:pPr>
      <w:ind w:left="1200"/>
    </w:pPr>
    <w:rPr>
      <w:rFonts w:ascii="Times New Roman" w:hAnsi="Times New Roman"/>
      <w:sz w:val="18"/>
      <w:szCs w:val="18"/>
    </w:rPr>
  </w:style>
  <w:style w:type="paragraph" w:styleId="TOC8">
    <w:name w:val="toc 8"/>
    <w:basedOn w:val="Normal"/>
    <w:next w:val="Normal"/>
    <w:autoRedefine/>
    <w:uiPriority w:val="39"/>
    <w:rsid w:val="001538F7"/>
    <w:pPr>
      <w:ind w:left="1400"/>
    </w:pPr>
    <w:rPr>
      <w:rFonts w:ascii="Times New Roman" w:hAnsi="Times New Roman"/>
      <w:sz w:val="18"/>
      <w:szCs w:val="18"/>
    </w:rPr>
  </w:style>
  <w:style w:type="paragraph" w:styleId="TOC9">
    <w:name w:val="toc 9"/>
    <w:basedOn w:val="Normal"/>
    <w:next w:val="Normal"/>
    <w:autoRedefine/>
    <w:uiPriority w:val="39"/>
    <w:rsid w:val="001538F7"/>
    <w:pPr>
      <w:ind w:left="1600"/>
    </w:pPr>
    <w:rPr>
      <w:rFonts w:ascii="Times New Roman" w:hAnsi="Times New Roman"/>
      <w:sz w:val="18"/>
      <w:szCs w:val="18"/>
    </w:rPr>
  </w:style>
  <w:style w:type="character" w:styleId="CommentReference">
    <w:name w:val="annotation reference"/>
    <w:basedOn w:val="DefaultParagraphFont"/>
    <w:rsid w:val="00D1392E"/>
    <w:rPr>
      <w:sz w:val="16"/>
      <w:szCs w:val="16"/>
    </w:rPr>
  </w:style>
  <w:style w:type="paragraph" w:styleId="CommentText">
    <w:name w:val="annotation text"/>
    <w:basedOn w:val="Normal"/>
    <w:link w:val="CommentTextChar"/>
    <w:rsid w:val="00D1392E"/>
    <w:rPr>
      <w:szCs w:val="20"/>
    </w:rPr>
  </w:style>
  <w:style w:type="character" w:customStyle="1" w:styleId="CommentTextChar">
    <w:name w:val="Comment Text Char"/>
    <w:basedOn w:val="DefaultParagraphFont"/>
    <w:link w:val="CommentText"/>
    <w:rsid w:val="00D1392E"/>
    <w:rPr>
      <w:rFonts w:ascii="Arial" w:hAnsi="Arial"/>
      <w:lang w:eastAsia="en-US"/>
    </w:rPr>
  </w:style>
  <w:style w:type="paragraph" w:styleId="CommentSubject">
    <w:name w:val="annotation subject"/>
    <w:basedOn w:val="CommentText"/>
    <w:next w:val="CommentText"/>
    <w:link w:val="CommentSubjectChar"/>
    <w:rsid w:val="00D1392E"/>
    <w:rPr>
      <w:b/>
      <w:bCs/>
    </w:rPr>
  </w:style>
  <w:style w:type="character" w:customStyle="1" w:styleId="CommentSubjectChar">
    <w:name w:val="Comment Subject Char"/>
    <w:basedOn w:val="CommentTextChar"/>
    <w:link w:val="CommentSubject"/>
    <w:rsid w:val="00D1392E"/>
    <w:rPr>
      <w:rFonts w:ascii="Arial" w:hAnsi="Arial"/>
      <w:b/>
      <w:bCs/>
      <w:lang w:eastAsia="en-US"/>
    </w:rPr>
  </w:style>
  <w:style w:type="paragraph" w:styleId="BalloonText">
    <w:name w:val="Balloon Text"/>
    <w:basedOn w:val="Normal"/>
    <w:link w:val="BalloonTextChar"/>
    <w:rsid w:val="00D1392E"/>
    <w:rPr>
      <w:rFonts w:ascii="Tahoma" w:hAnsi="Tahoma" w:cs="Tahoma"/>
      <w:sz w:val="16"/>
      <w:szCs w:val="16"/>
    </w:rPr>
  </w:style>
  <w:style w:type="character" w:customStyle="1" w:styleId="BalloonTextChar">
    <w:name w:val="Balloon Text Char"/>
    <w:basedOn w:val="DefaultParagraphFont"/>
    <w:link w:val="BalloonText"/>
    <w:rsid w:val="00D1392E"/>
    <w:rPr>
      <w:rFonts w:ascii="Tahoma" w:hAnsi="Tahoma" w:cs="Tahoma"/>
      <w:sz w:val="16"/>
      <w:szCs w:val="16"/>
      <w:lang w:eastAsia="en-US"/>
    </w:rPr>
  </w:style>
  <w:style w:type="paragraph" w:styleId="ListParagraph">
    <w:name w:val="List Paragraph"/>
    <w:basedOn w:val="Normal"/>
    <w:uiPriority w:val="34"/>
    <w:qFormat/>
    <w:rsid w:val="00D1392E"/>
    <w:pPr>
      <w:ind w:left="720"/>
      <w:contextualSpacing/>
    </w:pPr>
  </w:style>
  <w:style w:type="paragraph" w:styleId="BodyText">
    <w:name w:val="Body Text"/>
    <w:aliases w:val="body text,contents,Corps de texte,bt,heading_txt,bodytxy2,Body Text - Level 2,??2"/>
    <w:basedOn w:val="Normal"/>
    <w:link w:val="BodyTextChar"/>
    <w:rsid w:val="00D1392E"/>
    <w:pPr>
      <w:spacing w:after="120"/>
    </w:pPr>
  </w:style>
  <w:style w:type="character" w:customStyle="1" w:styleId="BodyTextChar">
    <w:name w:val="Body Text Char"/>
    <w:aliases w:val="body text Char,contents Char,Corps de texte Char,bt Char,heading_txt Char,bodytxy2 Char,Body Text - Level 2 Char,??2 Char"/>
    <w:basedOn w:val="DefaultParagraphFont"/>
    <w:link w:val="BodyText"/>
    <w:rsid w:val="00D1392E"/>
    <w:rPr>
      <w:rFonts w:ascii="Arial" w:hAnsi="Arial"/>
      <w:szCs w:val="24"/>
      <w:lang w:eastAsia="en-US"/>
    </w:rPr>
  </w:style>
  <w:style w:type="paragraph" w:styleId="Revision">
    <w:name w:val="Revision"/>
    <w:hidden/>
    <w:uiPriority w:val="99"/>
    <w:semiHidden/>
    <w:rsid w:val="000D1CB3"/>
    <w:rPr>
      <w:rFonts w:ascii="Arial" w:hAnsi="Arial"/>
      <w:szCs w:val="24"/>
      <w:lang w:eastAsia="en-US"/>
    </w:rPr>
  </w:style>
  <w:style w:type="paragraph" w:styleId="NormalWeb">
    <w:name w:val="Normal (Web)"/>
    <w:basedOn w:val="Normal"/>
    <w:uiPriority w:val="99"/>
    <w:unhideWhenUsed/>
    <w:rsid w:val="00761551"/>
    <w:pPr>
      <w:spacing w:before="100" w:beforeAutospacing="1" w:after="100" w:afterAutospacing="1"/>
    </w:pPr>
    <w:rPr>
      <w:rFonts w:ascii="Times New Roman" w:hAnsi="Times New Roman"/>
      <w:sz w:val="24"/>
      <w:lang w:eastAsia="en-GB"/>
    </w:rPr>
  </w:style>
  <w:style w:type="paragraph" w:styleId="Caption">
    <w:name w:val="caption"/>
    <w:basedOn w:val="Normal"/>
    <w:next w:val="Normal"/>
    <w:unhideWhenUsed/>
    <w:qFormat/>
    <w:rsid w:val="004A3E3B"/>
    <w:pPr>
      <w:spacing w:after="200"/>
    </w:pPr>
    <w:rPr>
      <w:b/>
      <w:bCs/>
      <w:color w:val="4F81BD" w:themeColor="accent1"/>
      <w:sz w:val="18"/>
      <w:szCs w:val="18"/>
    </w:rPr>
  </w:style>
  <w:style w:type="character" w:styleId="FollowedHyperlink">
    <w:name w:val="FollowedHyperlink"/>
    <w:basedOn w:val="DefaultParagraphFont"/>
    <w:rsid w:val="003423D2"/>
    <w:rPr>
      <w:color w:val="800080" w:themeColor="followedHyperlink"/>
      <w:u w:val="single"/>
    </w:rPr>
  </w:style>
  <w:style w:type="table" w:styleId="TableGrid">
    <w:name w:val="Table Grid"/>
    <w:basedOn w:val="TableNormal"/>
    <w:rsid w:val="00316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DD1FC6"/>
    <w:rPr>
      <w:b/>
      <w:bCs/>
    </w:rPr>
  </w:style>
  <w:style w:type="character" w:customStyle="1" w:styleId="Heading1Char">
    <w:name w:val="Heading 1 Char"/>
    <w:link w:val="Heading1"/>
    <w:rsid w:val="008F30B2"/>
    <w:rPr>
      <w:rFonts w:ascii="Arial" w:hAnsi="Arial" w:cs="Arial"/>
      <w:b/>
      <w:caps/>
      <w:kern w:val="32"/>
      <w:sz w:val="32"/>
      <w:szCs w:val="32"/>
      <w:lang w:eastAsia="en-US"/>
    </w:rPr>
  </w:style>
  <w:style w:type="paragraph" w:customStyle="1" w:styleId="tty80">
    <w:name w:val="tty80"/>
    <w:basedOn w:val="Normal"/>
    <w:rsid w:val="008F30B2"/>
    <w:pPr>
      <w:overflowPunct w:val="0"/>
      <w:autoSpaceDE w:val="0"/>
      <w:autoSpaceDN w:val="0"/>
      <w:adjustRightInd w:val="0"/>
      <w:textAlignment w:val="baseline"/>
    </w:pPr>
    <w:rPr>
      <w:rFonts w:ascii="Courier New" w:hAnsi="Courier New"/>
      <w:szCs w:val="20"/>
      <w:lang w:val="en-US"/>
    </w:rPr>
  </w:style>
  <w:style w:type="paragraph" w:customStyle="1" w:styleId="NormalTable">
    <w:name w:val="NormalTable"/>
    <w:basedOn w:val="Normal"/>
    <w:link w:val="NormalTableChar"/>
    <w:rsid w:val="008F30B2"/>
    <w:pPr>
      <w:overflowPunct w:val="0"/>
      <w:autoSpaceDE w:val="0"/>
      <w:autoSpaceDN w:val="0"/>
      <w:adjustRightInd w:val="0"/>
      <w:spacing w:after="120"/>
      <w:textAlignment w:val="baseline"/>
    </w:pPr>
    <w:rPr>
      <w:rFonts w:ascii="Book Antiqua" w:hAnsi="Book Antiqua"/>
      <w:szCs w:val="20"/>
      <w:lang w:val="en-US"/>
    </w:rPr>
  </w:style>
  <w:style w:type="character" w:customStyle="1" w:styleId="NormalTableChar">
    <w:name w:val="NormalTable Char"/>
    <w:link w:val="NormalTable"/>
    <w:locked/>
    <w:rsid w:val="008F30B2"/>
    <w:rPr>
      <w:rFonts w:ascii="Book Antiqua" w:hAnsi="Book Antiqua"/>
      <w:lang w:val="en-US" w:eastAsia="en-US"/>
    </w:rPr>
  </w:style>
  <w:style w:type="paragraph" w:styleId="ListBullet2">
    <w:name w:val="List Bullet 2"/>
    <w:basedOn w:val="Normal"/>
    <w:autoRedefine/>
    <w:rsid w:val="008F30B2"/>
    <w:pPr>
      <w:tabs>
        <w:tab w:val="num" w:pos="643"/>
      </w:tabs>
      <w:overflowPunct w:val="0"/>
      <w:autoSpaceDE w:val="0"/>
      <w:autoSpaceDN w:val="0"/>
      <w:adjustRightInd w:val="0"/>
      <w:ind w:left="643" w:hanging="360"/>
      <w:textAlignment w:val="baseline"/>
    </w:pPr>
    <w:rPr>
      <w:rFonts w:ascii="Book Antiqua" w:hAnsi="Book Antiqua"/>
      <w:szCs w:val="20"/>
      <w:lang w:val="en-US"/>
    </w:rPr>
  </w:style>
  <w:style w:type="paragraph" w:styleId="BodyTextIndent">
    <w:name w:val="Body Text Indent"/>
    <w:basedOn w:val="Normal"/>
    <w:link w:val="BodyTextIndentChar"/>
    <w:rsid w:val="008F30B2"/>
    <w:pPr>
      <w:spacing w:after="120"/>
      <w:ind w:left="283"/>
    </w:pPr>
  </w:style>
  <w:style w:type="character" w:customStyle="1" w:styleId="BodyTextIndentChar">
    <w:name w:val="Body Text Indent Char"/>
    <w:basedOn w:val="DefaultParagraphFont"/>
    <w:link w:val="BodyTextIndent"/>
    <w:rsid w:val="008F30B2"/>
    <w:rPr>
      <w:rFonts w:ascii="Arial" w:hAnsi="Arial"/>
      <w:szCs w:val="24"/>
      <w:lang w:eastAsia="en-US"/>
    </w:rPr>
  </w:style>
  <w:style w:type="paragraph" w:styleId="BodyText3">
    <w:name w:val="Body Text 3"/>
    <w:basedOn w:val="Normal"/>
    <w:link w:val="BodyText3Char"/>
    <w:rsid w:val="008F30B2"/>
    <w:pPr>
      <w:spacing w:after="120"/>
    </w:pPr>
    <w:rPr>
      <w:sz w:val="16"/>
      <w:szCs w:val="16"/>
    </w:rPr>
  </w:style>
  <w:style w:type="character" w:customStyle="1" w:styleId="BodyText3Char">
    <w:name w:val="Body Text 3 Char"/>
    <w:basedOn w:val="DefaultParagraphFont"/>
    <w:link w:val="BodyText3"/>
    <w:rsid w:val="008F30B2"/>
    <w:rPr>
      <w:rFonts w:ascii="Arial" w:hAnsi="Arial"/>
      <w:sz w:val="16"/>
      <w:szCs w:val="16"/>
      <w:lang w:eastAsia="en-US"/>
    </w:rPr>
  </w:style>
  <w:style w:type="character" w:customStyle="1" w:styleId="t1">
    <w:name w:val="t1"/>
    <w:rsid w:val="008F30B2"/>
    <w:rPr>
      <w:color w:val="990000"/>
    </w:rPr>
  </w:style>
  <w:style w:type="character" w:customStyle="1" w:styleId="m1">
    <w:name w:val="m1"/>
    <w:rsid w:val="008F30B2"/>
    <w:rPr>
      <w:color w:val="0000FF"/>
    </w:rPr>
  </w:style>
  <w:style w:type="character" w:customStyle="1" w:styleId="msoins0">
    <w:name w:val="msoins"/>
    <w:rsid w:val="008F30B2"/>
  </w:style>
  <w:style w:type="paragraph" w:styleId="PlainText">
    <w:name w:val="Plain Text"/>
    <w:basedOn w:val="Normal"/>
    <w:link w:val="PlainTextChar"/>
    <w:uiPriority w:val="99"/>
    <w:unhideWhenUsed/>
    <w:rsid w:val="008F30B2"/>
    <w:rPr>
      <w:rFonts w:ascii="Calibri" w:eastAsia="Calibri" w:hAnsi="Calibri"/>
      <w:sz w:val="22"/>
      <w:szCs w:val="21"/>
    </w:rPr>
  </w:style>
  <w:style w:type="character" w:customStyle="1" w:styleId="PlainTextChar">
    <w:name w:val="Plain Text Char"/>
    <w:basedOn w:val="DefaultParagraphFont"/>
    <w:link w:val="PlainText"/>
    <w:uiPriority w:val="99"/>
    <w:rsid w:val="008F30B2"/>
    <w:rPr>
      <w:rFonts w:ascii="Calibri" w:eastAsia="Calibri" w:hAnsi="Calibr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lang w:eastAsia="en-US"/>
    </w:rPr>
  </w:style>
  <w:style w:type="paragraph" w:styleId="Heading1">
    <w:name w:val="heading 1"/>
    <w:basedOn w:val="TOC1"/>
    <w:next w:val="Normal"/>
    <w:link w:val="Heading1Char"/>
    <w:qFormat/>
    <w:pPr>
      <w:keepNext/>
      <w:numPr>
        <w:numId w:val="2"/>
      </w:numPr>
      <w:spacing w:before="0" w:after="240"/>
      <w:outlineLvl w:val="0"/>
    </w:pPr>
    <w:rPr>
      <w:rFonts w:ascii="Arial" w:hAnsi="Arial" w:cs="Arial"/>
      <w:bCs w:val="0"/>
      <w:kern w:val="32"/>
      <w:sz w:val="32"/>
      <w:szCs w:val="32"/>
    </w:rPr>
  </w:style>
  <w:style w:type="paragraph" w:styleId="Heading2">
    <w:name w:val="heading 2"/>
    <w:basedOn w:val="TOC2"/>
    <w:next w:val="NormalIndent"/>
    <w:autoRedefine/>
    <w:qFormat/>
    <w:rsid w:val="00772956"/>
    <w:pPr>
      <w:keepNext/>
      <w:numPr>
        <w:ilvl w:val="1"/>
        <w:numId w:val="2"/>
      </w:numPr>
      <w:spacing w:after="120"/>
      <w:outlineLvl w:val="1"/>
    </w:pPr>
    <w:rPr>
      <w:rFonts w:ascii="Arial" w:hAnsi="Arial" w:cs="Arial"/>
      <w:b/>
      <w:bCs/>
      <w:iCs/>
      <w:sz w:val="28"/>
      <w:szCs w:val="28"/>
    </w:rPr>
  </w:style>
  <w:style w:type="paragraph" w:styleId="Heading3">
    <w:name w:val="heading 3"/>
    <w:basedOn w:val="Normal"/>
    <w:next w:val="Normal"/>
    <w:qFormat/>
    <w:rsid w:val="00830C20"/>
    <w:pPr>
      <w:keepNext/>
      <w:numPr>
        <w:ilvl w:val="2"/>
        <w:numId w:val="2"/>
      </w:numPr>
      <w:spacing w:before="240" w:after="60"/>
      <w:outlineLvl w:val="2"/>
    </w:pPr>
    <w:rPr>
      <w:rFonts w:cs="Arial"/>
      <w:b/>
      <w:bCs/>
      <w:sz w:val="26"/>
      <w:szCs w:val="26"/>
    </w:rPr>
  </w:style>
  <w:style w:type="paragraph" w:styleId="Heading4">
    <w:name w:val="heading 4"/>
    <w:basedOn w:val="Normal"/>
    <w:next w:val="Normal"/>
    <w:qFormat/>
    <w:rsid w:val="00830C20"/>
    <w:pPr>
      <w:keepNext/>
      <w:numPr>
        <w:ilvl w:val="3"/>
        <w:numId w:val="2"/>
      </w:numPr>
      <w:spacing w:before="240" w:after="60"/>
      <w:outlineLvl w:val="3"/>
    </w:pPr>
    <w:rPr>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097E55"/>
    <w:pPr>
      <w:tabs>
        <w:tab w:val="left" w:pos="400"/>
        <w:tab w:val="right" w:leader="dot" w:pos="9356"/>
      </w:tabs>
      <w:spacing w:before="120" w:after="120"/>
    </w:pPr>
    <w:rPr>
      <w:rFonts w:ascii="Times New Roman" w:hAnsi="Times New Roman"/>
      <w:b/>
      <w:bCs/>
      <w:caps/>
      <w:szCs w:val="20"/>
    </w:rPr>
  </w:style>
  <w:style w:type="paragraph" w:styleId="TOC2">
    <w:name w:val="toc 2"/>
    <w:basedOn w:val="Normal"/>
    <w:next w:val="Normal"/>
    <w:autoRedefine/>
    <w:uiPriority w:val="39"/>
    <w:rsid w:val="00097E55"/>
    <w:pPr>
      <w:tabs>
        <w:tab w:val="left" w:pos="1000"/>
        <w:tab w:val="right" w:leader="dot" w:pos="9356"/>
      </w:tabs>
      <w:ind w:left="400"/>
    </w:pPr>
    <w:rPr>
      <w:rFonts w:ascii="Times New Roman" w:hAnsi="Times New Roman"/>
      <w:smallCaps/>
      <w:szCs w:val="20"/>
    </w:rPr>
  </w:style>
  <w:style w:type="paragraph" w:styleId="NormalIndent">
    <w:name w:val="Normal Indent"/>
    <w:basedOn w:val="Normal"/>
    <w:pPr>
      <w:spacing w:line="360" w:lineRule="auto"/>
      <w:ind w:left="2552"/>
    </w:pPr>
  </w:style>
  <w:style w:type="paragraph" w:customStyle="1" w:styleId="ShortBarLeft">
    <w:name w:val="Short Bar Left"/>
    <w:next w:val="Normal"/>
    <w:pPr>
      <w:pBdr>
        <w:top w:val="single" w:sz="48" w:space="1" w:color="auto"/>
      </w:pBdr>
      <w:ind w:right="4536"/>
    </w:pPr>
    <w:rPr>
      <w:rFonts w:ascii="Arial" w:hAnsi="Arial"/>
      <w:lang w:eastAsia="en-US"/>
    </w:rPr>
  </w:style>
  <w:style w:type="paragraph" w:customStyle="1" w:styleId="LongBar">
    <w:name w:val="Long Bar"/>
    <w:next w:val="Heading1"/>
    <w:pPr>
      <w:pBdr>
        <w:top w:val="single" w:sz="48" w:space="1" w:color="auto"/>
      </w:pBdr>
    </w:pPr>
    <w:rPr>
      <w:rFonts w:ascii="Arial" w:hAnsi="Arial"/>
      <w:lang w:eastAsia="en-US"/>
    </w:rPr>
  </w:style>
  <w:style w:type="paragraph" w:customStyle="1" w:styleId="ShortBarRight">
    <w:name w:val="Short Bar Right"/>
    <w:pPr>
      <w:pBdr>
        <w:top w:val="single" w:sz="48" w:space="1" w:color="auto"/>
      </w:pBdr>
      <w:ind w:left="2552"/>
    </w:pPr>
    <w:rPr>
      <w:rFonts w:ascii="Arial" w:hAnsi="Arial"/>
      <w:lang w:eastAsia="en-US"/>
    </w:rPr>
  </w:style>
  <w:style w:type="paragraph" w:styleId="TOC3">
    <w:name w:val="toc 3"/>
    <w:basedOn w:val="Normal"/>
    <w:next w:val="Normal"/>
    <w:autoRedefine/>
    <w:uiPriority w:val="39"/>
    <w:rsid w:val="00097E55"/>
    <w:pPr>
      <w:tabs>
        <w:tab w:val="left" w:pos="1200"/>
        <w:tab w:val="right" w:leader="dot" w:pos="9356"/>
      </w:tabs>
      <w:ind w:left="400"/>
    </w:pPr>
    <w:rPr>
      <w:rFonts w:ascii="Times New Roman" w:hAnsi="Times New Roman"/>
      <w:i/>
      <w:iCs/>
      <w:szCs w:val="20"/>
    </w:rPr>
  </w:style>
  <w:style w:type="character" w:styleId="Hyperlink">
    <w:name w:val="Hyperlink"/>
    <w:uiPriority w:val="99"/>
    <w:rPr>
      <w:rFonts w:ascii="Arial" w:hAnsi="Arial"/>
      <w:color w:val="0000FF"/>
      <w:sz w:val="24"/>
      <w:u w:val="single"/>
    </w:rPr>
  </w:style>
  <w:style w:type="paragraph" w:styleId="Footer">
    <w:name w:val="footer"/>
    <w:basedOn w:val="Normal"/>
    <w:pPr>
      <w:tabs>
        <w:tab w:val="center" w:pos="4153"/>
        <w:tab w:val="right" w:pos="8306"/>
      </w:tabs>
    </w:pPr>
    <w:rPr>
      <w:i/>
      <w:sz w:val="18"/>
    </w:rPr>
  </w:style>
  <w:style w:type="paragraph" w:styleId="Header">
    <w:name w:val="header"/>
    <w:basedOn w:val="Normal"/>
    <w:pPr>
      <w:tabs>
        <w:tab w:val="center" w:pos="4153"/>
        <w:tab w:val="right" w:pos="8306"/>
      </w:tabs>
    </w:pPr>
    <w:rPr>
      <w:i/>
      <w:sz w:val="18"/>
    </w:rPr>
  </w:style>
  <w:style w:type="paragraph" w:styleId="FootnoteText">
    <w:name w:val="footnote text"/>
    <w:basedOn w:val="Normal"/>
    <w:semiHidden/>
    <w:rPr>
      <w:sz w:val="16"/>
      <w:szCs w:val="20"/>
    </w:rPr>
  </w:style>
  <w:style w:type="character" w:styleId="PageNumber">
    <w:name w:val="page number"/>
    <w:rPr>
      <w:rFonts w:ascii="Arial" w:hAnsi="Arial"/>
      <w:i/>
      <w:sz w:val="18"/>
    </w:rPr>
  </w:style>
  <w:style w:type="paragraph" w:customStyle="1" w:styleId="CoverTableText">
    <w:name w:val="Cover Table Text"/>
    <w:basedOn w:val="NormalIndent"/>
    <w:pPr>
      <w:ind w:left="0"/>
    </w:pPr>
    <w:rPr>
      <w:color w:val="0000FF"/>
    </w:rPr>
  </w:style>
  <w:style w:type="paragraph" w:customStyle="1" w:styleId="TableText">
    <w:name w:val="Table Text"/>
    <w:basedOn w:val="Normal"/>
    <w:pPr>
      <w:keepLines/>
      <w:overflowPunct w:val="0"/>
      <w:autoSpaceDE w:val="0"/>
      <w:autoSpaceDN w:val="0"/>
      <w:adjustRightInd w:val="0"/>
      <w:textAlignment w:val="baseline"/>
    </w:pPr>
    <w:rPr>
      <w:sz w:val="16"/>
      <w:szCs w:val="20"/>
    </w:rPr>
  </w:style>
  <w:style w:type="paragraph" w:customStyle="1" w:styleId="TableHeading">
    <w:name w:val="Table Heading"/>
    <w:basedOn w:val="TableText"/>
    <w:pPr>
      <w:spacing w:before="120" w:after="120"/>
    </w:pPr>
    <w:rPr>
      <w:b/>
    </w:rPr>
  </w:style>
  <w:style w:type="paragraph" w:styleId="TOC4">
    <w:name w:val="toc 4"/>
    <w:basedOn w:val="Normal"/>
    <w:next w:val="Normal"/>
    <w:autoRedefine/>
    <w:uiPriority w:val="39"/>
    <w:rsid w:val="00097E55"/>
    <w:pPr>
      <w:tabs>
        <w:tab w:val="left" w:pos="1400"/>
        <w:tab w:val="right" w:leader="dot" w:pos="9356"/>
      </w:tabs>
      <w:ind w:left="600"/>
    </w:pPr>
    <w:rPr>
      <w:rFonts w:ascii="Times New Roman" w:hAnsi="Times New Roman"/>
      <w:sz w:val="18"/>
      <w:szCs w:val="18"/>
    </w:rPr>
  </w:style>
  <w:style w:type="character" w:styleId="FootnoteReference">
    <w:name w:val="footnote reference"/>
    <w:semiHidden/>
    <w:rPr>
      <w:vertAlign w:val="superscript"/>
    </w:rPr>
  </w:style>
  <w:style w:type="paragraph" w:customStyle="1" w:styleId="Applevel1">
    <w:name w:val="App level 1"/>
    <w:basedOn w:val="Heading1"/>
    <w:next w:val="Normal"/>
    <w:pPr>
      <w:numPr>
        <w:numId w:val="0"/>
      </w:numPr>
    </w:pPr>
  </w:style>
  <w:style w:type="paragraph" w:customStyle="1" w:styleId="StyleHeading214pt">
    <w:name w:val="Style Heading 2 + 14 pt"/>
    <w:basedOn w:val="Heading2"/>
    <w:rsid w:val="00C53620"/>
    <w:pPr>
      <w:numPr>
        <w:numId w:val="3"/>
      </w:numPr>
    </w:pPr>
  </w:style>
  <w:style w:type="paragraph" w:styleId="TOC5">
    <w:name w:val="toc 5"/>
    <w:basedOn w:val="Normal"/>
    <w:next w:val="Normal"/>
    <w:autoRedefine/>
    <w:uiPriority w:val="39"/>
    <w:rsid w:val="001538F7"/>
    <w:pPr>
      <w:ind w:left="800"/>
    </w:pPr>
    <w:rPr>
      <w:rFonts w:ascii="Times New Roman" w:hAnsi="Times New Roman"/>
      <w:sz w:val="18"/>
      <w:szCs w:val="18"/>
    </w:rPr>
  </w:style>
  <w:style w:type="paragraph" w:styleId="TOC6">
    <w:name w:val="toc 6"/>
    <w:basedOn w:val="Normal"/>
    <w:next w:val="Normal"/>
    <w:autoRedefine/>
    <w:uiPriority w:val="39"/>
    <w:rsid w:val="001538F7"/>
    <w:pPr>
      <w:ind w:left="1000"/>
    </w:pPr>
    <w:rPr>
      <w:rFonts w:ascii="Times New Roman" w:hAnsi="Times New Roman"/>
      <w:sz w:val="18"/>
      <w:szCs w:val="18"/>
    </w:rPr>
  </w:style>
  <w:style w:type="paragraph" w:styleId="TOC7">
    <w:name w:val="toc 7"/>
    <w:basedOn w:val="Normal"/>
    <w:next w:val="Normal"/>
    <w:autoRedefine/>
    <w:uiPriority w:val="39"/>
    <w:rsid w:val="001538F7"/>
    <w:pPr>
      <w:ind w:left="1200"/>
    </w:pPr>
    <w:rPr>
      <w:rFonts w:ascii="Times New Roman" w:hAnsi="Times New Roman"/>
      <w:sz w:val="18"/>
      <w:szCs w:val="18"/>
    </w:rPr>
  </w:style>
  <w:style w:type="paragraph" w:styleId="TOC8">
    <w:name w:val="toc 8"/>
    <w:basedOn w:val="Normal"/>
    <w:next w:val="Normal"/>
    <w:autoRedefine/>
    <w:uiPriority w:val="39"/>
    <w:rsid w:val="001538F7"/>
    <w:pPr>
      <w:ind w:left="1400"/>
    </w:pPr>
    <w:rPr>
      <w:rFonts w:ascii="Times New Roman" w:hAnsi="Times New Roman"/>
      <w:sz w:val="18"/>
      <w:szCs w:val="18"/>
    </w:rPr>
  </w:style>
  <w:style w:type="paragraph" w:styleId="TOC9">
    <w:name w:val="toc 9"/>
    <w:basedOn w:val="Normal"/>
    <w:next w:val="Normal"/>
    <w:autoRedefine/>
    <w:uiPriority w:val="39"/>
    <w:rsid w:val="001538F7"/>
    <w:pPr>
      <w:ind w:left="1600"/>
    </w:pPr>
    <w:rPr>
      <w:rFonts w:ascii="Times New Roman" w:hAnsi="Times New Roman"/>
      <w:sz w:val="18"/>
      <w:szCs w:val="18"/>
    </w:rPr>
  </w:style>
  <w:style w:type="character" w:styleId="CommentReference">
    <w:name w:val="annotation reference"/>
    <w:basedOn w:val="DefaultParagraphFont"/>
    <w:rsid w:val="00D1392E"/>
    <w:rPr>
      <w:sz w:val="16"/>
      <w:szCs w:val="16"/>
    </w:rPr>
  </w:style>
  <w:style w:type="paragraph" w:styleId="CommentText">
    <w:name w:val="annotation text"/>
    <w:basedOn w:val="Normal"/>
    <w:link w:val="CommentTextChar"/>
    <w:rsid w:val="00D1392E"/>
    <w:rPr>
      <w:szCs w:val="20"/>
    </w:rPr>
  </w:style>
  <w:style w:type="character" w:customStyle="1" w:styleId="CommentTextChar">
    <w:name w:val="Comment Text Char"/>
    <w:basedOn w:val="DefaultParagraphFont"/>
    <w:link w:val="CommentText"/>
    <w:rsid w:val="00D1392E"/>
    <w:rPr>
      <w:rFonts w:ascii="Arial" w:hAnsi="Arial"/>
      <w:lang w:eastAsia="en-US"/>
    </w:rPr>
  </w:style>
  <w:style w:type="paragraph" w:styleId="CommentSubject">
    <w:name w:val="annotation subject"/>
    <w:basedOn w:val="CommentText"/>
    <w:next w:val="CommentText"/>
    <w:link w:val="CommentSubjectChar"/>
    <w:rsid w:val="00D1392E"/>
    <w:rPr>
      <w:b/>
      <w:bCs/>
    </w:rPr>
  </w:style>
  <w:style w:type="character" w:customStyle="1" w:styleId="CommentSubjectChar">
    <w:name w:val="Comment Subject Char"/>
    <w:basedOn w:val="CommentTextChar"/>
    <w:link w:val="CommentSubject"/>
    <w:rsid w:val="00D1392E"/>
    <w:rPr>
      <w:rFonts w:ascii="Arial" w:hAnsi="Arial"/>
      <w:b/>
      <w:bCs/>
      <w:lang w:eastAsia="en-US"/>
    </w:rPr>
  </w:style>
  <w:style w:type="paragraph" w:styleId="BalloonText">
    <w:name w:val="Balloon Text"/>
    <w:basedOn w:val="Normal"/>
    <w:link w:val="BalloonTextChar"/>
    <w:rsid w:val="00D1392E"/>
    <w:rPr>
      <w:rFonts w:ascii="Tahoma" w:hAnsi="Tahoma" w:cs="Tahoma"/>
      <w:sz w:val="16"/>
      <w:szCs w:val="16"/>
    </w:rPr>
  </w:style>
  <w:style w:type="character" w:customStyle="1" w:styleId="BalloonTextChar">
    <w:name w:val="Balloon Text Char"/>
    <w:basedOn w:val="DefaultParagraphFont"/>
    <w:link w:val="BalloonText"/>
    <w:rsid w:val="00D1392E"/>
    <w:rPr>
      <w:rFonts w:ascii="Tahoma" w:hAnsi="Tahoma" w:cs="Tahoma"/>
      <w:sz w:val="16"/>
      <w:szCs w:val="16"/>
      <w:lang w:eastAsia="en-US"/>
    </w:rPr>
  </w:style>
  <w:style w:type="paragraph" w:styleId="ListParagraph">
    <w:name w:val="List Paragraph"/>
    <w:basedOn w:val="Normal"/>
    <w:uiPriority w:val="34"/>
    <w:qFormat/>
    <w:rsid w:val="00D1392E"/>
    <w:pPr>
      <w:ind w:left="720"/>
      <w:contextualSpacing/>
    </w:pPr>
  </w:style>
  <w:style w:type="paragraph" w:styleId="BodyText">
    <w:name w:val="Body Text"/>
    <w:aliases w:val="body text,contents,Corps de texte,bt,heading_txt,bodytxy2,Body Text - Level 2,??2"/>
    <w:basedOn w:val="Normal"/>
    <w:link w:val="BodyTextChar"/>
    <w:rsid w:val="00D1392E"/>
    <w:pPr>
      <w:spacing w:after="120"/>
    </w:pPr>
  </w:style>
  <w:style w:type="character" w:customStyle="1" w:styleId="BodyTextChar">
    <w:name w:val="Body Text Char"/>
    <w:aliases w:val="body text Char,contents Char,Corps de texte Char,bt Char,heading_txt Char,bodytxy2 Char,Body Text - Level 2 Char,??2 Char"/>
    <w:basedOn w:val="DefaultParagraphFont"/>
    <w:link w:val="BodyText"/>
    <w:rsid w:val="00D1392E"/>
    <w:rPr>
      <w:rFonts w:ascii="Arial" w:hAnsi="Arial"/>
      <w:szCs w:val="24"/>
      <w:lang w:eastAsia="en-US"/>
    </w:rPr>
  </w:style>
  <w:style w:type="paragraph" w:styleId="Revision">
    <w:name w:val="Revision"/>
    <w:hidden/>
    <w:uiPriority w:val="99"/>
    <w:semiHidden/>
    <w:rsid w:val="000D1CB3"/>
    <w:rPr>
      <w:rFonts w:ascii="Arial" w:hAnsi="Arial"/>
      <w:szCs w:val="24"/>
      <w:lang w:eastAsia="en-US"/>
    </w:rPr>
  </w:style>
  <w:style w:type="paragraph" w:styleId="NormalWeb">
    <w:name w:val="Normal (Web)"/>
    <w:basedOn w:val="Normal"/>
    <w:uiPriority w:val="99"/>
    <w:unhideWhenUsed/>
    <w:rsid w:val="00761551"/>
    <w:pPr>
      <w:spacing w:before="100" w:beforeAutospacing="1" w:after="100" w:afterAutospacing="1"/>
    </w:pPr>
    <w:rPr>
      <w:rFonts w:ascii="Times New Roman" w:hAnsi="Times New Roman"/>
      <w:sz w:val="24"/>
      <w:lang w:eastAsia="en-GB"/>
    </w:rPr>
  </w:style>
  <w:style w:type="paragraph" w:styleId="Caption">
    <w:name w:val="caption"/>
    <w:basedOn w:val="Normal"/>
    <w:next w:val="Normal"/>
    <w:unhideWhenUsed/>
    <w:qFormat/>
    <w:rsid w:val="004A3E3B"/>
    <w:pPr>
      <w:spacing w:after="200"/>
    </w:pPr>
    <w:rPr>
      <w:b/>
      <w:bCs/>
      <w:color w:val="4F81BD" w:themeColor="accent1"/>
      <w:sz w:val="18"/>
      <w:szCs w:val="18"/>
    </w:rPr>
  </w:style>
  <w:style w:type="character" w:styleId="FollowedHyperlink">
    <w:name w:val="FollowedHyperlink"/>
    <w:basedOn w:val="DefaultParagraphFont"/>
    <w:rsid w:val="003423D2"/>
    <w:rPr>
      <w:color w:val="800080" w:themeColor="followedHyperlink"/>
      <w:u w:val="single"/>
    </w:rPr>
  </w:style>
  <w:style w:type="table" w:styleId="TableGrid">
    <w:name w:val="Table Grid"/>
    <w:basedOn w:val="TableNormal"/>
    <w:rsid w:val="00316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DD1FC6"/>
    <w:rPr>
      <w:b/>
      <w:bCs/>
    </w:rPr>
  </w:style>
  <w:style w:type="character" w:customStyle="1" w:styleId="Heading1Char">
    <w:name w:val="Heading 1 Char"/>
    <w:link w:val="Heading1"/>
    <w:rsid w:val="008F30B2"/>
    <w:rPr>
      <w:rFonts w:ascii="Arial" w:hAnsi="Arial" w:cs="Arial"/>
      <w:b/>
      <w:caps/>
      <w:kern w:val="32"/>
      <w:sz w:val="32"/>
      <w:szCs w:val="32"/>
      <w:lang w:eastAsia="en-US"/>
    </w:rPr>
  </w:style>
  <w:style w:type="paragraph" w:customStyle="1" w:styleId="tty80">
    <w:name w:val="tty80"/>
    <w:basedOn w:val="Normal"/>
    <w:rsid w:val="008F30B2"/>
    <w:pPr>
      <w:overflowPunct w:val="0"/>
      <w:autoSpaceDE w:val="0"/>
      <w:autoSpaceDN w:val="0"/>
      <w:adjustRightInd w:val="0"/>
      <w:textAlignment w:val="baseline"/>
    </w:pPr>
    <w:rPr>
      <w:rFonts w:ascii="Courier New" w:hAnsi="Courier New"/>
      <w:szCs w:val="20"/>
      <w:lang w:val="en-US"/>
    </w:rPr>
  </w:style>
  <w:style w:type="paragraph" w:customStyle="1" w:styleId="NormalTable">
    <w:name w:val="NormalTable"/>
    <w:basedOn w:val="Normal"/>
    <w:link w:val="NormalTableChar"/>
    <w:rsid w:val="008F30B2"/>
    <w:pPr>
      <w:overflowPunct w:val="0"/>
      <w:autoSpaceDE w:val="0"/>
      <w:autoSpaceDN w:val="0"/>
      <w:adjustRightInd w:val="0"/>
      <w:spacing w:after="120"/>
      <w:textAlignment w:val="baseline"/>
    </w:pPr>
    <w:rPr>
      <w:rFonts w:ascii="Book Antiqua" w:hAnsi="Book Antiqua"/>
      <w:szCs w:val="20"/>
      <w:lang w:val="en-US"/>
    </w:rPr>
  </w:style>
  <w:style w:type="character" w:customStyle="1" w:styleId="NormalTableChar">
    <w:name w:val="NormalTable Char"/>
    <w:link w:val="NormalTable"/>
    <w:locked/>
    <w:rsid w:val="008F30B2"/>
    <w:rPr>
      <w:rFonts w:ascii="Book Antiqua" w:hAnsi="Book Antiqua"/>
      <w:lang w:val="en-US" w:eastAsia="en-US"/>
    </w:rPr>
  </w:style>
  <w:style w:type="paragraph" w:styleId="ListBullet2">
    <w:name w:val="List Bullet 2"/>
    <w:basedOn w:val="Normal"/>
    <w:autoRedefine/>
    <w:rsid w:val="008F30B2"/>
    <w:pPr>
      <w:tabs>
        <w:tab w:val="num" w:pos="643"/>
      </w:tabs>
      <w:overflowPunct w:val="0"/>
      <w:autoSpaceDE w:val="0"/>
      <w:autoSpaceDN w:val="0"/>
      <w:adjustRightInd w:val="0"/>
      <w:ind w:left="643" w:hanging="360"/>
      <w:textAlignment w:val="baseline"/>
    </w:pPr>
    <w:rPr>
      <w:rFonts w:ascii="Book Antiqua" w:hAnsi="Book Antiqua"/>
      <w:szCs w:val="20"/>
      <w:lang w:val="en-US"/>
    </w:rPr>
  </w:style>
  <w:style w:type="paragraph" w:styleId="BodyTextIndent">
    <w:name w:val="Body Text Indent"/>
    <w:basedOn w:val="Normal"/>
    <w:link w:val="BodyTextIndentChar"/>
    <w:rsid w:val="008F30B2"/>
    <w:pPr>
      <w:spacing w:after="120"/>
      <w:ind w:left="283"/>
    </w:pPr>
  </w:style>
  <w:style w:type="character" w:customStyle="1" w:styleId="BodyTextIndentChar">
    <w:name w:val="Body Text Indent Char"/>
    <w:basedOn w:val="DefaultParagraphFont"/>
    <w:link w:val="BodyTextIndent"/>
    <w:rsid w:val="008F30B2"/>
    <w:rPr>
      <w:rFonts w:ascii="Arial" w:hAnsi="Arial"/>
      <w:szCs w:val="24"/>
      <w:lang w:eastAsia="en-US"/>
    </w:rPr>
  </w:style>
  <w:style w:type="paragraph" w:styleId="BodyText3">
    <w:name w:val="Body Text 3"/>
    <w:basedOn w:val="Normal"/>
    <w:link w:val="BodyText3Char"/>
    <w:rsid w:val="008F30B2"/>
    <w:pPr>
      <w:spacing w:after="120"/>
    </w:pPr>
    <w:rPr>
      <w:sz w:val="16"/>
      <w:szCs w:val="16"/>
    </w:rPr>
  </w:style>
  <w:style w:type="character" w:customStyle="1" w:styleId="BodyText3Char">
    <w:name w:val="Body Text 3 Char"/>
    <w:basedOn w:val="DefaultParagraphFont"/>
    <w:link w:val="BodyText3"/>
    <w:rsid w:val="008F30B2"/>
    <w:rPr>
      <w:rFonts w:ascii="Arial" w:hAnsi="Arial"/>
      <w:sz w:val="16"/>
      <w:szCs w:val="16"/>
      <w:lang w:eastAsia="en-US"/>
    </w:rPr>
  </w:style>
  <w:style w:type="character" w:customStyle="1" w:styleId="t1">
    <w:name w:val="t1"/>
    <w:rsid w:val="008F30B2"/>
    <w:rPr>
      <w:color w:val="990000"/>
    </w:rPr>
  </w:style>
  <w:style w:type="character" w:customStyle="1" w:styleId="m1">
    <w:name w:val="m1"/>
    <w:rsid w:val="008F30B2"/>
    <w:rPr>
      <w:color w:val="0000FF"/>
    </w:rPr>
  </w:style>
  <w:style w:type="character" w:customStyle="1" w:styleId="msoins0">
    <w:name w:val="msoins"/>
    <w:rsid w:val="008F30B2"/>
  </w:style>
  <w:style w:type="paragraph" w:styleId="PlainText">
    <w:name w:val="Plain Text"/>
    <w:basedOn w:val="Normal"/>
    <w:link w:val="PlainTextChar"/>
    <w:uiPriority w:val="99"/>
    <w:unhideWhenUsed/>
    <w:rsid w:val="008F30B2"/>
    <w:rPr>
      <w:rFonts w:ascii="Calibri" w:eastAsia="Calibri" w:hAnsi="Calibri"/>
      <w:sz w:val="22"/>
      <w:szCs w:val="21"/>
    </w:rPr>
  </w:style>
  <w:style w:type="character" w:customStyle="1" w:styleId="PlainTextChar">
    <w:name w:val="Plain Text Char"/>
    <w:basedOn w:val="DefaultParagraphFont"/>
    <w:link w:val="PlainText"/>
    <w:uiPriority w:val="99"/>
    <w:rsid w:val="008F30B2"/>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9406">
      <w:bodyDiv w:val="1"/>
      <w:marLeft w:val="0"/>
      <w:marRight w:val="0"/>
      <w:marTop w:val="0"/>
      <w:marBottom w:val="0"/>
      <w:divBdr>
        <w:top w:val="none" w:sz="0" w:space="0" w:color="auto"/>
        <w:left w:val="none" w:sz="0" w:space="0" w:color="auto"/>
        <w:bottom w:val="none" w:sz="0" w:space="0" w:color="auto"/>
        <w:right w:val="none" w:sz="0" w:space="0" w:color="auto"/>
      </w:divBdr>
    </w:div>
    <w:div w:id="684403547">
      <w:bodyDiv w:val="1"/>
      <w:marLeft w:val="0"/>
      <w:marRight w:val="0"/>
      <w:marTop w:val="0"/>
      <w:marBottom w:val="0"/>
      <w:divBdr>
        <w:top w:val="none" w:sz="0" w:space="0" w:color="auto"/>
        <w:left w:val="none" w:sz="0" w:space="0" w:color="auto"/>
        <w:bottom w:val="none" w:sz="0" w:space="0" w:color="auto"/>
        <w:right w:val="none" w:sz="0" w:space="0" w:color="auto"/>
      </w:divBdr>
    </w:div>
    <w:div w:id="783114448">
      <w:bodyDiv w:val="1"/>
      <w:marLeft w:val="0"/>
      <w:marRight w:val="0"/>
      <w:marTop w:val="0"/>
      <w:marBottom w:val="0"/>
      <w:divBdr>
        <w:top w:val="none" w:sz="0" w:space="0" w:color="auto"/>
        <w:left w:val="none" w:sz="0" w:space="0" w:color="auto"/>
        <w:bottom w:val="none" w:sz="0" w:space="0" w:color="auto"/>
        <w:right w:val="none" w:sz="0" w:space="0" w:color="auto"/>
      </w:divBdr>
    </w:div>
    <w:div w:id="850417789">
      <w:bodyDiv w:val="1"/>
      <w:marLeft w:val="0"/>
      <w:marRight w:val="0"/>
      <w:marTop w:val="0"/>
      <w:marBottom w:val="0"/>
      <w:divBdr>
        <w:top w:val="none" w:sz="0" w:space="0" w:color="auto"/>
        <w:left w:val="none" w:sz="0" w:space="0" w:color="auto"/>
        <w:bottom w:val="none" w:sz="0" w:space="0" w:color="auto"/>
        <w:right w:val="none" w:sz="0" w:space="0" w:color="auto"/>
      </w:divBdr>
    </w:div>
    <w:div w:id="876968626">
      <w:bodyDiv w:val="1"/>
      <w:marLeft w:val="0"/>
      <w:marRight w:val="0"/>
      <w:marTop w:val="0"/>
      <w:marBottom w:val="0"/>
      <w:divBdr>
        <w:top w:val="none" w:sz="0" w:space="0" w:color="auto"/>
        <w:left w:val="none" w:sz="0" w:space="0" w:color="auto"/>
        <w:bottom w:val="none" w:sz="0" w:space="0" w:color="auto"/>
        <w:right w:val="none" w:sz="0" w:space="0" w:color="auto"/>
      </w:divBdr>
    </w:div>
    <w:div w:id="1025713615">
      <w:bodyDiv w:val="1"/>
      <w:marLeft w:val="0"/>
      <w:marRight w:val="0"/>
      <w:marTop w:val="0"/>
      <w:marBottom w:val="0"/>
      <w:divBdr>
        <w:top w:val="none" w:sz="0" w:space="0" w:color="auto"/>
        <w:left w:val="none" w:sz="0" w:space="0" w:color="auto"/>
        <w:bottom w:val="none" w:sz="0" w:space="0" w:color="auto"/>
        <w:right w:val="none" w:sz="0" w:space="0" w:color="auto"/>
      </w:divBdr>
    </w:div>
    <w:div w:id="1091580365">
      <w:bodyDiv w:val="1"/>
      <w:marLeft w:val="0"/>
      <w:marRight w:val="0"/>
      <w:marTop w:val="0"/>
      <w:marBottom w:val="0"/>
      <w:divBdr>
        <w:top w:val="none" w:sz="0" w:space="0" w:color="auto"/>
        <w:left w:val="none" w:sz="0" w:space="0" w:color="auto"/>
        <w:bottom w:val="none" w:sz="0" w:space="0" w:color="auto"/>
        <w:right w:val="none" w:sz="0" w:space="0" w:color="auto"/>
      </w:divBdr>
    </w:div>
    <w:div w:id="1305500648">
      <w:bodyDiv w:val="1"/>
      <w:marLeft w:val="0"/>
      <w:marRight w:val="0"/>
      <w:marTop w:val="0"/>
      <w:marBottom w:val="0"/>
      <w:divBdr>
        <w:top w:val="none" w:sz="0" w:space="0" w:color="auto"/>
        <w:left w:val="none" w:sz="0" w:space="0" w:color="auto"/>
        <w:bottom w:val="none" w:sz="0" w:space="0" w:color="auto"/>
        <w:right w:val="none" w:sz="0" w:space="0" w:color="auto"/>
      </w:divBdr>
    </w:div>
    <w:div w:id="1481003041">
      <w:bodyDiv w:val="1"/>
      <w:marLeft w:val="0"/>
      <w:marRight w:val="0"/>
      <w:marTop w:val="0"/>
      <w:marBottom w:val="0"/>
      <w:divBdr>
        <w:top w:val="none" w:sz="0" w:space="0" w:color="auto"/>
        <w:left w:val="none" w:sz="0" w:space="0" w:color="auto"/>
        <w:bottom w:val="none" w:sz="0" w:space="0" w:color="auto"/>
        <w:right w:val="none" w:sz="0" w:space="0" w:color="auto"/>
      </w:divBdr>
    </w:div>
    <w:div w:id="1730765719">
      <w:bodyDiv w:val="1"/>
      <w:marLeft w:val="0"/>
      <w:marRight w:val="0"/>
      <w:marTop w:val="0"/>
      <w:marBottom w:val="0"/>
      <w:divBdr>
        <w:top w:val="none" w:sz="0" w:space="0" w:color="auto"/>
        <w:left w:val="none" w:sz="0" w:space="0" w:color="auto"/>
        <w:bottom w:val="none" w:sz="0" w:space="0" w:color="auto"/>
        <w:right w:val="none" w:sz="0" w:space="0" w:color="auto"/>
      </w:divBdr>
    </w:div>
    <w:div w:id="1777561523">
      <w:bodyDiv w:val="1"/>
      <w:marLeft w:val="0"/>
      <w:marRight w:val="0"/>
      <w:marTop w:val="0"/>
      <w:marBottom w:val="0"/>
      <w:divBdr>
        <w:top w:val="none" w:sz="0" w:space="0" w:color="auto"/>
        <w:left w:val="none" w:sz="0" w:space="0" w:color="auto"/>
        <w:bottom w:val="none" w:sz="0" w:space="0" w:color="auto"/>
        <w:right w:val="none" w:sz="0" w:space="0" w:color="auto"/>
      </w:divBdr>
    </w:div>
    <w:div w:id="1817409513">
      <w:bodyDiv w:val="1"/>
      <w:marLeft w:val="0"/>
      <w:marRight w:val="0"/>
      <w:marTop w:val="0"/>
      <w:marBottom w:val="0"/>
      <w:divBdr>
        <w:top w:val="none" w:sz="0" w:space="0" w:color="auto"/>
        <w:left w:val="none" w:sz="0" w:space="0" w:color="auto"/>
        <w:bottom w:val="none" w:sz="0" w:space="0" w:color="auto"/>
        <w:right w:val="none" w:sz="0" w:space="0" w:color="auto"/>
      </w:divBdr>
    </w:div>
    <w:div w:id="185861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sr.interfaces@nhs.net" TargetMode="External"/><Relationship Id="rId18" Type="http://schemas.openxmlformats.org/officeDocument/2006/relationships/image" Target="media/image3.png"/><Relationship Id="rId26" Type="http://schemas.openxmlformats.org/officeDocument/2006/relationships/hyperlink" Target="mailto:esr.interfaces@nhs.net" TargetMode="External"/><Relationship Id="rId39" Type="http://schemas.openxmlformats.org/officeDocument/2006/relationships/hyperlink" Target="mailto:ESR.interfaces@nhs.net" TargetMode="External"/><Relationship Id="rId3" Type="http://schemas.openxmlformats.org/officeDocument/2006/relationships/styles" Target="styles.xml"/><Relationship Id="rId21" Type="http://schemas.openxmlformats.org/officeDocument/2006/relationships/oleObject" Target="embeddings/Microsoft_Excel_97-2003_Worksheet1.xls"/><Relationship Id="rId34" Type="http://schemas.openxmlformats.org/officeDocument/2006/relationships/hyperlink" Target="mailto:Gwilym.williams@hee.nhs.uk"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hyperlink" Target="mailto:esr.interfaces@nhs.net" TargetMode="External"/><Relationship Id="rId25" Type="http://schemas.openxmlformats.org/officeDocument/2006/relationships/image" Target="media/image9.jpeg"/><Relationship Id="rId33" Type="http://schemas.openxmlformats.org/officeDocument/2006/relationships/hyperlink" Target="mailto:imsupport.south@hee.nhs.uk" TargetMode="External"/><Relationship Id="rId38" Type="http://schemas.openxmlformats.org/officeDocument/2006/relationships/hyperlink" Target="https://lasepgmdesupport.hee.nhs.uk/support/home" TargetMode="External"/><Relationship Id="rId2" Type="http://schemas.openxmlformats.org/officeDocument/2006/relationships/numbering" Target="numbering.xml"/><Relationship Id="rId16" Type="http://schemas.openxmlformats.org/officeDocument/2006/relationships/hyperlink" Target="mailto:esr.interfaces@nhs.net" TargetMode="External"/><Relationship Id="rId20" Type="http://schemas.openxmlformats.org/officeDocument/2006/relationships/image" Target="media/image5.emf"/><Relationship Id="rId29" Type="http://schemas.openxmlformats.org/officeDocument/2006/relationships/hyperlink" Target="mailto:Laura.Sams@hee.nhs.uk"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8.jpeg"/><Relationship Id="rId32" Type="http://schemas.openxmlformats.org/officeDocument/2006/relationships/hyperlink" Target="mailto:imsupport.south@hee.nhs.uk" TargetMode="External"/><Relationship Id="rId37" Type="http://schemas.openxmlformats.org/officeDocument/2006/relationships/hyperlink" Target="mailto:James.harris@hee.nhs.uk"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esr.interfaces@nhs.net" TargetMode="External"/><Relationship Id="rId23" Type="http://schemas.openxmlformats.org/officeDocument/2006/relationships/image" Target="media/image7.jpeg"/><Relationship Id="rId28" Type="http://schemas.openxmlformats.org/officeDocument/2006/relationships/hyperlink" Target="mailto:TISSupport.North@hee.nhs.uk" TargetMode="External"/><Relationship Id="rId36" Type="http://schemas.openxmlformats.org/officeDocument/2006/relationships/hyperlink" Target="mailto:Helan.raynor@hee.nhs.uk" TargetMode="External"/><Relationship Id="rId10" Type="http://schemas.openxmlformats.org/officeDocument/2006/relationships/footer" Target="footer1.xml"/><Relationship Id="rId19" Type="http://schemas.openxmlformats.org/officeDocument/2006/relationships/image" Target="media/image4.jpeg"/><Relationship Id="rId31" Type="http://schemas.openxmlformats.org/officeDocument/2006/relationships/hyperlink" Target="mailto:David.Pavey@wales.nhs.uk"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esr.interfaces@nhs.net" TargetMode="External"/><Relationship Id="rId22" Type="http://schemas.openxmlformats.org/officeDocument/2006/relationships/image" Target="media/image6.jpeg"/><Relationship Id="rId27" Type="http://schemas.openxmlformats.org/officeDocument/2006/relationships/hyperlink" Target="mailto:James.harris@hee.nhs.uk" TargetMode="External"/><Relationship Id="rId30" Type="http://schemas.openxmlformats.org/officeDocument/2006/relationships/hyperlink" Target="https://lasepgmdesupport.hee.nhs.uk/support/home" TargetMode="External"/><Relationship Id="rId35" Type="http://schemas.openxmlformats.org/officeDocument/2006/relationships/hyperlink" Target="mailto:David.short@hee.nhs.uk"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BFD67-6693-4D24-AEA8-3CDD8266E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82</Pages>
  <Words>23704</Words>
  <Characters>130828</Characters>
  <Application>Microsoft Office Word</Application>
  <DocSecurity>0</DocSecurity>
  <Lines>1090</Lines>
  <Paragraphs>308</Paragraphs>
  <ScaleCrop>false</ScaleCrop>
  <HeadingPairs>
    <vt:vector size="2" baseType="variant">
      <vt:variant>
        <vt:lpstr>Title</vt:lpstr>
      </vt:variant>
      <vt:variant>
        <vt:i4>1</vt:i4>
      </vt:variant>
    </vt:vector>
  </HeadingPairs>
  <TitlesOfParts>
    <vt:vector size="1" baseType="lpstr">
      <vt:lpstr/>
    </vt:vector>
  </TitlesOfParts>
  <Company>McKesson</Company>
  <LinksUpToDate>false</LinksUpToDate>
  <CharactersWithSpaces>154224</CharactersWithSpaces>
  <SharedDoc>false</SharedDoc>
  <HLinks>
    <vt:vector size="42" baseType="variant">
      <vt:variant>
        <vt:i4>1179711</vt:i4>
      </vt:variant>
      <vt:variant>
        <vt:i4>38</vt:i4>
      </vt:variant>
      <vt:variant>
        <vt:i4>0</vt:i4>
      </vt:variant>
      <vt:variant>
        <vt:i4>5</vt:i4>
      </vt:variant>
      <vt:variant>
        <vt:lpwstr/>
      </vt:variant>
      <vt:variant>
        <vt:lpwstr>_Toc228351051</vt:lpwstr>
      </vt:variant>
      <vt:variant>
        <vt:i4>1179711</vt:i4>
      </vt:variant>
      <vt:variant>
        <vt:i4>32</vt:i4>
      </vt:variant>
      <vt:variant>
        <vt:i4>0</vt:i4>
      </vt:variant>
      <vt:variant>
        <vt:i4>5</vt:i4>
      </vt:variant>
      <vt:variant>
        <vt:lpwstr/>
      </vt:variant>
      <vt:variant>
        <vt:lpwstr>_Toc228351050</vt:lpwstr>
      </vt:variant>
      <vt:variant>
        <vt:i4>1245247</vt:i4>
      </vt:variant>
      <vt:variant>
        <vt:i4>26</vt:i4>
      </vt:variant>
      <vt:variant>
        <vt:i4>0</vt:i4>
      </vt:variant>
      <vt:variant>
        <vt:i4>5</vt:i4>
      </vt:variant>
      <vt:variant>
        <vt:lpwstr/>
      </vt:variant>
      <vt:variant>
        <vt:lpwstr>_Toc228351049</vt:lpwstr>
      </vt:variant>
      <vt:variant>
        <vt:i4>1245247</vt:i4>
      </vt:variant>
      <vt:variant>
        <vt:i4>20</vt:i4>
      </vt:variant>
      <vt:variant>
        <vt:i4>0</vt:i4>
      </vt:variant>
      <vt:variant>
        <vt:i4>5</vt:i4>
      </vt:variant>
      <vt:variant>
        <vt:lpwstr/>
      </vt:variant>
      <vt:variant>
        <vt:lpwstr>_Toc228351048</vt:lpwstr>
      </vt:variant>
      <vt:variant>
        <vt:i4>1245247</vt:i4>
      </vt:variant>
      <vt:variant>
        <vt:i4>14</vt:i4>
      </vt:variant>
      <vt:variant>
        <vt:i4>0</vt:i4>
      </vt:variant>
      <vt:variant>
        <vt:i4>5</vt:i4>
      </vt:variant>
      <vt:variant>
        <vt:lpwstr/>
      </vt:variant>
      <vt:variant>
        <vt:lpwstr>_Toc228351047</vt:lpwstr>
      </vt:variant>
      <vt:variant>
        <vt:i4>1245247</vt:i4>
      </vt:variant>
      <vt:variant>
        <vt:i4>8</vt:i4>
      </vt:variant>
      <vt:variant>
        <vt:i4>0</vt:i4>
      </vt:variant>
      <vt:variant>
        <vt:i4>5</vt:i4>
      </vt:variant>
      <vt:variant>
        <vt:lpwstr/>
      </vt:variant>
      <vt:variant>
        <vt:lpwstr>_Toc228351046</vt:lpwstr>
      </vt:variant>
      <vt:variant>
        <vt:i4>1245247</vt:i4>
      </vt:variant>
      <vt:variant>
        <vt:i4>2</vt:i4>
      </vt:variant>
      <vt:variant>
        <vt:i4>0</vt:i4>
      </vt:variant>
      <vt:variant>
        <vt:i4>5</vt:i4>
      </vt:variant>
      <vt:variant>
        <vt:lpwstr/>
      </vt:variant>
      <vt:variant>
        <vt:lpwstr>_Toc228351045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Elton</dc:creator>
  <dc:description>Insert Information Classification Here</dc:description>
  <cp:lastModifiedBy>craig.elton</cp:lastModifiedBy>
  <cp:revision>11</cp:revision>
  <cp:lastPrinted>2019-03-26T08:14:00Z</cp:lastPrinted>
  <dcterms:created xsi:type="dcterms:W3CDTF">2021-03-26T15:18:00Z</dcterms:created>
  <dcterms:modified xsi:type="dcterms:W3CDTF">2021-03-26T15:39:00Z</dcterms:modified>
</cp:coreProperties>
</file>